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BCFAF" w14:textId="77777777" w:rsidR="0006090B" w:rsidRPr="00932C9F" w:rsidRDefault="0006090B" w:rsidP="007439BB">
      <w:pPr>
        <w:pStyle w:val="BT1Title"/>
        <w:spacing w:after="0"/>
        <w:rPr>
          <w:rFonts w:asciiTheme="minorHAnsi" w:hAnsiTheme="minorHAnsi"/>
          <w:b w:val="0"/>
          <w:caps w:val="0"/>
          <w:lang w:val="el-GR"/>
        </w:rPr>
      </w:pPr>
      <w:bookmarkStart w:id="0" w:name="_Toc158006928"/>
    </w:p>
    <w:sdt>
      <w:sdtPr>
        <w:rPr>
          <w:b w:val="0"/>
          <w:caps w:val="0"/>
        </w:rPr>
        <w:alias w:val="IFB/RFQ/RFP (xml part 1)"/>
        <w:tag w:val="IFB/RFQ/RFP"/>
        <w:id w:val="338821720"/>
        <w:placeholder>
          <w:docPart w:val="6C51235F4C2C46048153222160929EC3"/>
        </w:placeholder>
        <w:dataBinding w:prefixMappings="xmlns:ns0='BOOK1' " w:xpath="/ns0:DemoXMLNode[1]/ns0:Book1_Part1[1]" w:storeItemID="{92009E36-3759-44CF-A109-249F5CEA4C5E}"/>
        <w:text/>
      </w:sdtPr>
      <w:sdtEndPr>
        <w:rPr>
          <w:b/>
          <w:caps/>
        </w:rPr>
      </w:sdtEndPr>
      <w:sdtContent>
        <w:p w14:paraId="710B2A3D" w14:textId="77777777" w:rsidR="007A61F2" w:rsidRDefault="00D31C91" w:rsidP="007439BB">
          <w:pPr>
            <w:pStyle w:val="BT1Title"/>
            <w:spacing w:after="0"/>
          </w:pPr>
          <w:r>
            <w:rPr>
              <w:b w:val="0"/>
              <w:caps w:val="0"/>
            </w:rPr>
            <w:t>IFB-423230-MAF</w:t>
          </w:r>
        </w:p>
      </w:sdtContent>
    </w:sdt>
    <w:sdt>
      <w:sdtPr>
        <w:alias w:val="IFB/RFQ/RFP"/>
        <w:tag w:val="IFB/RFQ/RFP"/>
        <w:id w:val="1369577528"/>
        <w:placeholder>
          <w:docPart w:val="1C67C65636B44D84A6D2D791A1E36939"/>
        </w:placeholder>
        <w:dropDownList>
          <w:listItem w:value="Choose an item."/>
          <w:listItem w:displayText="INVITATION FOR BID" w:value="INVITATION FOR BID"/>
          <w:listItem w:displayText="REQUEST FOR QUOTE" w:value="REQUEST FOR QUOTE"/>
          <w:listItem w:displayText="REQUEST FOR PROPOSAL" w:value="REQUEST FOR PROPOSAL"/>
        </w:dropDownList>
      </w:sdtPr>
      <w:sdtEndPr/>
      <w:sdtContent>
        <w:p w14:paraId="546052CE" w14:textId="77777777" w:rsidR="004D3E18" w:rsidRPr="00615525" w:rsidRDefault="00D01C1A" w:rsidP="004D3E18">
          <w:pPr>
            <w:pStyle w:val="BT1Title"/>
          </w:pPr>
          <w:r>
            <w:t>INVITATION FOR BID</w:t>
          </w:r>
        </w:p>
      </w:sdtContent>
    </w:sdt>
    <w:p w14:paraId="0E55915D" w14:textId="77777777" w:rsidR="00B4048E" w:rsidRDefault="00B4048E" w:rsidP="0006090B">
      <w:pPr>
        <w:pStyle w:val="BT1Title"/>
        <w:spacing w:after="0"/>
      </w:pPr>
    </w:p>
    <w:p w14:paraId="03B65F2D" w14:textId="77777777" w:rsidR="00151CD5" w:rsidRPr="00615525" w:rsidRDefault="0006090B" w:rsidP="00A20855">
      <w:pPr>
        <w:pStyle w:val="BK1Title2allcap"/>
        <w:rPr>
          <w:smallCaps/>
        </w:rPr>
      </w:pPr>
      <w:r w:rsidRPr="00615525">
        <w:rPr>
          <w:smallCaps/>
          <w:noProof/>
          <w:lang w:val="en-GB" w:eastAsia="en-GB"/>
        </w:rPr>
        <w:drawing>
          <wp:inline distT="0" distB="0" distL="0" distR="0" wp14:anchorId="657E4F61" wp14:editId="39B81DDF">
            <wp:extent cx="3299361" cy="2286000"/>
            <wp:effectExtent l="0" t="0" r="0" b="0"/>
            <wp:docPr id="1" name="Picture 1" descr="C:\Users\Carolien.Biesemans\Desktop\Clean Up\NCIAgency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olien.Biesemans\Desktop\Clean Up\NCIAgencyLogo.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06297" cy="2290806"/>
                    </a:xfrm>
                    <a:prstGeom prst="rect">
                      <a:avLst/>
                    </a:prstGeom>
                    <a:noFill/>
                    <a:ln>
                      <a:noFill/>
                    </a:ln>
                  </pic:spPr>
                </pic:pic>
              </a:graphicData>
            </a:graphic>
          </wp:inline>
        </w:drawing>
      </w:r>
    </w:p>
    <w:sdt>
      <w:sdtPr>
        <w:id w:val="1325090123"/>
        <w:placeholder>
          <w:docPart w:val="449A743548C2440E863EA0AED2C51AE0"/>
        </w:placeholder>
        <w:dataBinding w:prefixMappings="xmlns:ns0='BOOK1' " w:xpath="/ns0:DemoXMLNode[1]/ns0:Book1_Part3[1]" w:storeItemID="{92009E36-3759-44CF-A109-249F5CEA4C5E}"/>
        <w:text/>
      </w:sdtPr>
      <w:sdtEndPr/>
      <w:sdtContent>
        <w:p w14:paraId="066DF248" w14:textId="77777777" w:rsidR="008E668E" w:rsidRPr="00615525" w:rsidRDefault="00D31C91" w:rsidP="0006090B">
          <w:pPr>
            <w:pStyle w:val="BK1Title2allcap"/>
            <w:spacing w:after="0"/>
          </w:pPr>
          <w:r>
            <w:t>Provide DCIS Mission Execution Anchor for NRF - WP1 MAF Equipment</w:t>
          </w:r>
        </w:p>
      </w:sdtContent>
    </w:sdt>
    <w:p w14:paraId="42F458B9" w14:textId="77777777" w:rsidR="00BD205E" w:rsidRDefault="00BD205E" w:rsidP="0006090B">
      <w:pPr>
        <w:jc w:val="center"/>
        <w:rPr>
          <w:b/>
          <w:smallCaps/>
          <w:sz w:val="28"/>
          <w:szCs w:val="28"/>
        </w:rPr>
      </w:pPr>
    </w:p>
    <w:p w14:paraId="32FC7D43" w14:textId="77777777" w:rsidR="00BD205E" w:rsidRPr="00615525" w:rsidRDefault="00225D75" w:rsidP="00502D2F">
      <w:pPr>
        <w:pStyle w:val="BK1Title2allcap"/>
        <w:rPr>
          <w:smallCaps/>
        </w:rPr>
      </w:pPr>
      <w:r w:rsidRPr="00225D75">
        <w:rPr>
          <w:smallCaps/>
        </w:rPr>
        <w:t>AC/4-DS(2024)006</w:t>
      </w:r>
    </w:p>
    <w:p w14:paraId="1B5E34D4" w14:textId="187EB4C7" w:rsidR="00BD205E" w:rsidRPr="009C5692" w:rsidRDefault="009C5692" w:rsidP="009D12F5">
      <w:pPr>
        <w:spacing w:after="240"/>
        <w:jc w:val="center"/>
        <w:rPr>
          <w:rFonts w:ascii="Arial Bold" w:hAnsi="Arial Bold"/>
          <w:b/>
          <w:caps/>
          <w:color w:val="FF0000"/>
          <w:sz w:val="28"/>
          <w:szCs w:val="28"/>
        </w:rPr>
      </w:pPr>
      <w:r w:rsidRPr="009C5692">
        <w:rPr>
          <w:rFonts w:ascii="Arial Bold" w:hAnsi="Arial Bold"/>
          <w:b/>
          <w:caps/>
          <w:color w:val="FF0000"/>
          <w:sz w:val="28"/>
          <w:szCs w:val="28"/>
        </w:rPr>
        <w:t xml:space="preserve">aMENDMENT 1 </w:t>
      </w:r>
    </w:p>
    <w:p w14:paraId="081D796B" w14:textId="77777777" w:rsidR="00F86AC7" w:rsidRDefault="00F86AC7" w:rsidP="00173641">
      <w:pPr>
        <w:spacing w:after="240"/>
        <w:jc w:val="center"/>
      </w:pPr>
    </w:p>
    <w:p w14:paraId="6DC7AD86" w14:textId="77777777" w:rsidR="00BD205E" w:rsidRPr="00615525" w:rsidRDefault="00BD205E" w:rsidP="00386920">
      <w:pPr>
        <w:pStyle w:val="BK1Title2"/>
        <w:rPr>
          <w:rFonts w:ascii="Arial" w:hAnsi="Arial"/>
        </w:rPr>
      </w:pPr>
      <w:r w:rsidRPr="00B46C8D">
        <w:t xml:space="preserve">Book </w:t>
      </w:r>
      <w:r w:rsidRPr="00615525">
        <w:rPr>
          <w:rFonts w:ascii="Arial" w:hAnsi="Arial"/>
        </w:rPr>
        <w:t>I</w:t>
      </w:r>
    </w:p>
    <w:p w14:paraId="2058DB9A" w14:textId="77777777" w:rsidR="00BD205E" w:rsidRPr="00615525" w:rsidRDefault="00BD205E" w:rsidP="005D0381">
      <w:pPr>
        <w:pStyle w:val="BK1Title2"/>
      </w:pPr>
      <w:r w:rsidRPr="00615525">
        <w:t>Bidding Instructions</w:t>
      </w:r>
      <w:r w:rsidR="0006090B">
        <w:t xml:space="preserve"> – Lowest Price Technically Compliant </w:t>
      </w:r>
    </w:p>
    <w:p w14:paraId="0BED6868" w14:textId="77777777" w:rsidR="00507919" w:rsidRPr="00615525" w:rsidRDefault="00507919" w:rsidP="009E1D5A">
      <w:pPr>
        <w:pStyle w:val="BK1Title2"/>
        <w:sectPr w:rsidR="00507919" w:rsidRPr="00615525" w:rsidSect="009270B7">
          <w:headerReference w:type="default" r:id="rId17"/>
          <w:footerReference w:type="even" r:id="rId18"/>
          <w:footerReference w:type="default" r:id="rId19"/>
          <w:headerReference w:type="first" r:id="rId20"/>
          <w:footerReference w:type="first" r:id="rId21"/>
          <w:pgSz w:w="11906" w:h="16838" w:code="9"/>
          <w:pgMar w:top="1440" w:right="1440" w:bottom="1440" w:left="1440" w:header="720" w:footer="720" w:gutter="0"/>
          <w:cols w:space="720"/>
          <w:titlePg/>
          <w:docGrid w:linePitch="326"/>
        </w:sectPr>
      </w:pPr>
    </w:p>
    <w:p w14:paraId="2DCB1FDF" w14:textId="77777777" w:rsidR="001922C0" w:rsidRPr="00615525" w:rsidRDefault="00144E9F" w:rsidP="009D12F5">
      <w:pPr>
        <w:pStyle w:val="Koptekst"/>
        <w:widowControl w:val="0"/>
        <w:rPr>
          <w:rFonts w:ascii="Arial" w:hAnsi="Arial" w:cs="Arial"/>
          <w:lang w:val="en-US"/>
        </w:rPr>
      </w:pPr>
      <w:r>
        <w:rPr>
          <w:rFonts w:ascii="Arial" w:hAnsi="Arial" w:cs="Arial"/>
          <w:lang w:val="en-US"/>
        </w:rPr>
        <w:lastRenderedPageBreak/>
        <w:t xml:space="preserve">TABLE OF </w:t>
      </w:r>
      <w:r w:rsidR="00C32397" w:rsidRPr="00615525">
        <w:rPr>
          <w:rFonts w:ascii="Arial" w:hAnsi="Arial" w:cs="Arial"/>
          <w:lang w:val="en-US"/>
        </w:rPr>
        <w:t>CONTENT</w:t>
      </w:r>
      <w:r w:rsidR="008803DF" w:rsidRPr="00615525">
        <w:rPr>
          <w:rFonts w:ascii="Arial" w:hAnsi="Arial" w:cs="Arial"/>
          <w:lang w:val="en-US"/>
        </w:rPr>
        <w:t>S</w:t>
      </w:r>
    </w:p>
    <w:bookmarkEnd w:id="0"/>
    <w:p w14:paraId="6492696E" w14:textId="77777777" w:rsidR="000A4FE7" w:rsidRDefault="005557B5">
      <w:pPr>
        <w:pStyle w:val="Inhopg1"/>
        <w:tabs>
          <w:tab w:val="right" w:leader="dot" w:pos="9063"/>
        </w:tabs>
        <w:rPr>
          <w:rFonts w:asciiTheme="minorHAnsi" w:eastAsiaTheme="minorEastAsia" w:hAnsiTheme="minorHAnsi" w:cstheme="minorBidi"/>
          <w:b w:val="0"/>
          <w:bCs w:val="0"/>
          <w:caps w:val="0"/>
          <w:noProof/>
          <w:szCs w:val="22"/>
          <w:lang w:val="en-GB" w:eastAsia="en-GB"/>
        </w:rPr>
      </w:pPr>
      <w:r>
        <w:rPr>
          <w:rFonts w:cs="Arial"/>
          <w:b w:val="0"/>
          <w:sz w:val="24"/>
        </w:rPr>
        <w:fldChar w:fldCharType="begin"/>
      </w:r>
      <w:r>
        <w:rPr>
          <w:rFonts w:cs="Arial"/>
          <w:b w:val="0"/>
          <w:sz w:val="24"/>
        </w:rPr>
        <w:instrText xml:space="preserve"> TOC \h \z \t "BK1_H1,1,BK1_H2,2,BK1_A1,1" </w:instrText>
      </w:r>
      <w:r>
        <w:rPr>
          <w:rFonts w:cs="Arial"/>
          <w:b w:val="0"/>
          <w:sz w:val="24"/>
        </w:rPr>
        <w:fldChar w:fldCharType="separate"/>
      </w:r>
      <w:hyperlink w:anchor="_Toc196464547" w:history="1">
        <w:r w:rsidR="000A4FE7" w:rsidRPr="00130B9F">
          <w:rPr>
            <w:rStyle w:val="Hyperlink"/>
            <w:rFonts w:ascii="Arial Bold" w:hAnsi="Arial Bold"/>
            <w:noProof/>
          </w:rPr>
          <w:t>section 1</w:t>
        </w:r>
        <w:r w:rsidR="000A4FE7">
          <w:rPr>
            <w:rFonts w:asciiTheme="minorHAnsi" w:eastAsiaTheme="minorEastAsia" w:hAnsiTheme="minorHAnsi" w:cstheme="minorBidi"/>
            <w:b w:val="0"/>
            <w:bCs w:val="0"/>
            <w:caps w:val="0"/>
            <w:noProof/>
            <w:szCs w:val="22"/>
            <w:lang w:val="en-GB" w:eastAsia="en-GB"/>
          </w:rPr>
          <w:tab/>
        </w:r>
        <w:r w:rsidR="000A4FE7" w:rsidRPr="00130B9F">
          <w:rPr>
            <w:rStyle w:val="Hyperlink"/>
            <w:noProof/>
          </w:rPr>
          <w:t>INTRODUCTION</w:t>
        </w:r>
        <w:r w:rsidR="000A4FE7">
          <w:rPr>
            <w:noProof/>
            <w:webHidden/>
          </w:rPr>
          <w:tab/>
        </w:r>
        <w:r w:rsidR="000A4FE7">
          <w:rPr>
            <w:noProof/>
            <w:webHidden/>
          </w:rPr>
          <w:fldChar w:fldCharType="begin"/>
        </w:r>
        <w:r w:rsidR="000A4FE7">
          <w:rPr>
            <w:noProof/>
            <w:webHidden/>
          </w:rPr>
          <w:instrText xml:space="preserve"> PAGEREF _Toc196464547 \h </w:instrText>
        </w:r>
        <w:r w:rsidR="000A4FE7">
          <w:rPr>
            <w:noProof/>
            <w:webHidden/>
          </w:rPr>
        </w:r>
        <w:r w:rsidR="000A4FE7">
          <w:rPr>
            <w:noProof/>
            <w:webHidden/>
          </w:rPr>
          <w:fldChar w:fldCharType="separate"/>
        </w:r>
        <w:r w:rsidR="000A4FE7">
          <w:rPr>
            <w:noProof/>
            <w:webHidden/>
          </w:rPr>
          <w:t>4</w:t>
        </w:r>
        <w:r w:rsidR="000A4FE7">
          <w:rPr>
            <w:noProof/>
            <w:webHidden/>
          </w:rPr>
          <w:fldChar w:fldCharType="end"/>
        </w:r>
      </w:hyperlink>
    </w:p>
    <w:p w14:paraId="5FE37C5F"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48" w:history="1">
        <w:r w:rsidRPr="00130B9F">
          <w:rPr>
            <w:rStyle w:val="Hyperlink"/>
            <w:noProof/>
          </w:rPr>
          <w:t>1.1</w:t>
        </w:r>
        <w:r>
          <w:rPr>
            <w:rFonts w:asciiTheme="minorHAnsi" w:eastAsiaTheme="minorEastAsia" w:hAnsiTheme="minorHAnsi" w:cstheme="minorBidi"/>
            <w:bCs w:val="0"/>
            <w:noProof/>
            <w:szCs w:val="22"/>
            <w:lang w:val="en-GB" w:eastAsia="en-GB"/>
          </w:rPr>
          <w:tab/>
        </w:r>
        <w:r w:rsidRPr="00130B9F">
          <w:rPr>
            <w:rStyle w:val="Hyperlink"/>
            <w:noProof/>
          </w:rPr>
          <w:t>Purpose</w:t>
        </w:r>
        <w:r>
          <w:rPr>
            <w:noProof/>
            <w:webHidden/>
          </w:rPr>
          <w:tab/>
        </w:r>
        <w:r>
          <w:rPr>
            <w:noProof/>
            <w:webHidden/>
          </w:rPr>
          <w:fldChar w:fldCharType="begin"/>
        </w:r>
        <w:r>
          <w:rPr>
            <w:noProof/>
            <w:webHidden/>
          </w:rPr>
          <w:instrText xml:space="preserve"> PAGEREF _Toc196464548 \h </w:instrText>
        </w:r>
        <w:r>
          <w:rPr>
            <w:noProof/>
            <w:webHidden/>
          </w:rPr>
        </w:r>
        <w:r>
          <w:rPr>
            <w:noProof/>
            <w:webHidden/>
          </w:rPr>
          <w:fldChar w:fldCharType="separate"/>
        </w:r>
        <w:r>
          <w:rPr>
            <w:noProof/>
            <w:webHidden/>
          </w:rPr>
          <w:t>4</w:t>
        </w:r>
        <w:r>
          <w:rPr>
            <w:noProof/>
            <w:webHidden/>
          </w:rPr>
          <w:fldChar w:fldCharType="end"/>
        </w:r>
      </w:hyperlink>
    </w:p>
    <w:p w14:paraId="3527396E"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49" w:history="1">
        <w:r w:rsidRPr="00130B9F">
          <w:rPr>
            <w:rStyle w:val="Hyperlink"/>
            <w:noProof/>
          </w:rPr>
          <w:t>1.2</w:t>
        </w:r>
        <w:r>
          <w:rPr>
            <w:rFonts w:asciiTheme="minorHAnsi" w:eastAsiaTheme="minorEastAsia" w:hAnsiTheme="minorHAnsi" w:cstheme="minorBidi"/>
            <w:bCs w:val="0"/>
            <w:noProof/>
            <w:szCs w:val="22"/>
            <w:lang w:val="en-GB" w:eastAsia="en-GB"/>
          </w:rPr>
          <w:tab/>
        </w:r>
        <w:r w:rsidRPr="00130B9F">
          <w:rPr>
            <w:rStyle w:val="Hyperlink"/>
            <w:noProof/>
          </w:rPr>
          <w:t>Scope of Work</w:t>
        </w:r>
        <w:r>
          <w:rPr>
            <w:noProof/>
            <w:webHidden/>
          </w:rPr>
          <w:tab/>
        </w:r>
        <w:r>
          <w:rPr>
            <w:noProof/>
            <w:webHidden/>
          </w:rPr>
          <w:fldChar w:fldCharType="begin"/>
        </w:r>
        <w:r>
          <w:rPr>
            <w:noProof/>
            <w:webHidden/>
          </w:rPr>
          <w:instrText xml:space="preserve"> PAGEREF _Toc196464549 \h </w:instrText>
        </w:r>
        <w:r>
          <w:rPr>
            <w:noProof/>
            <w:webHidden/>
          </w:rPr>
        </w:r>
        <w:r>
          <w:rPr>
            <w:noProof/>
            <w:webHidden/>
          </w:rPr>
          <w:fldChar w:fldCharType="separate"/>
        </w:r>
        <w:r>
          <w:rPr>
            <w:noProof/>
            <w:webHidden/>
          </w:rPr>
          <w:t>4</w:t>
        </w:r>
        <w:r>
          <w:rPr>
            <w:noProof/>
            <w:webHidden/>
          </w:rPr>
          <w:fldChar w:fldCharType="end"/>
        </w:r>
      </w:hyperlink>
    </w:p>
    <w:p w14:paraId="3CD30089"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50" w:history="1">
        <w:r w:rsidRPr="00130B9F">
          <w:rPr>
            <w:rStyle w:val="Hyperlink"/>
            <w:noProof/>
          </w:rPr>
          <w:t>1.3</w:t>
        </w:r>
        <w:r>
          <w:rPr>
            <w:rFonts w:asciiTheme="minorHAnsi" w:eastAsiaTheme="minorEastAsia" w:hAnsiTheme="minorHAnsi" w:cstheme="minorBidi"/>
            <w:bCs w:val="0"/>
            <w:noProof/>
            <w:szCs w:val="22"/>
            <w:lang w:val="en-GB" w:eastAsia="en-GB"/>
          </w:rPr>
          <w:tab/>
        </w:r>
        <w:r w:rsidRPr="00130B9F">
          <w:rPr>
            <w:rStyle w:val="Hyperlink"/>
            <w:noProof/>
          </w:rPr>
          <w:t>Governing Rules, Eligibility, and Exclusion Provisions</w:t>
        </w:r>
        <w:r>
          <w:rPr>
            <w:noProof/>
            <w:webHidden/>
          </w:rPr>
          <w:tab/>
        </w:r>
        <w:r>
          <w:rPr>
            <w:noProof/>
            <w:webHidden/>
          </w:rPr>
          <w:fldChar w:fldCharType="begin"/>
        </w:r>
        <w:r>
          <w:rPr>
            <w:noProof/>
            <w:webHidden/>
          </w:rPr>
          <w:instrText xml:space="preserve"> PAGEREF _Toc196464550 \h </w:instrText>
        </w:r>
        <w:r>
          <w:rPr>
            <w:noProof/>
            <w:webHidden/>
          </w:rPr>
        </w:r>
        <w:r>
          <w:rPr>
            <w:noProof/>
            <w:webHidden/>
          </w:rPr>
          <w:fldChar w:fldCharType="separate"/>
        </w:r>
        <w:r>
          <w:rPr>
            <w:noProof/>
            <w:webHidden/>
          </w:rPr>
          <w:t>4</w:t>
        </w:r>
        <w:r>
          <w:rPr>
            <w:noProof/>
            <w:webHidden/>
          </w:rPr>
          <w:fldChar w:fldCharType="end"/>
        </w:r>
      </w:hyperlink>
    </w:p>
    <w:p w14:paraId="05C85DDE"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51" w:history="1">
        <w:r w:rsidRPr="00130B9F">
          <w:rPr>
            <w:rStyle w:val="Hyperlink"/>
            <w:noProof/>
          </w:rPr>
          <w:t>1.4</w:t>
        </w:r>
        <w:r>
          <w:rPr>
            <w:rFonts w:asciiTheme="minorHAnsi" w:eastAsiaTheme="minorEastAsia" w:hAnsiTheme="minorHAnsi" w:cstheme="minorBidi"/>
            <w:bCs w:val="0"/>
            <w:noProof/>
            <w:szCs w:val="22"/>
            <w:lang w:val="en-GB" w:eastAsia="en-GB"/>
          </w:rPr>
          <w:tab/>
        </w:r>
        <w:r w:rsidRPr="00130B9F">
          <w:rPr>
            <w:rStyle w:val="Hyperlink"/>
            <w:noProof/>
          </w:rPr>
          <w:t>Lowest Priced Technical Compliant Evaluation Method</w:t>
        </w:r>
        <w:r>
          <w:rPr>
            <w:noProof/>
            <w:webHidden/>
          </w:rPr>
          <w:tab/>
        </w:r>
        <w:r>
          <w:rPr>
            <w:noProof/>
            <w:webHidden/>
          </w:rPr>
          <w:fldChar w:fldCharType="begin"/>
        </w:r>
        <w:r>
          <w:rPr>
            <w:noProof/>
            <w:webHidden/>
          </w:rPr>
          <w:instrText xml:space="preserve"> PAGEREF _Toc196464551 \h </w:instrText>
        </w:r>
        <w:r>
          <w:rPr>
            <w:noProof/>
            <w:webHidden/>
          </w:rPr>
        </w:r>
        <w:r>
          <w:rPr>
            <w:noProof/>
            <w:webHidden/>
          </w:rPr>
          <w:fldChar w:fldCharType="separate"/>
        </w:r>
        <w:r>
          <w:rPr>
            <w:noProof/>
            <w:webHidden/>
          </w:rPr>
          <w:t>4</w:t>
        </w:r>
        <w:r>
          <w:rPr>
            <w:noProof/>
            <w:webHidden/>
          </w:rPr>
          <w:fldChar w:fldCharType="end"/>
        </w:r>
      </w:hyperlink>
    </w:p>
    <w:p w14:paraId="72C5B5CF"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52" w:history="1">
        <w:r w:rsidRPr="00130B9F">
          <w:rPr>
            <w:rStyle w:val="Hyperlink"/>
            <w:noProof/>
          </w:rPr>
          <w:t>1.5</w:t>
        </w:r>
        <w:r>
          <w:rPr>
            <w:rFonts w:asciiTheme="minorHAnsi" w:eastAsiaTheme="minorEastAsia" w:hAnsiTheme="minorHAnsi" w:cstheme="minorBidi"/>
            <w:bCs w:val="0"/>
            <w:noProof/>
            <w:szCs w:val="22"/>
            <w:lang w:val="en-GB" w:eastAsia="en-GB"/>
          </w:rPr>
          <w:tab/>
        </w:r>
        <w:r w:rsidRPr="00130B9F">
          <w:rPr>
            <w:rStyle w:val="Hyperlink"/>
            <w:noProof/>
          </w:rPr>
          <w:t>Security</w:t>
        </w:r>
        <w:r>
          <w:rPr>
            <w:noProof/>
            <w:webHidden/>
          </w:rPr>
          <w:tab/>
        </w:r>
        <w:r>
          <w:rPr>
            <w:noProof/>
            <w:webHidden/>
          </w:rPr>
          <w:fldChar w:fldCharType="begin"/>
        </w:r>
        <w:r>
          <w:rPr>
            <w:noProof/>
            <w:webHidden/>
          </w:rPr>
          <w:instrText xml:space="preserve"> PAGEREF _Toc196464552 \h </w:instrText>
        </w:r>
        <w:r>
          <w:rPr>
            <w:noProof/>
            <w:webHidden/>
          </w:rPr>
        </w:r>
        <w:r>
          <w:rPr>
            <w:noProof/>
            <w:webHidden/>
          </w:rPr>
          <w:fldChar w:fldCharType="separate"/>
        </w:r>
        <w:r>
          <w:rPr>
            <w:noProof/>
            <w:webHidden/>
          </w:rPr>
          <w:t>5</w:t>
        </w:r>
        <w:r>
          <w:rPr>
            <w:noProof/>
            <w:webHidden/>
          </w:rPr>
          <w:fldChar w:fldCharType="end"/>
        </w:r>
      </w:hyperlink>
    </w:p>
    <w:p w14:paraId="25DCADD4"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53" w:history="1">
        <w:r w:rsidRPr="00130B9F">
          <w:rPr>
            <w:rStyle w:val="Hyperlink"/>
            <w:noProof/>
          </w:rPr>
          <w:t>1.6</w:t>
        </w:r>
        <w:r>
          <w:rPr>
            <w:rFonts w:asciiTheme="minorHAnsi" w:eastAsiaTheme="minorEastAsia" w:hAnsiTheme="minorHAnsi" w:cstheme="minorBidi"/>
            <w:bCs w:val="0"/>
            <w:noProof/>
            <w:szCs w:val="22"/>
            <w:lang w:val="en-GB" w:eastAsia="en-GB"/>
          </w:rPr>
          <w:tab/>
        </w:r>
        <w:r w:rsidRPr="00130B9F">
          <w:rPr>
            <w:rStyle w:val="Hyperlink"/>
            <w:noProof/>
          </w:rPr>
          <w:t>Documentation</w:t>
        </w:r>
        <w:r>
          <w:rPr>
            <w:noProof/>
            <w:webHidden/>
          </w:rPr>
          <w:tab/>
        </w:r>
        <w:r>
          <w:rPr>
            <w:noProof/>
            <w:webHidden/>
          </w:rPr>
          <w:fldChar w:fldCharType="begin"/>
        </w:r>
        <w:r>
          <w:rPr>
            <w:noProof/>
            <w:webHidden/>
          </w:rPr>
          <w:instrText xml:space="preserve"> PAGEREF _Toc196464553 \h </w:instrText>
        </w:r>
        <w:r>
          <w:rPr>
            <w:noProof/>
            <w:webHidden/>
          </w:rPr>
        </w:r>
        <w:r>
          <w:rPr>
            <w:noProof/>
            <w:webHidden/>
          </w:rPr>
          <w:fldChar w:fldCharType="separate"/>
        </w:r>
        <w:r>
          <w:rPr>
            <w:noProof/>
            <w:webHidden/>
          </w:rPr>
          <w:t>6</w:t>
        </w:r>
        <w:r>
          <w:rPr>
            <w:noProof/>
            <w:webHidden/>
          </w:rPr>
          <w:fldChar w:fldCharType="end"/>
        </w:r>
      </w:hyperlink>
    </w:p>
    <w:p w14:paraId="1E055996" w14:textId="77777777" w:rsidR="000A4FE7" w:rsidRDefault="000A4FE7">
      <w:pPr>
        <w:pStyle w:val="Inhopg1"/>
        <w:tabs>
          <w:tab w:val="right" w:leader="dot" w:pos="9063"/>
        </w:tabs>
        <w:rPr>
          <w:rFonts w:asciiTheme="minorHAnsi" w:eastAsiaTheme="minorEastAsia" w:hAnsiTheme="minorHAnsi" w:cstheme="minorBidi"/>
          <w:b w:val="0"/>
          <w:bCs w:val="0"/>
          <w:caps w:val="0"/>
          <w:noProof/>
          <w:szCs w:val="22"/>
          <w:lang w:val="en-GB" w:eastAsia="en-GB"/>
        </w:rPr>
      </w:pPr>
      <w:hyperlink w:anchor="_Toc196464554" w:history="1">
        <w:r w:rsidRPr="00130B9F">
          <w:rPr>
            <w:rStyle w:val="Hyperlink"/>
            <w:rFonts w:ascii="Arial Bold" w:hAnsi="Arial Bold"/>
            <w:noProof/>
          </w:rPr>
          <w:t>section 2</w:t>
        </w:r>
        <w:r>
          <w:rPr>
            <w:rFonts w:asciiTheme="minorHAnsi" w:eastAsiaTheme="minorEastAsia" w:hAnsiTheme="minorHAnsi" w:cstheme="minorBidi"/>
            <w:b w:val="0"/>
            <w:bCs w:val="0"/>
            <w:caps w:val="0"/>
            <w:noProof/>
            <w:szCs w:val="22"/>
            <w:lang w:val="en-GB" w:eastAsia="en-GB"/>
          </w:rPr>
          <w:tab/>
        </w:r>
        <w:r w:rsidRPr="00130B9F">
          <w:rPr>
            <w:rStyle w:val="Hyperlink"/>
            <w:noProof/>
          </w:rPr>
          <w:t>GENERAL BIDDING INFORMATION</w:t>
        </w:r>
        <w:r>
          <w:rPr>
            <w:noProof/>
            <w:webHidden/>
          </w:rPr>
          <w:tab/>
        </w:r>
        <w:r>
          <w:rPr>
            <w:noProof/>
            <w:webHidden/>
          </w:rPr>
          <w:fldChar w:fldCharType="begin"/>
        </w:r>
        <w:r>
          <w:rPr>
            <w:noProof/>
            <w:webHidden/>
          </w:rPr>
          <w:instrText xml:space="preserve"> PAGEREF _Toc196464554 \h </w:instrText>
        </w:r>
        <w:r>
          <w:rPr>
            <w:noProof/>
            <w:webHidden/>
          </w:rPr>
        </w:r>
        <w:r>
          <w:rPr>
            <w:noProof/>
            <w:webHidden/>
          </w:rPr>
          <w:fldChar w:fldCharType="separate"/>
        </w:r>
        <w:r>
          <w:rPr>
            <w:noProof/>
            <w:webHidden/>
          </w:rPr>
          <w:t>7</w:t>
        </w:r>
        <w:r>
          <w:rPr>
            <w:noProof/>
            <w:webHidden/>
          </w:rPr>
          <w:fldChar w:fldCharType="end"/>
        </w:r>
      </w:hyperlink>
    </w:p>
    <w:p w14:paraId="4E4A927A"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55" w:history="1">
        <w:r w:rsidRPr="00130B9F">
          <w:rPr>
            <w:rStyle w:val="Hyperlink"/>
            <w:noProof/>
          </w:rPr>
          <w:t>2.1</w:t>
        </w:r>
        <w:r>
          <w:rPr>
            <w:rFonts w:asciiTheme="minorHAnsi" w:eastAsiaTheme="minorEastAsia" w:hAnsiTheme="minorHAnsi" w:cstheme="minorBidi"/>
            <w:bCs w:val="0"/>
            <w:noProof/>
            <w:szCs w:val="22"/>
            <w:lang w:val="en-GB" w:eastAsia="en-GB"/>
          </w:rPr>
          <w:tab/>
        </w:r>
        <w:r w:rsidRPr="00130B9F">
          <w:rPr>
            <w:rStyle w:val="Hyperlink"/>
            <w:noProof/>
          </w:rPr>
          <w:t>Definitions</w:t>
        </w:r>
        <w:r>
          <w:rPr>
            <w:noProof/>
            <w:webHidden/>
          </w:rPr>
          <w:tab/>
        </w:r>
        <w:r>
          <w:rPr>
            <w:noProof/>
            <w:webHidden/>
          </w:rPr>
          <w:fldChar w:fldCharType="begin"/>
        </w:r>
        <w:r>
          <w:rPr>
            <w:noProof/>
            <w:webHidden/>
          </w:rPr>
          <w:instrText xml:space="preserve"> PAGEREF _Toc196464555 \h </w:instrText>
        </w:r>
        <w:r>
          <w:rPr>
            <w:noProof/>
            <w:webHidden/>
          </w:rPr>
        </w:r>
        <w:r>
          <w:rPr>
            <w:noProof/>
            <w:webHidden/>
          </w:rPr>
          <w:fldChar w:fldCharType="separate"/>
        </w:r>
        <w:r>
          <w:rPr>
            <w:noProof/>
            <w:webHidden/>
          </w:rPr>
          <w:t>7</w:t>
        </w:r>
        <w:r>
          <w:rPr>
            <w:noProof/>
            <w:webHidden/>
          </w:rPr>
          <w:fldChar w:fldCharType="end"/>
        </w:r>
      </w:hyperlink>
    </w:p>
    <w:p w14:paraId="1DE23AFF"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56" w:history="1">
        <w:r w:rsidRPr="00130B9F">
          <w:rPr>
            <w:rStyle w:val="Hyperlink"/>
            <w:noProof/>
          </w:rPr>
          <w:t>2.2</w:t>
        </w:r>
        <w:r>
          <w:rPr>
            <w:rFonts w:asciiTheme="minorHAnsi" w:eastAsiaTheme="minorEastAsia" w:hAnsiTheme="minorHAnsi" w:cstheme="minorBidi"/>
            <w:bCs w:val="0"/>
            <w:noProof/>
            <w:szCs w:val="22"/>
            <w:lang w:val="en-GB" w:eastAsia="en-GB"/>
          </w:rPr>
          <w:tab/>
        </w:r>
        <w:r w:rsidRPr="00130B9F">
          <w:rPr>
            <w:rStyle w:val="Hyperlink"/>
            <w:noProof/>
          </w:rPr>
          <w:t>Eligibility and Origin of Equipment and Services</w:t>
        </w:r>
        <w:r>
          <w:rPr>
            <w:noProof/>
            <w:webHidden/>
          </w:rPr>
          <w:tab/>
        </w:r>
        <w:r>
          <w:rPr>
            <w:noProof/>
            <w:webHidden/>
          </w:rPr>
          <w:fldChar w:fldCharType="begin"/>
        </w:r>
        <w:r>
          <w:rPr>
            <w:noProof/>
            <w:webHidden/>
          </w:rPr>
          <w:instrText xml:space="preserve"> PAGEREF _Toc196464556 \h </w:instrText>
        </w:r>
        <w:r>
          <w:rPr>
            <w:noProof/>
            <w:webHidden/>
          </w:rPr>
        </w:r>
        <w:r>
          <w:rPr>
            <w:noProof/>
            <w:webHidden/>
          </w:rPr>
          <w:fldChar w:fldCharType="separate"/>
        </w:r>
        <w:r>
          <w:rPr>
            <w:noProof/>
            <w:webHidden/>
          </w:rPr>
          <w:t>8</w:t>
        </w:r>
        <w:r>
          <w:rPr>
            <w:noProof/>
            <w:webHidden/>
          </w:rPr>
          <w:fldChar w:fldCharType="end"/>
        </w:r>
      </w:hyperlink>
    </w:p>
    <w:p w14:paraId="0AFE18F7"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57" w:history="1">
        <w:r w:rsidRPr="00130B9F">
          <w:rPr>
            <w:rStyle w:val="Hyperlink"/>
            <w:noProof/>
          </w:rPr>
          <w:t>2.3</w:t>
        </w:r>
        <w:r>
          <w:rPr>
            <w:rFonts w:asciiTheme="minorHAnsi" w:eastAsiaTheme="minorEastAsia" w:hAnsiTheme="minorHAnsi" w:cstheme="minorBidi"/>
            <w:bCs w:val="0"/>
            <w:noProof/>
            <w:szCs w:val="22"/>
            <w:lang w:val="en-GB" w:eastAsia="en-GB"/>
          </w:rPr>
          <w:tab/>
        </w:r>
        <w:r w:rsidRPr="00130B9F">
          <w:rPr>
            <w:rStyle w:val="Hyperlink"/>
            <w:noProof/>
          </w:rPr>
          <w:t>Bid Delivery and Bid Closing</w:t>
        </w:r>
        <w:r>
          <w:rPr>
            <w:noProof/>
            <w:webHidden/>
          </w:rPr>
          <w:tab/>
        </w:r>
        <w:r>
          <w:rPr>
            <w:noProof/>
            <w:webHidden/>
          </w:rPr>
          <w:fldChar w:fldCharType="begin"/>
        </w:r>
        <w:r>
          <w:rPr>
            <w:noProof/>
            <w:webHidden/>
          </w:rPr>
          <w:instrText xml:space="preserve"> PAGEREF _Toc196464557 \h </w:instrText>
        </w:r>
        <w:r>
          <w:rPr>
            <w:noProof/>
            <w:webHidden/>
          </w:rPr>
        </w:r>
        <w:r>
          <w:rPr>
            <w:noProof/>
            <w:webHidden/>
          </w:rPr>
          <w:fldChar w:fldCharType="separate"/>
        </w:r>
        <w:r>
          <w:rPr>
            <w:noProof/>
            <w:webHidden/>
          </w:rPr>
          <w:t>8</w:t>
        </w:r>
        <w:r>
          <w:rPr>
            <w:noProof/>
            <w:webHidden/>
          </w:rPr>
          <w:fldChar w:fldCharType="end"/>
        </w:r>
      </w:hyperlink>
    </w:p>
    <w:p w14:paraId="5110646A"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58" w:history="1">
        <w:r w:rsidRPr="00130B9F">
          <w:rPr>
            <w:rStyle w:val="Hyperlink"/>
            <w:noProof/>
          </w:rPr>
          <w:t>2.4</w:t>
        </w:r>
        <w:r>
          <w:rPr>
            <w:rFonts w:asciiTheme="minorHAnsi" w:eastAsiaTheme="minorEastAsia" w:hAnsiTheme="minorHAnsi" w:cstheme="minorBidi"/>
            <w:bCs w:val="0"/>
            <w:noProof/>
            <w:szCs w:val="22"/>
            <w:lang w:val="en-GB" w:eastAsia="en-GB"/>
          </w:rPr>
          <w:tab/>
        </w:r>
        <w:r w:rsidRPr="00130B9F">
          <w:rPr>
            <w:rStyle w:val="Hyperlink"/>
            <w:noProof/>
          </w:rPr>
          <w:t>Requests for Extension of Bid Closing Date</w:t>
        </w:r>
        <w:r>
          <w:rPr>
            <w:noProof/>
            <w:webHidden/>
          </w:rPr>
          <w:tab/>
        </w:r>
        <w:r>
          <w:rPr>
            <w:noProof/>
            <w:webHidden/>
          </w:rPr>
          <w:fldChar w:fldCharType="begin"/>
        </w:r>
        <w:r>
          <w:rPr>
            <w:noProof/>
            <w:webHidden/>
          </w:rPr>
          <w:instrText xml:space="preserve"> PAGEREF _Toc196464558 \h </w:instrText>
        </w:r>
        <w:r>
          <w:rPr>
            <w:noProof/>
            <w:webHidden/>
          </w:rPr>
        </w:r>
        <w:r>
          <w:rPr>
            <w:noProof/>
            <w:webHidden/>
          </w:rPr>
          <w:fldChar w:fldCharType="separate"/>
        </w:r>
        <w:r>
          <w:rPr>
            <w:noProof/>
            <w:webHidden/>
          </w:rPr>
          <w:t>9</w:t>
        </w:r>
        <w:r>
          <w:rPr>
            <w:noProof/>
            <w:webHidden/>
          </w:rPr>
          <w:fldChar w:fldCharType="end"/>
        </w:r>
      </w:hyperlink>
    </w:p>
    <w:p w14:paraId="7CE9288C"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59" w:history="1">
        <w:r w:rsidRPr="00130B9F">
          <w:rPr>
            <w:rStyle w:val="Hyperlink"/>
            <w:noProof/>
          </w:rPr>
          <w:t>2.6</w:t>
        </w:r>
        <w:r>
          <w:rPr>
            <w:rFonts w:asciiTheme="minorHAnsi" w:eastAsiaTheme="minorEastAsia" w:hAnsiTheme="minorHAnsi" w:cstheme="minorBidi"/>
            <w:bCs w:val="0"/>
            <w:noProof/>
            <w:szCs w:val="22"/>
            <w:lang w:val="en-GB" w:eastAsia="en-GB"/>
          </w:rPr>
          <w:tab/>
        </w:r>
        <w:r w:rsidRPr="00130B9F">
          <w:rPr>
            <w:rStyle w:val="Hyperlink"/>
            <w:noProof/>
          </w:rPr>
          <w:t>IFB Questions and Answers</w:t>
        </w:r>
        <w:r>
          <w:rPr>
            <w:noProof/>
            <w:webHidden/>
          </w:rPr>
          <w:tab/>
        </w:r>
        <w:r>
          <w:rPr>
            <w:noProof/>
            <w:webHidden/>
          </w:rPr>
          <w:fldChar w:fldCharType="begin"/>
        </w:r>
        <w:r>
          <w:rPr>
            <w:noProof/>
            <w:webHidden/>
          </w:rPr>
          <w:instrText xml:space="preserve"> PAGEREF _Toc196464559 \h </w:instrText>
        </w:r>
        <w:r>
          <w:rPr>
            <w:noProof/>
            <w:webHidden/>
          </w:rPr>
        </w:r>
        <w:r>
          <w:rPr>
            <w:noProof/>
            <w:webHidden/>
          </w:rPr>
          <w:fldChar w:fldCharType="separate"/>
        </w:r>
        <w:r>
          <w:rPr>
            <w:noProof/>
            <w:webHidden/>
          </w:rPr>
          <w:t>10</w:t>
        </w:r>
        <w:r>
          <w:rPr>
            <w:noProof/>
            <w:webHidden/>
          </w:rPr>
          <w:fldChar w:fldCharType="end"/>
        </w:r>
      </w:hyperlink>
    </w:p>
    <w:p w14:paraId="17C56E3C"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60" w:history="1">
        <w:r w:rsidRPr="00130B9F">
          <w:rPr>
            <w:rStyle w:val="Hyperlink"/>
            <w:noProof/>
          </w:rPr>
          <w:t>2.7</w:t>
        </w:r>
        <w:r>
          <w:rPr>
            <w:rFonts w:asciiTheme="minorHAnsi" w:eastAsiaTheme="minorEastAsia" w:hAnsiTheme="minorHAnsi" w:cstheme="minorBidi"/>
            <w:bCs w:val="0"/>
            <w:noProof/>
            <w:szCs w:val="22"/>
            <w:lang w:val="en-GB" w:eastAsia="en-GB"/>
          </w:rPr>
          <w:tab/>
        </w:r>
        <w:r w:rsidRPr="00130B9F">
          <w:rPr>
            <w:rStyle w:val="Hyperlink"/>
            <w:noProof/>
          </w:rPr>
          <w:t>Requests for Waivers and Deviations</w:t>
        </w:r>
        <w:r>
          <w:rPr>
            <w:noProof/>
            <w:webHidden/>
          </w:rPr>
          <w:tab/>
        </w:r>
        <w:r>
          <w:rPr>
            <w:noProof/>
            <w:webHidden/>
          </w:rPr>
          <w:fldChar w:fldCharType="begin"/>
        </w:r>
        <w:r>
          <w:rPr>
            <w:noProof/>
            <w:webHidden/>
          </w:rPr>
          <w:instrText xml:space="preserve"> PAGEREF _Toc196464560 \h </w:instrText>
        </w:r>
        <w:r>
          <w:rPr>
            <w:noProof/>
            <w:webHidden/>
          </w:rPr>
        </w:r>
        <w:r>
          <w:rPr>
            <w:noProof/>
            <w:webHidden/>
          </w:rPr>
          <w:fldChar w:fldCharType="separate"/>
        </w:r>
        <w:r>
          <w:rPr>
            <w:noProof/>
            <w:webHidden/>
          </w:rPr>
          <w:t>11</w:t>
        </w:r>
        <w:r>
          <w:rPr>
            <w:noProof/>
            <w:webHidden/>
          </w:rPr>
          <w:fldChar w:fldCharType="end"/>
        </w:r>
      </w:hyperlink>
    </w:p>
    <w:p w14:paraId="0C22B284"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61" w:history="1">
        <w:r w:rsidRPr="00130B9F">
          <w:rPr>
            <w:rStyle w:val="Hyperlink"/>
            <w:noProof/>
          </w:rPr>
          <w:t>2.8</w:t>
        </w:r>
        <w:r>
          <w:rPr>
            <w:rFonts w:asciiTheme="minorHAnsi" w:eastAsiaTheme="minorEastAsia" w:hAnsiTheme="minorHAnsi" w:cstheme="minorBidi"/>
            <w:bCs w:val="0"/>
            <w:noProof/>
            <w:szCs w:val="22"/>
            <w:lang w:val="en-GB" w:eastAsia="en-GB"/>
          </w:rPr>
          <w:tab/>
        </w:r>
        <w:r w:rsidRPr="00130B9F">
          <w:rPr>
            <w:rStyle w:val="Hyperlink"/>
            <w:noProof/>
          </w:rPr>
          <w:t>Amendment of the IFB</w:t>
        </w:r>
        <w:r>
          <w:rPr>
            <w:noProof/>
            <w:webHidden/>
          </w:rPr>
          <w:tab/>
        </w:r>
        <w:r>
          <w:rPr>
            <w:noProof/>
            <w:webHidden/>
          </w:rPr>
          <w:fldChar w:fldCharType="begin"/>
        </w:r>
        <w:r>
          <w:rPr>
            <w:noProof/>
            <w:webHidden/>
          </w:rPr>
          <w:instrText xml:space="preserve"> PAGEREF _Toc196464561 \h </w:instrText>
        </w:r>
        <w:r>
          <w:rPr>
            <w:noProof/>
            <w:webHidden/>
          </w:rPr>
        </w:r>
        <w:r>
          <w:rPr>
            <w:noProof/>
            <w:webHidden/>
          </w:rPr>
          <w:fldChar w:fldCharType="separate"/>
        </w:r>
        <w:r>
          <w:rPr>
            <w:noProof/>
            <w:webHidden/>
          </w:rPr>
          <w:t>11</w:t>
        </w:r>
        <w:r>
          <w:rPr>
            <w:noProof/>
            <w:webHidden/>
          </w:rPr>
          <w:fldChar w:fldCharType="end"/>
        </w:r>
      </w:hyperlink>
    </w:p>
    <w:p w14:paraId="2A2726B4"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62" w:history="1">
        <w:r w:rsidRPr="00130B9F">
          <w:rPr>
            <w:rStyle w:val="Hyperlink"/>
            <w:noProof/>
          </w:rPr>
          <w:t>2.9</w:t>
        </w:r>
        <w:r>
          <w:rPr>
            <w:rFonts w:asciiTheme="minorHAnsi" w:eastAsiaTheme="minorEastAsia" w:hAnsiTheme="minorHAnsi" w:cstheme="minorBidi"/>
            <w:bCs w:val="0"/>
            <w:noProof/>
            <w:szCs w:val="22"/>
            <w:lang w:val="en-GB" w:eastAsia="en-GB"/>
          </w:rPr>
          <w:tab/>
        </w:r>
        <w:r w:rsidRPr="00130B9F">
          <w:rPr>
            <w:rStyle w:val="Hyperlink"/>
            <w:noProof/>
          </w:rPr>
          <w:t>Cancellation of IFB</w:t>
        </w:r>
        <w:r>
          <w:rPr>
            <w:noProof/>
            <w:webHidden/>
          </w:rPr>
          <w:tab/>
        </w:r>
        <w:r>
          <w:rPr>
            <w:noProof/>
            <w:webHidden/>
          </w:rPr>
          <w:fldChar w:fldCharType="begin"/>
        </w:r>
        <w:r>
          <w:rPr>
            <w:noProof/>
            <w:webHidden/>
          </w:rPr>
          <w:instrText xml:space="preserve"> PAGEREF _Toc196464562 \h </w:instrText>
        </w:r>
        <w:r>
          <w:rPr>
            <w:noProof/>
            <w:webHidden/>
          </w:rPr>
        </w:r>
        <w:r>
          <w:rPr>
            <w:noProof/>
            <w:webHidden/>
          </w:rPr>
          <w:fldChar w:fldCharType="separate"/>
        </w:r>
        <w:r>
          <w:rPr>
            <w:noProof/>
            <w:webHidden/>
          </w:rPr>
          <w:t>11</w:t>
        </w:r>
        <w:r>
          <w:rPr>
            <w:noProof/>
            <w:webHidden/>
          </w:rPr>
          <w:fldChar w:fldCharType="end"/>
        </w:r>
      </w:hyperlink>
    </w:p>
    <w:p w14:paraId="3B049C6F"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63" w:history="1">
        <w:r w:rsidRPr="00130B9F">
          <w:rPr>
            <w:rStyle w:val="Hyperlink"/>
            <w:noProof/>
          </w:rPr>
          <w:t>2.10</w:t>
        </w:r>
        <w:r>
          <w:rPr>
            <w:rFonts w:asciiTheme="minorHAnsi" w:eastAsiaTheme="minorEastAsia" w:hAnsiTheme="minorHAnsi" w:cstheme="minorBidi"/>
            <w:bCs w:val="0"/>
            <w:noProof/>
            <w:szCs w:val="22"/>
            <w:lang w:val="en-GB" w:eastAsia="en-GB"/>
          </w:rPr>
          <w:tab/>
        </w:r>
        <w:r w:rsidRPr="00130B9F">
          <w:rPr>
            <w:rStyle w:val="Hyperlink"/>
            <w:noProof/>
          </w:rPr>
          <w:t>Modification and Withdrawal of Bids</w:t>
        </w:r>
        <w:r>
          <w:rPr>
            <w:noProof/>
            <w:webHidden/>
          </w:rPr>
          <w:tab/>
        </w:r>
        <w:r>
          <w:rPr>
            <w:noProof/>
            <w:webHidden/>
          </w:rPr>
          <w:fldChar w:fldCharType="begin"/>
        </w:r>
        <w:r>
          <w:rPr>
            <w:noProof/>
            <w:webHidden/>
          </w:rPr>
          <w:instrText xml:space="preserve"> PAGEREF _Toc196464563 \h </w:instrText>
        </w:r>
        <w:r>
          <w:rPr>
            <w:noProof/>
            <w:webHidden/>
          </w:rPr>
        </w:r>
        <w:r>
          <w:rPr>
            <w:noProof/>
            <w:webHidden/>
          </w:rPr>
          <w:fldChar w:fldCharType="separate"/>
        </w:r>
        <w:r>
          <w:rPr>
            <w:noProof/>
            <w:webHidden/>
          </w:rPr>
          <w:t>11</w:t>
        </w:r>
        <w:r>
          <w:rPr>
            <w:noProof/>
            <w:webHidden/>
          </w:rPr>
          <w:fldChar w:fldCharType="end"/>
        </w:r>
      </w:hyperlink>
    </w:p>
    <w:p w14:paraId="3AF22E62"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64" w:history="1">
        <w:r w:rsidRPr="00130B9F">
          <w:rPr>
            <w:rStyle w:val="Hyperlink"/>
            <w:noProof/>
          </w:rPr>
          <w:t>2.11</w:t>
        </w:r>
        <w:r>
          <w:rPr>
            <w:rFonts w:asciiTheme="minorHAnsi" w:eastAsiaTheme="minorEastAsia" w:hAnsiTheme="minorHAnsi" w:cstheme="minorBidi"/>
            <w:bCs w:val="0"/>
            <w:noProof/>
            <w:szCs w:val="22"/>
            <w:lang w:val="en-GB" w:eastAsia="en-GB"/>
          </w:rPr>
          <w:tab/>
        </w:r>
        <w:r w:rsidRPr="00130B9F">
          <w:rPr>
            <w:rStyle w:val="Hyperlink"/>
            <w:noProof/>
          </w:rPr>
          <w:t>Bid Validity</w:t>
        </w:r>
        <w:r>
          <w:rPr>
            <w:noProof/>
            <w:webHidden/>
          </w:rPr>
          <w:tab/>
        </w:r>
        <w:r>
          <w:rPr>
            <w:noProof/>
            <w:webHidden/>
          </w:rPr>
          <w:fldChar w:fldCharType="begin"/>
        </w:r>
        <w:r>
          <w:rPr>
            <w:noProof/>
            <w:webHidden/>
          </w:rPr>
          <w:instrText xml:space="preserve"> PAGEREF _Toc196464564 \h </w:instrText>
        </w:r>
        <w:r>
          <w:rPr>
            <w:noProof/>
            <w:webHidden/>
          </w:rPr>
        </w:r>
        <w:r>
          <w:rPr>
            <w:noProof/>
            <w:webHidden/>
          </w:rPr>
          <w:fldChar w:fldCharType="separate"/>
        </w:r>
        <w:r>
          <w:rPr>
            <w:noProof/>
            <w:webHidden/>
          </w:rPr>
          <w:t>12</w:t>
        </w:r>
        <w:r>
          <w:rPr>
            <w:noProof/>
            <w:webHidden/>
          </w:rPr>
          <w:fldChar w:fldCharType="end"/>
        </w:r>
      </w:hyperlink>
    </w:p>
    <w:p w14:paraId="77EA3A31"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65" w:history="1">
        <w:r w:rsidRPr="00130B9F">
          <w:rPr>
            <w:rStyle w:val="Hyperlink"/>
            <w:noProof/>
          </w:rPr>
          <w:t>2.12</w:t>
        </w:r>
        <w:r>
          <w:rPr>
            <w:rFonts w:asciiTheme="minorHAnsi" w:eastAsiaTheme="minorEastAsia" w:hAnsiTheme="minorHAnsi" w:cstheme="minorBidi"/>
            <w:bCs w:val="0"/>
            <w:noProof/>
            <w:szCs w:val="22"/>
            <w:lang w:val="en-GB" w:eastAsia="en-GB"/>
          </w:rPr>
          <w:tab/>
        </w:r>
        <w:r w:rsidRPr="00130B9F">
          <w:rPr>
            <w:rStyle w:val="Hyperlink"/>
            <w:noProof/>
          </w:rPr>
          <w:t>Electronic Transmission of Information and Data</w:t>
        </w:r>
        <w:r>
          <w:rPr>
            <w:noProof/>
            <w:webHidden/>
          </w:rPr>
          <w:tab/>
        </w:r>
        <w:r>
          <w:rPr>
            <w:noProof/>
            <w:webHidden/>
          </w:rPr>
          <w:fldChar w:fldCharType="begin"/>
        </w:r>
        <w:r>
          <w:rPr>
            <w:noProof/>
            <w:webHidden/>
          </w:rPr>
          <w:instrText xml:space="preserve"> PAGEREF _Toc196464565 \h </w:instrText>
        </w:r>
        <w:r>
          <w:rPr>
            <w:noProof/>
            <w:webHidden/>
          </w:rPr>
        </w:r>
        <w:r>
          <w:rPr>
            <w:noProof/>
            <w:webHidden/>
          </w:rPr>
          <w:fldChar w:fldCharType="separate"/>
        </w:r>
        <w:r>
          <w:rPr>
            <w:noProof/>
            <w:webHidden/>
          </w:rPr>
          <w:t>12</w:t>
        </w:r>
        <w:r>
          <w:rPr>
            <w:noProof/>
            <w:webHidden/>
          </w:rPr>
          <w:fldChar w:fldCharType="end"/>
        </w:r>
      </w:hyperlink>
    </w:p>
    <w:p w14:paraId="6FC76CC6"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66" w:history="1">
        <w:r w:rsidRPr="00130B9F">
          <w:rPr>
            <w:rStyle w:val="Hyperlink"/>
            <w:noProof/>
          </w:rPr>
          <w:t>2.13</w:t>
        </w:r>
        <w:r>
          <w:rPr>
            <w:rFonts w:asciiTheme="minorHAnsi" w:eastAsiaTheme="minorEastAsia" w:hAnsiTheme="minorHAnsi" w:cstheme="minorBidi"/>
            <w:bCs w:val="0"/>
            <w:noProof/>
            <w:szCs w:val="22"/>
            <w:lang w:val="en-GB" w:eastAsia="en-GB"/>
          </w:rPr>
          <w:tab/>
        </w:r>
        <w:r w:rsidRPr="00130B9F">
          <w:rPr>
            <w:rStyle w:val="Hyperlink"/>
            <w:noProof/>
          </w:rPr>
          <w:t>Supplemental Agreements and Export Controlled Information</w:t>
        </w:r>
        <w:r>
          <w:rPr>
            <w:noProof/>
            <w:webHidden/>
          </w:rPr>
          <w:tab/>
        </w:r>
        <w:r>
          <w:rPr>
            <w:noProof/>
            <w:webHidden/>
          </w:rPr>
          <w:fldChar w:fldCharType="begin"/>
        </w:r>
        <w:r>
          <w:rPr>
            <w:noProof/>
            <w:webHidden/>
          </w:rPr>
          <w:instrText xml:space="preserve"> PAGEREF _Toc196464566 \h </w:instrText>
        </w:r>
        <w:r>
          <w:rPr>
            <w:noProof/>
            <w:webHidden/>
          </w:rPr>
        </w:r>
        <w:r>
          <w:rPr>
            <w:noProof/>
            <w:webHidden/>
          </w:rPr>
          <w:fldChar w:fldCharType="separate"/>
        </w:r>
        <w:r>
          <w:rPr>
            <w:noProof/>
            <w:webHidden/>
          </w:rPr>
          <w:t>13</w:t>
        </w:r>
        <w:r>
          <w:rPr>
            <w:noProof/>
            <w:webHidden/>
          </w:rPr>
          <w:fldChar w:fldCharType="end"/>
        </w:r>
      </w:hyperlink>
    </w:p>
    <w:p w14:paraId="50A4D540"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67" w:history="1">
        <w:r w:rsidRPr="00130B9F">
          <w:rPr>
            <w:rStyle w:val="Hyperlink"/>
            <w:noProof/>
          </w:rPr>
          <w:t>2.14</w:t>
        </w:r>
        <w:r>
          <w:rPr>
            <w:rFonts w:asciiTheme="minorHAnsi" w:eastAsiaTheme="minorEastAsia" w:hAnsiTheme="minorHAnsi" w:cstheme="minorBidi"/>
            <w:bCs w:val="0"/>
            <w:noProof/>
            <w:szCs w:val="22"/>
            <w:lang w:val="en-GB" w:eastAsia="en-GB"/>
          </w:rPr>
          <w:tab/>
        </w:r>
        <w:r w:rsidRPr="00130B9F">
          <w:rPr>
            <w:rStyle w:val="Hyperlink"/>
            <w:noProof/>
          </w:rPr>
          <w:t>Notice of Limitations on Use of Intellectual Property Delivered to the Purchaser</w:t>
        </w:r>
        <w:r>
          <w:rPr>
            <w:noProof/>
            <w:webHidden/>
          </w:rPr>
          <w:tab/>
        </w:r>
        <w:r>
          <w:rPr>
            <w:noProof/>
            <w:webHidden/>
          </w:rPr>
          <w:fldChar w:fldCharType="begin"/>
        </w:r>
        <w:r>
          <w:rPr>
            <w:noProof/>
            <w:webHidden/>
          </w:rPr>
          <w:instrText xml:space="preserve"> PAGEREF _Toc196464567 \h </w:instrText>
        </w:r>
        <w:r>
          <w:rPr>
            <w:noProof/>
            <w:webHidden/>
          </w:rPr>
        </w:r>
        <w:r>
          <w:rPr>
            <w:noProof/>
            <w:webHidden/>
          </w:rPr>
          <w:fldChar w:fldCharType="separate"/>
        </w:r>
        <w:r>
          <w:rPr>
            <w:noProof/>
            <w:webHidden/>
          </w:rPr>
          <w:t>13</w:t>
        </w:r>
        <w:r>
          <w:rPr>
            <w:noProof/>
            <w:webHidden/>
          </w:rPr>
          <w:fldChar w:fldCharType="end"/>
        </w:r>
      </w:hyperlink>
    </w:p>
    <w:p w14:paraId="5E95D2B0"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68" w:history="1">
        <w:r w:rsidRPr="00130B9F">
          <w:rPr>
            <w:rStyle w:val="Hyperlink"/>
            <w:noProof/>
          </w:rPr>
          <w:t>2.15</w:t>
        </w:r>
        <w:r>
          <w:rPr>
            <w:rFonts w:asciiTheme="minorHAnsi" w:eastAsiaTheme="minorEastAsia" w:hAnsiTheme="minorHAnsi" w:cstheme="minorBidi"/>
            <w:bCs w:val="0"/>
            <w:noProof/>
            <w:szCs w:val="22"/>
            <w:lang w:val="en-GB" w:eastAsia="en-GB"/>
          </w:rPr>
          <w:tab/>
        </w:r>
        <w:r w:rsidRPr="00130B9F">
          <w:rPr>
            <w:rStyle w:val="Hyperlink"/>
            <w:noProof/>
          </w:rPr>
          <w:t>Notice to Bidders of Contract Distribution and Disclosure of Information</w:t>
        </w:r>
        <w:r>
          <w:rPr>
            <w:noProof/>
            <w:webHidden/>
          </w:rPr>
          <w:tab/>
        </w:r>
        <w:r>
          <w:rPr>
            <w:noProof/>
            <w:webHidden/>
          </w:rPr>
          <w:fldChar w:fldCharType="begin"/>
        </w:r>
        <w:r>
          <w:rPr>
            <w:noProof/>
            <w:webHidden/>
          </w:rPr>
          <w:instrText xml:space="preserve"> PAGEREF _Toc196464568 \h </w:instrText>
        </w:r>
        <w:r>
          <w:rPr>
            <w:noProof/>
            <w:webHidden/>
          </w:rPr>
        </w:r>
        <w:r>
          <w:rPr>
            <w:noProof/>
            <w:webHidden/>
          </w:rPr>
          <w:fldChar w:fldCharType="separate"/>
        </w:r>
        <w:r>
          <w:rPr>
            <w:noProof/>
            <w:webHidden/>
          </w:rPr>
          <w:t>14</w:t>
        </w:r>
        <w:r>
          <w:rPr>
            <w:noProof/>
            <w:webHidden/>
          </w:rPr>
          <w:fldChar w:fldCharType="end"/>
        </w:r>
      </w:hyperlink>
    </w:p>
    <w:p w14:paraId="34C08CFE" w14:textId="77777777" w:rsidR="000A4FE7" w:rsidRDefault="000A4FE7">
      <w:pPr>
        <w:pStyle w:val="Inhopg1"/>
        <w:tabs>
          <w:tab w:val="right" w:leader="dot" w:pos="9063"/>
        </w:tabs>
        <w:rPr>
          <w:rFonts w:asciiTheme="minorHAnsi" w:eastAsiaTheme="minorEastAsia" w:hAnsiTheme="minorHAnsi" w:cstheme="minorBidi"/>
          <w:b w:val="0"/>
          <w:bCs w:val="0"/>
          <w:caps w:val="0"/>
          <w:noProof/>
          <w:szCs w:val="22"/>
          <w:lang w:val="en-GB" w:eastAsia="en-GB"/>
        </w:rPr>
      </w:pPr>
      <w:hyperlink w:anchor="_Toc196464569" w:history="1">
        <w:r w:rsidRPr="00130B9F">
          <w:rPr>
            <w:rStyle w:val="Hyperlink"/>
            <w:rFonts w:ascii="Arial Bold" w:hAnsi="Arial Bold"/>
            <w:noProof/>
          </w:rPr>
          <w:t>section 3</w:t>
        </w:r>
        <w:r>
          <w:rPr>
            <w:rFonts w:asciiTheme="minorHAnsi" w:eastAsiaTheme="minorEastAsia" w:hAnsiTheme="minorHAnsi" w:cstheme="minorBidi"/>
            <w:b w:val="0"/>
            <w:bCs w:val="0"/>
            <w:caps w:val="0"/>
            <w:noProof/>
            <w:szCs w:val="22"/>
            <w:lang w:val="en-GB" w:eastAsia="en-GB"/>
          </w:rPr>
          <w:tab/>
        </w:r>
        <w:r w:rsidRPr="00130B9F">
          <w:rPr>
            <w:rStyle w:val="Hyperlink"/>
            <w:rFonts w:ascii="Arial Bold" w:hAnsi="Arial Bold"/>
            <w:noProof/>
          </w:rPr>
          <w:t>Bid PREPARATION INSTRUCTIONS</w:t>
        </w:r>
        <w:r>
          <w:rPr>
            <w:noProof/>
            <w:webHidden/>
          </w:rPr>
          <w:tab/>
        </w:r>
        <w:r>
          <w:rPr>
            <w:noProof/>
            <w:webHidden/>
          </w:rPr>
          <w:fldChar w:fldCharType="begin"/>
        </w:r>
        <w:r>
          <w:rPr>
            <w:noProof/>
            <w:webHidden/>
          </w:rPr>
          <w:instrText xml:space="preserve"> PAGEREF _Toc196464569 \h </w:instrText>
        </w:r>
        <w:r>
          <w:rPr>
            <w:noProof/>
            <w:webHidden/>
          </w:rPr>
        </w:r>
        <w:r>
          <w:rPr>
            <w:noProof/>
            <w:webHidden/>
          </w:rPr>
          <w:fldChar w:fldCharType="separate"/>
        </w:r>
        <w:r>
          <w:rPr>
            <w:noProof/>
            <w:webHidden/>
          </w:rPr>
          <w:t>15</w:t>
        </w:r>
        <w:r>
          <w:rPr>
            <w:noProof/>
            <w:webHidden/>
          </w:rPr>
          <w:fldChar w:fldCharType="end"/>
        </w:r>
      </w:hyperlink>
    </w:p>
    <w:p w14:paraId="59EDCB0E"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70" w:history="1">
        <w:r w:rsidRPr="00130B9F">
          <w:rPr>
            <w:rStyle w:val="Hyperlink"/>
            <w:rFonts w:ascii="Arial Bold" w:hAnsi="Arial Bold"/>
            <w:noProof/>
          </w:rPr>
          <w:t>3.1</w:t>
        </w:r>
        <w:r>
          <w:rPr>
            <w:rFonts w:asciiTheme="minorHAnsi" w:eastAsiaTheme="minorEastAsia" w:hAnsiTheme="minorHAnsi" w:cstheme="minorBidi"/>
            <w:bCs w:val="0"/>
            <w:noProof/>
            <w:szCs w:val="22"/>
            <w:lang w:val="en-GB" w:eastAsia="en-GB"/>
          </w:rPr>
          <w:tab/>
        </w:r>
        <w:r w:rsidRPr="00130B9F">
          <w:rPr>
            <w:rStyle w:val="Hyperlink"/>
            <w:noProof/>
          </w:rPr>
          <w:t>General</w:t>
        </w:r>
        <w:r>
          <w:rPr>
            <w:noProof/>
            <w:webHidden/>
          </w:rPr>
          <w:tab/>
        </w:r>
        <w:r>
          <w:rPr>
            <w:noProof/>
            <w:webHidden/>
          </w:rPr>
          <w:fldChar w:fldCharType="begin"/>
        </w:r>
        <w:r>
          <w:rPr>
            <w:noProof/>
            <w:webHidden/>
          </w:rPr>
          <w:instrText xml:space="preserve"> PAGEREF _Toc196464570 \h </w:instrText>
        </w:r>
        <w:r>
          <w:rPr>
            <w:noProof/>
            <w:webHidden/>
          </w:rPr>
        </w:r>
        <w:r>
          <w:rPr>
            <w:noProof/>
            <w:webHidden/>
          </w:rPr>
          <w:fldChar w:fldCharType="separate"/>
        </w:r>
        <w:r>
          <w:rPr>
            <w:noProof/>
            <w:webHidden/>
          </w:rPr>
          <w:t>15</w:t>
        </w:r>
        <w:r>
          <w:rPr>
            <w:noProof/>
            <w:webHidden/>
          </w:rPr>
          <w:fldChar w:fldCharType="end"/>
        </w:r>
      </w:hyperlink>
    </w:p>
    <w:p w14:paraId="1293CFAD"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71" w:history="1">
        <w:r w:rsidRPr="00130B9F">
          <w:rPr>
            <w:rStyle w:val="Hyperlink"/>
            <w:rFonts w:ascii="Arial Bold" w:hAnsi="Arial Bold"/>
            <w:noProof/>
          </w:rPr>
          <w:t>3.2</w:t>
        </w:r>
        <w:r>
          <w:rPr>
            <w:rFonts w:asciiTheme="minorHAnsi" w:eastAsiaTheme="minorEastAsia" w:hAnsiTheme="minorHAnsi" w:cstheme="minorBidi"/>
            <w:bCs w:val="0"/>
            <w:noProof/>
            <w:szCs w:val="22"/>
            <w:lang w:val="en-GB" w:eastAsia="en-GB"/>
          </w:rPr>
          <w:tab/>
        </w:r>
        <w:r w:rsidRPr="00130B9F">
          <w:rPr>
            <w:rStyle w:val="Hyperlink"/>
            <w:noProof/>
          </w:rPr>
          <w:t>Language of Bid</w:t>
        </w:r>
        <w:r>
          <w:rPr>
            <w:noProof/>
            <w:webHidden/>
          </w:rPr>
          <w:tab/>
        </w:r>
        <w:r>
          <w:rPr>
            <w:noProof/>
            <w:webHidden/>
          </w:rPr>
          <w:fldChar w:fldCharType="begin"/>
        </w:r>
        <w:r>
          <w:rPr>
            <w:noProof/>
            <w:webHidden/>
          </w:rPr>
          <w:instrText xml:space="preserve"> PAGEREF _Toc196464571 \h </w:instrText>
        </w:r>
        <w:r>
          <w:rPr>
            <w:noProof/>
            <w:webHidden/>
          </w:rPr>
        </w:r>
        <w:r>
          <w:rPr>
            <w:noProof/>
            <w:webHidden/>
          </w:rPr>
          <w:fldChar w:fldCharType="separate"/>
        </w:r>
        <w:r>
          <w:rPr>
            <w:noProof/>
            <w:webHidden/>
          </w:rPr>
          <w:t>16</w:t>
        </w:r>
        <w:r>
          <w:rPr>
            <w:noProof/>
            <w:webHidden/>
          </w:rPr>
          <w:fldChar w:fldCharType="end"/>
        </w:r>
      </w:hyperlink>
    </w:p>
    <w:p w14:paraId="4B92CF6D"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72" w:history="1">
        <w:r w:rsidRPr="00130B9F">
          <w:rPr>
            <w:rStyle w:val="Hyperlink"/>
            <w:rFonts w:ascii="Arial Bold" w:hAnsi="Arial Bold"/>
            <w:noProof/>
          </w:rPr>
          <w:t>3.3</w:t>
        </w:r>
        <w:r>
          <w:rPr>
            <w:rFonts w:asciiTheme="minorHAnsi" w:eastAsiaTheme="minorEastAsia" w:hAnsiTheme="minorHAnsi" w:cstheme="minorBidi"/>
            <w:bCs w:val="0"/>
            <w:noProof/>
            <w:szCs w:val="22"/>
            <w:lang w:val="en-GB" w:eastAsia="en-GB"/>
          </w:rPr>
          <w:tab/>
        </w:r>
        <w:r w:rsidRPr="00130B9F">
          <w:rPr>
            <w:rStyle w:val="Hyperlink"/>
            <w:noProof/>
          </w:rPr>
          <w:t>Bid Volume Content and Marking</w:t>
        </w:r>
        <w:r>
          <w:rPr>
            <w:noProof/>
            <w:webHidden/>
          </w:rPr>
          <w:tab/>
        </w:r>
        <w:r>
          <w:rPr>
            <w:noProof/>
            <w:webHidden/>
          </w:rPr>
          <w:fldChar w:fldCharType="begin"/>
        </w:r>
        <w:r>
          <w:rPr>
            <w:noProof/>
            <w:webHidden/>
          </w:rPr>
          <w:instrText xml:space="preserve"> PAGEREF _Toc196464572 \h </w:instrText>
        </w:r>
        <w:r>
          <w:rPr>
            <w:noProof/>
            <w:webHidden/>
          </w:rPr>
        </w:r>
        <w:r>
          <w:rPr>
            <w:noProof/>
            <w:webHidden/>
          </w:rPr>
          <w:fldChar w:fldCharType="separate"/>
        </w:r>
        <w:r>
          <w:rPr>
            <w:noProof/>
            <w:webHidden/>
          </w:rPr>
          <w:t>16</w:t>
        </w:r>
        <w:r>
          <w:rPr>
            <w:noProof/>
            <w:webHidden/>
          </w:rPr>
          <w:fldChar w:fldCharType="end"/>
        </w:r>
      </w:hyperlink>
    </w:p>
    <w:p w14:paraId="5A2C6F8C"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73" w:history="1">
        <w:r w:rsidRPr="00130B9F">
          <w:rPr>
            <w:rStyle w:val="Hyperlink"/>
            <w:rFonts w:ascii="Arial Bold" w:hAnsi="Arial Bold"/>
            <w:noProof/>
          </w:rPr>
          <w:t>3.4</w:t>
        </w:r>
        <w:r>
          <w:rPr>
            <w:rFonts w:asciiTheme="minorHAnsi" w:eastAsiaTheme="minorEastAsia" w:hAnsiTheme="minorHAnsi" w:cstheme="minorBidi"/>
            <w:bCs w:val="0"/>
            <w:noProof/>
            <w:szCs w:val="22"/>
            <w:lang w:val="en-GB" w:eastAsia="en-GB"/>
          </w:rPr>
          <w:tab/>
        </w:r>
        <w:r w:rsidRPr="00130B9F">
          <w:rPr>
            <w:rStyle w:val="Hyperlink"/>
            <w:noProof/>
          </w:rPr>
          <w:t>Volume 1: Administration</w:t>
        </w:r>
        <w:r>
          <w:rPr>
            <w:noProof/>
            <w:webHidden/>
          </w:rPr>
          <w:tab/>
        </w:r>
        <w:r>
          <w:rPr>
            <w:noProof/>
            <w:webHidden/>
          </w:rPr>
          <w:fldChar w:fldCharType="begin"/>
        </w:r>
        <w:r>
          <w:rPr>
            <w:noProof/>
            <w:webHidden/>
          </w:rPr>
          <w:instrText xml:space="preserve"> PAGEREF _Toc196464573 \h </w:instrText>
        </w:r>
        <w:r>
          <w:rPr>
            <w:noProof/>
            <w:webHidden/>
          </w:rPr>
        </w:r>
        <w:r>
          <w:rPr>
            <w:noProof/>
            <w:webHidden/>
          </w:rPr>
          <w:fldChar w:fldCharType="separate"/>
        </w:r>
        <w:r>
          <w:rPr>
            <w:noProof/>
            <w:webHidden/>
          </w:rPr>
          <w:t>17</w:t>
        </w:r>
        <w:r>
          <w:rPr>
            <w:noProof/>
            <w:webHidden/>
          </w:rPr>
          <w:fldChar w:fldCharType="end"/>
        </w:r>
      </w:hyperlink>
    </w:p>
    <w:p w14:paraId="75C03DB9"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74" w:history="1">
        <w:r w:rsidRPr="00130B9F">
          <w:rPr>
            <w:rStyle w:val="Hyperlink"/>
            <w:rFonts w:ascii="Arial Bold" w:hAnsi="Arial Bold"/>
            <w:noProof/>
          </w:rPr>
          <w:t>3.5</w:t>
        </w:r>
        <w:r>
          <w:rPr>
            <w:rFonts w:asciiTheme="minorHAnsi" w:eastAsiaTheme="minorEastAsia" w:hAnsiTheme="minorHAnsi" w:cstheme="minorBidi"/>
            <w:bCs w:val="0"/>
            <w:noProof/>
            <w:szCs w:val="22"/>
            <w:lang w:val="en-GB" w:eastAsia="en-GB"/>
          </w:rPr>
          <w:tab/>
        </w:r>
        <w:r w:rsidRPr="00130B9F">
          <w:rPr>
            <w:rStyle w:val="Hyperlink"/>
            <w:noProof/>
          </w:rPr>
          <w:t>Volume 2: Price</w:t>
        </w:r>
        <w:r>
          <w:rPr>
            <w:noProof/>
            <w:webHidden/>
          </w:rPr>
          <w:tab/>
        </w:r>
        <w:r>
          <w:rPr>
            <w:noProof/>
            <w:webHidden/>
          </w:rPr>
          <w:fldChar w:fldCharType="begin"/>
        </w:r>
        <w:r>
          <w:rPr>
            <w:noProof/>
            <w:webHidden/>
          </w:rPr>
          <w:instrText xml:space="preserve"> PAGEREF _Toc196464574 \h </w:instrText>
        </w:r>
        <w:r>
          <w:rPr>
            <w:noProof/>
            <w:webHidden/>
          </w:rPr>
        </w:r>
        <w:r>
          <w:rPr>
            <w:noProof/>
            <w:webHidden/>
          </w:rPr>
          <w:fldChar w:fldCharType="separate"/>
        </w:r>
        <w:r>
          <w:rPr>
            <w:noProof/>
            <w:webHidden/>
          </w:rPr>
          <w:t>17</w:t>
        </w:r>
        <w:r>
          <w:rPr>
            <w:noProof/>
            <w:webHidden/>
          </w:rPr>
          <w:fldChar w:fldCharType="end"/>
        </w:r>
      </w:hyperlink>
    </w:p>
    <w:p w14:paraId="6B0CE9AD"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75" w:history="1">
        <w:r w:rsidRPr="00130B9F">
          <w:rPr>
            <w:rStyle w:val="Hyperlink"/>
            <w:rFonts w:ascii="Arial Bold" w:hAnsi="Arial Bold"/>
            <w:noProof/>
          </w:rPr>
          <w:t>3.6</w:t>
        </w:r>
        <w:r>
          <w:rPr>
            <w:rFonts w:asciiTheme="minorHAnsi" w:eastAsiaTheme="minorEastAsia" w:hAnsiTheme="minorHAnsi" w:cstheme="minorBidi"/>
            <w:bCs w:val="0"/>
            <w:noProof/>
            <w:szCs w:val="22"/>
            <w:lang w:val="en-GB" w:eastAsia="en-GB"/>
          </w:rPr>
          <w:tab/>
        </w:r>
        <w:r w:rsidRPr="00130B9F">
          <w:rPr>
            <w:rStyle w:val="Hyperlink"/>
            <w:noProof/>
          </w:rPr>
          <w:t>Volume 3: Technical</w:t>
        </w:r>
        <w:r>
          <w:rPr>
            <w:noProof/>
            <w:webHidden/>
          </w:rPr>
          <w:tab/>
        </w:r>
        <w:r>
          <w:rPr>
            <w:noProof/>
            <w:webHidden/>
          </w:rPr>
          <w:fldChar w:fldCharType="begin"/>
        </w:r>
        <w:r>
          <w:rPr>
            <w:noProof/>
            <w:webHidden/>
          </w:rPr>
          <w:instrText xml:space="preserve"> PAGEREF _Toc196464575 \h </w:instrText>
        </w:r>
        <w:r>
          <w:rPr>
            <w:noProof/>
            <w:webHidden/>
          </w:rPr>
        </w:r>
        <w:r>
          <w:rPr>
            <w:noProof/>
            <w:webHidden/>
          </w:rPr>
          <w:fldChar w:fldCharType="separate"/>
        </w:r>
        <w:r>
          <w:rPr>
            <w:noProof/>
            <w:webHidden/>
          </w:rPr>
          <w:t>19</w:t>
        </w:r>
        <w:r>
          <w:rPr>
            <w:noProof/>
            <w:webHidden/>
          </w:rPr>
          <w:fldChar w:fldCharType="end"/>
        </w:r>
      </w:hyperlink>
    </w:p>
    <w:p w14:paraId="696D7B45"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76" w:history="1">
        <w:r w:rsidRPr="00130B9F">
          <w:rPr>
            <w:rStyle w:val="Hyperlink"/>
            <w:noProof/>
          </w:rPr>
          <w:t>3.7</w:t>
        </w:r>
        <w:r>
          <w:rPr>
            <w:rFonts w:asciiTheme="minorHAnsi" w:eastAsiaTheme="minorEastAsia" w:hAnsiTheme="minorHAnsi" w:cstheme="minorBidi"/>
            <w:bCs w:val="0"/>
            <w:noProof/>
            <w:szCs w:val="22"/>
            <w:lang w:val="en-GB" w:eastAsia="en-GB"/>
          </w:rPr>
          <w:tab/>
        </w:r>
        <w:r w:rsidRPr="00130B9F">
          <w:rPr>
            <w:rStyle w:val="Hyperlink"/>
            <w:noProof/>
          </w:rPr>
          <w:t>Bidder’s Checklist</w:t>
        </w:r>
        <w:r>
          <w:rPr>
            <w:noProof/>
            <w:webHidden/>
          </w:rPr>
          <w:tab/>
        </w:r>
        <w:r>
          <w:rPr>
            <w:noProof/>
            <w:webHidden/>
          </w:rPr>
          <w:fldChar w:fldCharType="begin"/>
        </w:r>
        <w:r>
          <w:rPr>
            <w:noProof/>
            <w:webHidden/>
          </w:rPr>
          <w:instrText xml:space="preserve"> PAGEREF _Toc196464576 \h </w:instrText>
        </w:r>
        <w:r>
          <w:rPr>
            <w:noProof/>
            <w:webHidden/>
          </w:rPr>
        </w:r>
        <w:r>
          <w:rPr>
            <w:noProof/>
            <w:webHidden/>
          </w:rPr>
          <w:fldChar w:fldCharType="separate"/>
        </w:r>
        <w:r>
          <w:rPr>
            <w:noProof/>
            <w:webHidden/>
          </w:rPr>
          <w:t>22</w:t>
        </w:r>
        <w:r>
          <w:rPr>
            <w:noProof/>
            <w:webHidden/>
          </w:rPr>
          <w:fldChar w:fldCharType="end"/>
        </w:r>
      </w:hyperlink>
    </w:p>
    <w:p w14:paraId="281EF5C9" w14:textId="77777777" w:rsidR="000A4FE7" w:rsidRDefault="000A4FE7">
      <w:pPr>
        <w:pStyle w:val="Inhopg1"/>
        <w:tabs>
          <w:tab w:val="right" w:leader="dot" w:pos="9063"/>
        </w:tabs>
        <w:rPr>
          <w:rFonts w:asciiTheme="minorHAnsi" w:eastAsiaTheme="minorEastAsia" w:hAnsiTheme="minorHAnsi" w:cstheme="minorBidi"/>
          <w:b w:val="0"/>
          <w:bCs w:val="0"/>
          <w:caps w:val="0"/>
          <w:noProof/>
          <w:szCs w:val="22"/>
          <w:lang w:val="en-GB" w:eastAsia="en-GB"/>
        </w:rPr>
      </w:pPr>
      <w:hyperlink w:anchor="_Toc196464577" w:history="1">
        <w:r w:rsidRPr="00130B9F">
          <w:rPr>
            <w:rStyle w:val="Hyperlink"/>
            <w:rFonts w:ascii="Arial Bold" w:hAnsi="Arial Bold"/>
            <w:noProof/>
          </w:rPr>
          <w:t>section 4</w:t>
        </w:r>
        <w:r>
          <w:rPr>
            <w:rFonts w:asciiTheme="minorHAnsi" w:eastAsiaTheme="minorEastAsia" w:hAnsiTheme="minorHAnsi" w:cstheme="minorBidi"/>
            <w:b w:val="0"/>
            <w:bCs w:val="0"/>
            <w:caps w:val="0"/>
            <w:noProof/>
            <w:szCs w:val="22"/>
            <w:lang w:val="en-GB" w:eastAsia="en-GB"/>
          </w:rPr>
          <w:tab/>
        </w:r>
        <w:r w:rsidRPr="00130B9F">
          <w:rPr>
            <w:rStyle w:val="Hyperlink"/>
            <w:noProof/>
          </w:rPr>
          <w:t>Bid EVALUATION AND CONTRACT AWARD</w:t>
        </w:r>
        <w:r>
          <w:rPr>
            <w:noProof/>
            <w:webHidden/>
          </w:rPr>
          <w:tab/>
        </w:r>
        <w:r>
          <w:rPr>
            <w:noProof/>
            <w:webHidden/>
          </w:rPr>
          <w:fldChar w:fldCharType="begin"/>
        </w:r>
        <w:r>
          <w:rPr>
            <w:noProof/>
            <w:webHidden/>
          </w:rPr>
          <w:instrText xml:space="preserve"> PAGEREF _Toc196464577 \h </w:instrText>
        </w:r>
        <w:r>
          <w:rPr>
            <w:noProof/>
            <w:webHidden/>
          </w:rPr>
        </w:r>
        <w:r>
          <w:rPr>
            <w:noProof/>
            <w:webHidden/>
          </w:rPr>
          <w:fldChar w:fldCharType="separate"/>
        </w:r>
        <w:r>
          <w:rPr>
            <w:noProof/>
            <w:webHidden/>
          </w:rPr>
          <w:t>25</w:t>
        </w:r>
        <w:r>
          <w:rPr>
            <w:noProof/>
            <w:webHidden/>
          </w:rPr>
          <w:fldChar w:fldCharType="end"/>
        </w:r>
      </w:hyperlink>
    </w:p>
    <w:p w14:paraId="46C7F331"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78" w:history="1">
        <w:r w:rsidRPr="00130B9F">
          <w:rPr>
            <w:rStyle w:val="Hyperlink"/>
            <w:noProof/>
          </w:rPr>
          <w:t>4.1</w:t>
        </w:r>
        <w:r>
          <w:rPr>
            <w:rFonts w:asciiTheme="minorHAnsi" w:eastAsiaTheme="minorEastAsia" w:hAnsiTheme="minorHAnsi" w:cstheme="minorBidi"/>
            <w:bCs w:val="0"/>
            <w:noProof/>
            <w:szCs w:val="22"/>
            <w:lang w:val="en-GB" w:eastAsia="en-GB"/>
          </w:rPr>
          <w:tab/>
        </w:r>
        <w:r w:rsidRPr="00130B9F">
          <w:rPr>
            <w:rStyle w:val="Hyperlink"/>
            <w:noProof/>
          </w:rPr>
          <w:t>General</w:t>
        </w:r>
        <w:r>
          <w:rPr>
            <w:noProof/>
            <w:webHidden/>
          </w:rPr>
          <w:tab/>
        </w:r>
        <w:r>
          <w:rPr>
            <w:noProof/>
            <w:webHidden/>
          </w:rPr>
          <w:fldChar w:fldCharType="begin"/>
        </w:r>
        <w:r>
          <w:rPr>
            <w:noProof/>
            <w:webHidden/>
          </w:rPr>
          <w:instrText xml:space="preserve"> PAGEREF _Toc196464578 \h </w:instrText>
        </w:r>
        <w:r>
          <w:rPr>
            <w:noProof/>
            <w:webHidden/>
          </w:rPr>
        </w:r>
        <w:r>
          <w:rPr>
            <w:noProof/>
            <w:webHidden/>
          </w:rPr>
          <w:fldChar w:fldCharType="separate"/>
        </w:r>
        <w:r>
          <w:rPr>
            <w:noProof/>
            <w:webHidden/>
          </w:rPr>
          <w:t>25</w:t>
        </w:r>
        <w:r>
          <w:rPr>
            <w:noProof/>
            <w:webHidden/>
          </w:rPr>
          <w:fldChar w:fldCharType="end"/>
        </w:r>
      </w:hyperlink>
    </w:p>
    <w:p w14:paraId="7FC96A1A"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79" w:history="1">
        <w:r w:rsidRPr="00130B9F">
          <w:rPr>
            <w:rStyle w:val="Hyperlink"/>
            <w:noProof/>
          </w:rPr>
          <w:t>4.2</w:t>
        </w:r>
        <w:r>
          <w:rPr>
            <w:rFonts w:asciiTheme="minorHAnsi" w:eastAsiaTheme="minorEastAsia" w:hAnsiTheme="minorHAnsi" w:cstheme="minorBidi"/>
            <w:bCs w:val="0"/>
            <w:noProof/>
            <w:szCs w:val="22"/>
            <w:lang w:val="en-GB" w:eastAsia="en-GB"/>
          </w:rPr>
          <w:tab/>
        </w:r>
        <w:r w:rsidRPr="00130B9F">
          <w:rPr>
            <w:rStyle w:val="Hyperlink"/>
            <w:noProof/>
          </w:rPr>
          <w:t>LPTC Evaluation Procedure</w:t>
        </w:r>
        <w:r>
          <w:rPr>
            <w:noProof/>
            <w:webHidden/>
          </w:rPr>
          <w:tab/>
        </w:r>
        <w:r>
          <w:rPr>
            <w:noProof/>
            <w:webHidden/>
          </w:rPr>
          <w:fldChar w:fldCharType="begin"/>
        </w:r>
        <w:r>
          <w:rPr>
            <w:noProof/>
            <w:webHidden/>
          </w:rPr>
          <w:instrText xml:space="preserve"> PAGEREF _Toc196464579 \h </w:instrText>
        </w:r>
        <w:r>
          <w:rPr>
            <w:noProof/>
            <w:webHidden/>
          </w:rPr>
        </w:r>
        <w:r>
          <w:rPr>
            <w:noProof/>
            <w:webHidden/>
          </w:rPr>
          <w:fldChar w:fldCharType="separate"/>
        </w:r>
        <w:r>
          <w:rPr>
            <w:noProof/>
            <w:webHidden/>
          </w:rPr>
          <w:t>26</w:t>
        </w:r>
        <w:r>
          <w:rPr>
            <w:noProof/>
            <w:webHidden/>
          </w:rPr>
          <w:fldChar w:fldCharType="end"/>
        </w:r>
      </w:hyperlink>
    </w:p>
    <w:p w14:paraId="6CF85656"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80" w:history="1">
        <w:r w:rsidRPr="00130B9F">
          <w:rPr>
            <w:rStyle w:val="Hyperlink"/>
            <w:noProof/>
          </w:rPr>
          <w:t>4.3</w:t>
        </w:r>
        <w:r>
          <w:rPr>
            <w:rFonts w:asciiTheme="minorHAnsi" w:eastAsiaTheme="minorEastAsia" w:hAnsiTheme="minorHAnsi" w:cstheme="minorBidi"/>
            <w:bCs w:val="0"/>
            <w:noProof/>
            <w:szCs w:val="22"/>
            <w:lang w:val="en-GB" w:eastAsia="en-GB"/>
          </w:rPr>
          <w:tab/>
        </w:r>
        <w:r w:rsidRPr="00130B9F">
          <w:rPr>
            <w:rStyle w:val="Hyperlink"/>
            <w:noProof/>
          </w:rPr>
          <w:t>Evaluation Step 1: Administrative Compliance</w:t>
        </w:r>
        <w:r>
          <w:rPr>
            <w:noProof/>
            <w:webHidden/>
          </w:rPr>
          <w:tab/>
        </w:r>
        <w:r>
          <w:rPr>
            <w:noProof/>
            <w:webHidden/>
          </w:rPr>
          <w:fldChar w:fldCharType="begin"/>
        </w:r>
        <w:r>
          <w:rPr>
            <w:noProof/>
            <w:webHidden/>
          </w:rPr>
          <w:instrText xml:space="preserve"> PAGEREF _Toc196464580 \h </w:instrText>
        </w:r>
        <w:r>
          <w:rPr>
            <w:noProof/>
            <w:webHidden/>
          </w:rPr>
        </w:r>
        <w:r>
          <w:rPr>
            <w:noProof/>
            <w:webHidden/>
          </w:rPr>
          <w:fldChar w:fldCharType="separate"/>
        </w:r>
        <w:r>
          <w:rPr>
            <w:noProof/>
            <w:webHidden/>
          </w:rPr>
          <w:t>26</w:t>
        </w:r>
        <w:r>
          <w:rPr>
            <w:noProof/>
            <w:webHidden/>
          </w:rPr>
          <w:fldChar w:fldCharType="end"/>
        </w:r>
      </w:hyperlink>
    </w:p>
    <w:p w14:paraId="0E151ADB"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81" w:history="1">
        <w:r w:rsidRPr="00130B9F">
          <w:rPr>
            <w:rStyle w:val="Hyperlink"/>
            <w:noProof/>
          </w:rPr>
          <w:t>4.4</w:t>
        </w:r>
        <w:r>
          <w:rPr>
            <w:rFonts w:asciiTheme="minorHAnsi" w:eastAsiaTheme="minorEastAsia" w:hAnsiTheme="minorHAnsi" w:cstheme="minorBidi"/>
            <w:bCs w:val="0"/>
            <w:noProof/>
            <w:szCs w:val="22"/>
            <w:lang w:val="en-GB" w:eastAsia="en-GB"/>
          </w:rPr>
          <w:tab/>
        </w:r>
        <w:r w:rsidRPr="00130B9F">
          <w:rPr>
            <w:rStyle w:val="Hyperlink"/>
            <w:noProof/>
          </w:rPr>
          <w:t>Evaluation Step 2: Price Evaluation</w:t>
        </w:r>
        <w:r>
          <w:rPr>
            <w:noProof/>
            <w:webHidden/>
          </w:rPr>
          <w:tab/>
        </w:r>
        <w:r>
          <w:rPr>
            <w:noProof/>
            <w:webHidden/>
          </w:rPr>
          <w:fldChar w:fldCharType="begin"/>
        </w:r>
        <w:r>
          <w:rPr>
            <w:noProof/>
            <w:webHidden/>
          </w:rPr>
          <w:instrText xml:space="preserve"> PAGEREF _Toc196464581 \h </w:instrText>
        </w:r>
        <w:r>
          <w:rPr>
            <w:noProof/>
            <w:webHidden/>
          </w:rPr>
        </w:r>
        <w:r>
          <w:rPr>
            <w:noProof/>
            <w:webHidden/>
          </w:rPr>
          <w:fldChar w:fldCharType="separate"/>
        </w:r>
        <w:r>
          <w:rPr>
            <w:noProof/>
            <w:webHidden/>
          </w:rPr>
          <w:t>27</w:t>
        </w:r>
        <w:r>
          <w:rPr>
            <w:noProof/>
            <w:webHidden/>
          </w:rPr>
          <w:fldChar w:fldCharType="end"/>
        </w:r>
      </w:hyperlink>
    </w:p>
    <w:p w14:paraId="5AB3EF8A"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82" w:history="1">
        <w:r w:rsidRPr="00130B9F">
          <w:rPr>
            <w:rStyle w:val="Hyperlink"/>
            <w:noProof/>
          </w:rPr>
          <w:t>4.5</w:t>
        </w:r>
        <w:r>
          <w:rPr>
            <w:rFonts w:asciiTheme="minorHAnsi" w:eastAsiaTheme="minorEastAsia" w:hAnsiTheme="minorHAnsi" w:cstheme="minorBidi"/>
            <w:bCs w:val="0"/>
            <w:noProof/>
            <w:szCs w:val="22"/>
            <w:lang w:val="en-GB" w:eastAsia="en-GB"/>
          </w:rPr>
          <w:tab/>
        </w:r>
        <w:r w:rsidRPr="00130B9F">
          <w:rPr>
            <w:rStyle w:val="Hyperlink"/>
            <w:noProof/>
          </w:rPr>
          <w:t>Evaluation Step 3: Technical Evaluation</w:t>
        </w:r>
        <w:r>
          <w:rPr>
            <w:noProof/>
            <w:webHidden/>
          </w:rPr>
          <w:tab/>
        </w:r>
        <w:r>
          <w:rPr>
            <w:noProof/>
            <w:webHidden/>
          </w:rPr>
          <w:fldChar w:fldCharType="begin"/>
        </w:r>
        <w:r>
          <w:rPr>
            <w:noProof/>
            <w:webHidden/>
          </w:rPr>
          <w:instrText xml:space="preserve"> PAGEREF _Toc196464582 \h </w:instrText>
        </w:r>
        <w:r>
          <w:rPr>
            <w:noProof/>
            <w:webHidden/>
          </w:rPr>
        </w:r>
        <w:r>
          <w:rPr>
            <w:noProof/>
            <w:webHidden/>
          </w:rPr>
          <w:fldChar w:fldCharType="separate"/>
        </w:r>
        <w:r>
          <w:rPr>
            <w:noProof/>
            <w:webHidden/>
          </w:rPr>
          <w:t>29</w:t>
        </w:r>
        <w:r>
          <w:rPr>
            <w:noProof/>
            <w:webHidden/>
          </w:rPr>
          <w:fldChar w:fldCharType="end"/>
        </w:r>
      </w:hyperlink>
    </w:p>
    <w:p w14:paraId="43F972E0" w14:textId="77777777" w:rsidR="000A4FE7" w:rsidRDefault="000A4FE7">
      <w:pPr>
        <w:pStyle w:val="Inhopg2"/>
        <w:tabs>
          <w:tab w:val="right" w:leader="dot" w:pos="9063"/>
        </w:tabs>
        <w:rPr>
          <w:rFonts w:asciiTheme="minorHAnsi" w:eastAsiaTheme="minorEastAsia" w:hAnsiTheme="minorHAnsi" w:cstheme="minorBidi"/>
          <w:bCs w:val="0"/>
          <w:noProof/>
          <w:szCs w:val="22"/>
          <w:lang w:val="en-GB" w:eastAsia="en-GB"/>
        </w:rPr>
      </w:pPr>
      <w:hyperlink w:anchor="_Toc196464583" w:history="1">
        <w:r w:rsidRPr="00130B9F">
          <w:rPr>
            <w:rStyle w:val="Hyperlink"/>
            <w:noProof/>
          </w:rPr>
          <w:t>4.6</w:t>
        </w:r>
        <w:r>
          <w:rPr>
            <w:rFonts w:asciiTheme="minorHAnsi" w:eastAsiaTheme="minorEastAsia" w:hAnsiTheme="minorHAnsi" w:cstheme="minorBidi"/>
            <w:bCs w:val="0"/>
            <w:noProof/>
            <w:szCs w:val="22"/>
            <w:lang w:val="en-GB" w:eastAsia="en-GB"/>
          </w:rPr>
          <w:tab/>
        </w:r>
        <w:r w:rsidRPr="00130B9F">
          <w:rPr>
            <w:rStyle w:val="Hyperlink"/>
            <w:noProof/>
          </w:rPr>
          <w:t>Evaluation Step 4: Determination of Apparent Successful Bidder</w:t>
        </w:r>
        <w:r>
          <w:rPr>
            <w:noProof/>
            <w:webHidden/>
          </w:rPr>
          <w:tab/>
        </w:r>
        <w:r>
          <w:rPr>
            <w:noProof/>
            <w:webHidden/>
          </w:rPr>
          <w:fldChar w:fldCharType="begin"/>
        </w:r>
        <w:r>
          <w:rPr>
            <w:noProof/>
            <w:webHidden/>
          </w:rPr>
          <w:instrText xml:space="preserve"> PAGEREF _Toc196464583 \h </w:instrText>
        </w:r>
        <w:r>
          <w:rPr>
            <w:noProof/>
            <w:webHidden/>
          </w:rPr>
        </w:r>
        <w:r>
          <w:rPr>
            <w:noProof/>
            <w:webHidden/>
          </w:rPr>
          <w:fldChar w:fldCharType="separate"/>
        </w:r>
        <w:r>
          <w:rPr>
            <w:noProof/>
            <w:webHidden/>
          </w:rPr>
          <w:t>31</w:t>
        </w:r>
        <w:r>
          <w:rPr>
            <w:noProof/>
            <w:webHidden/>
          </w:rPr>
          <w:fldChar w:fldCharType="end"/>
        </w:r>
      </w:hyperlink>
    </w:p>
    <w:p w14:paraId="53B8CADF" w14:textId="77777777" w:rsidR="000A4FE7" w:rsidRDefault="000A4FE7">
      <w:pPr>
        <w:pStyle w:val="Inhopg1"/>
        <w:tabs>
          <w:tab w:val="right" w:leader="dot" w:pos="9063"/>
        </w:tabs>
        <w:rPr>
          <w:rFonts w:asciiTheme="minorHAnsi" w:eastAsiaTheme="minorEastAsia" w:hAnsiTheme="minorHAnsi" w:cstheme="minorBidi"/>
          <w:b w:val="0"/>
          <w:bCs w:val="0"/>
          <w:caps w:val="0"/>
          <w:noProof/>
          <w:szCs w:val="22"/>
          <w:lang w:val="en-GB" w:eastAsia="en-GB"/>
        </w:rPr>
      </w:pPr>
      <w:hyperlink w:anchor="_Toc196464584" w:history="1">
        <w:r w:rsidRPr="00130B9F">
          <w:rPr>
            <w:rStyle w:val="Hyperlink"/>
            <w:noProof/>
            <w14:scene3d>
              <w14:camera w14:prst="orthographicFront"/>
              <w14:lightRig w14:rig="threePt" w14:dir="t">
                <w14:rot w14:lat="0" w14:lon="0" w14:rev="0"/>
              </w14:lightRig>
            </w14:scene3d>
          </w:rPr>
          <w:t>ANNEX A</w:t>
        </w:r>
        <w:r>
          <w:rPr>
            <w:rFonts w:asciiTheme="minorHAnsi" w:eastAsiaTheme="minorEastAsia" w:hAnsiTheme="minorHAnsi" w:cstheme="minorBidi"/>
            <w:b w:val="0"/>
            <w:bCs w:val="0"/>
            <w:caps w:val="0"/>
            <w:noProof/>
            <w:szCs w:val="22"/>
            <w:lang w:val="en-GB" w:eastAsia="en-GB"/>
          </w:rPr>
          <w:tab/>
        </w:r>
        <w:r w:rsidRPr="00130B9F">
          <w:rPr>
            <w:rStyle w:val="Hyperlink"/>
            <w:noProof/>
          </w:rPr>
          <w:t>Prescribed Administrative Forms and Certificates</w:t>
        </w:r>
        <w:r>
          <w:rPr>
            <w:noProof/>
            <w:webHidden/>
          </w:rPr>
          <w:tab/>
        </w:r>
        <w:r>
          <w:rPr>
            <w:noProof/>
            <w:webHidden/>
          </w:rPr>
          <w:fldChar w:fldCharType="begin"/>
        </w:r>
        <w:r>
          <w:rPr>
            <w:noProof/>
            <w:webHidden/>
          </w:rPr>
          <w:instrText xml:space="preserve"> PAGEREF _Toc196464584 \h </w:instrText>
        </w:r>
        <w:r>
          <w:rPr>
            <w:noProof/>
            <w:webHidden/>
          </w:rPr>
        </w:r>
        <w:r>
          <w:rPr>
            <w:noProof/>
            <w:webHidden/>
          </w:rPr>
          <w:fldChar w:fldCharType="separate"/>
        </w:r>
        <w:r>
          <w:rPr>
            <w:noProof/>
            <w:webHidden/>
          </w:rPr>
          <w:t>32</w:t>
        </w:r>
        <w:r>
          <w:rPr>
            <w:noProof/>
            <w:webHidden/>
          </w:rPr>
          <w:fldChar w:fldCharType="end"/>
        </w:r>
      </w:hyperlink>
    </w:p>
    <w:p w14:paraId="734BC27F" w14:textId="77777777" w:rsidR="000A4FE7" w:rsidRDefault="000A4FE7">
      <w:pPr>
        <w:pStyle w:val="Inhopg1"/>
        <w:tabs>
          <w:tab w:val="right" w:leader="dot" w:pos="9063"/>
        </w:tabs>
        <w:rPr>
          <w:rFonts w:asciiTheme="minorHAnsi" w:eastAsiaTheme="minorEastAsia" w:hAnsiTheme="minorHAnsi" w:cstheme="minorBidi"/>
          <w:b w:val="0"/>
          <w:bCs w:val="0"/>
          <w:caps w:val="0"/>
          <w:noProof/>
          <w:szCs w:val="22"/>
          <w:lang w:val="en-GB" w:eastAsia="en-GB"/>
        </w:rPr>
      </w:pPr>
      <w:hyperlink w:anchor="_Toc196464585" w:history="1">
        <w:r w:rsidRPr="00130B9F">
          <w:rPr>
            <w:rStyle w:val="Hyperlink"/>
            <w:noProof/>
            <w14:scene3d>
              <w14:camera w14:prst="orthographicFront"/>
              <w14:lightRig w14:rig="threePt" w14:dir="t">
                <w14:rot w14:lat="0" w14:lon="0" w14:rev="0"/>
              </w14:lightRig>
            </w14:scene3d>
          </w:rPr>
          <w:t>ANNEX B</w:t>
        </w:r>
        <w:r>
          <w:rPr>
            <w:rFonts w:asciiTheme="minorHAnsi" w:eastAsiaTheme="minorEastAsia" w:hAnsiTheme="minorHAnsi" w:cstheme="minorBidi"/>
            <w:b w:val="0"/>
            <w:bCs w:val="0"/>
            <w:caps w:val="0"/>
            <w:noProof/>
            <w:szCs w:val="22"/>
            <w:lang w:val="en-GB" w:eastAsia="en-GB"/>
          </w:rPr>
          <w:tab/>
        </w:r>
        <w:r w:rsidRPr="000A4FE7">
          <w:rPr>
            <w:rStyle w:val="Hyperlink"/>
            <w:noProof/>
          </w:rPr>
          <w:t>Prescribed Technical Certificates</w:t>
        </w:r>
        <w:r>
          <w:rPr>
            <w:noProof/>
            <w:webHidden/>
          </w:rPr>
          <w:tab/>
        </w:r>
        <w:r>
          <w:rPr>
            <w:noProof/>
            <w:webHidden/>
          </w:rPr>
          <w:fldChar w:fldCharType="begin"/>
        </w:r>
        <w:r>
          <w:rPr>
            <w:noProof/>
            <w:webHidden/>
          </w:rPr>
          <w:instrText xml:space="preserve"> PAGEREF _Toc196464585 \h </w:instrText>
        </w:r>
        <w:r>
          <w:rPr>
            <w:noProof/>
            <w:webHidden/>
          </w:rPr>
        </w:r>
        <w:r>
          <w:rPr>
            <w:noProof/>
            <w:webHidden/>
          </w:rPr>
          <w:fldChar w:fldCharType="separate"/>
        </w:r>
        <w:r>
          <w:rPr>
            <w:noProof/>
            <w:webHidden/>
          </w:rPr>
          <w:t>33</w:t>
        </w:r>
        <w:r>
          <w:rPr>
            <w:noProof/>
            <w:webHidden/>
          </w:rPr>
          <w:fldChar w:fldCharType="end"/>
        </w:r>
      </w:hyperlink>
    </w:p>
    <w:p w14:paraId="3C717B25" w14:textId="77777777" w:rsidR="009F6B39" w:rsidRDefault="005557B5" w:rsidP="002649DB">
      <w:r>
        <w:fldChar w:fldCharType="end"/>
      </w:r>
    </w:p>
    <w:p w14:paraId="688E21C4" w14:textId="77777777" w:rsidR="009F6B39" w:rsidRDefault="009F6B39" w:rsidP="0035237B">
      <w:pPr>
        <w:pStyle w:val="Kop3"/>
        <w:keepNext w:val="0"/>
        <w:keepLines w:val="0"/>
        <w:widowControl w:val="0"/>
        <w:numPr>
          <w:ilvl w:val="0"/>
          <w:numId w:val="44"/>
        </w:numPr>
        <w:spacing w:before="0"/>
        <w:ind w:left="360" w:firstLine="0"/>
        <w:jc w:val="both"/>
        <w:rPr>
          <w:rFonts w:asciiTheme="minorHAnsi" w:hAnsiTheme="minorHAnsi" w:cstheme="minorBidi"/>
          <w:sz w:val="22"/>
          <w:szCs w:val="22"/>
        </w:rPr>
      </w:pPr>
    </w:p>
    <w:p w14:paraId="2FB2488D" w14:textId="77777777" w:rsidR="00DA1F32" w:rsidRPr="00615525" w:rsidRDefault="00DA1F32" w:rsidP="00D31B2D"/>
    <w:p w14:paraId="659615B9" w14:textId="77777777" w:rsidR="00DA1F32" w:rsidRPr="00615525" w:rsidRDefault="00DA1F32" w:rsidP="00D31B2D">
      <w:r w:rsidRPr="00615525">
        <w:lastRenderedPageBreak/>
        <w:br w:type="page"/>
      </w:r>
    </w:p>
    <w:p w14:paraId="49CC4581" w14:textId="77777777" w:rsidR="00785023" w:rsidRDefault="00762D97" w:rsidP="00B04416">
      <w:pPr>
        <w:pStyle w:val="BK1H1"/>
        <w:rPr>
          <w:sz w:val="28"/>
          <w:szCs w:val="28"/>
        </w:rPr>
      </w:pPr>
      <w:bookmarkStart w:id="1" w:name="_Toc2949566"/>
      <w:bookmarkStart w:id="2" w:name="_Toc2949756"/>
      <w:bookmarkStart w:id="3" w:name="_Toc2950576"/>
      <w:bookmarkStart w:id="4" w:name="_Toc2950663"/>
      <w:bookmarkStart w:id="5" w:name="_Ref2951313"/>
      <w:bookmarkStart w:id="6" w:name="_Toc124759901"/>
      <w:bookmarkStart w:id="7" w:name="_Toc124772485"/>
      <w:bookmarkStart w:id="8" w:name="_Toc196464547"/>
      <w:bookmarkStart w:id="9" w:name="_Toc447017716"/>
      <w:bookmarkStart w:id="10" w:name="_Ref145473587"/>
      <w:bookmarkStart w:id="11" w:name="_Toc146705398"/>
      <w:bookmarkStart w:id="12" w:name="_Toc147728935"/>
      <w:bookmarkStart w:id="13" w:name="_Toc148774055"/>
      <w:bookmarkStart w:id="14" w:name="_Toc157861629"/>
      <w:bookmarkStart w:id="15" w:name="_Ref146001426"/>
      <w:r w:rsidRPr="004F594F">
        <w:rPr>
          <w:sz w:val="28"/>
          <w:szCs w:val="28"/>
        </w:rPr>
        <w:lastRenderedPageBreak/>
        <w:t>INTRODUCTION</w:t>
      </w:r>
      <w:bookmarkEnd w:id="1"/>
      <w:bookmarkEnd w:id="2"/>
      <w:bookmarkEnd w:id="3"/>
      <w:bookmarkEnd w:id="4"/>
      <w:bookmarkEnd w:id="5"/>
      <w:bookmarkEnd w:id="6"/>
      <w:bookmarkEnd w:id="7"/>
      <w:bookmarkEnd w:id="8"/>
    </w:p>
    <w:p w14:paraId="3C9343E6" w14:textId="77777777" w:rsidR="00DD52AE" w:rsidRPr="00DD52AE" w:rsidRDefault="00DD52AE" w:rsidP="00D31B2D"/>
    <w:p w14:paraId="78A0A6D1" w14:textId="77777777" w:rsidR="00266F4E" w:rsidRDefault="00266F4E" w:rsidP="00B04416">
      <w:pPr>
        <w:pStyle w:val="BK1H2"/>
        <w:ind w:left="709" w:hanging="709"/>
      </w:pPr>
      <w:bookmarkStart w:id="16" w:name="_Toc2949567"/>
      <w:bookmarkStart w:id="17" w:name="_Toc2949757"/>
      <w:bookmarkStart w:id="18" w:name="_Toc2950577"/>
      <w:bookmarkStart w:id="19" w:name="_Toc2950664"/>
      <w:bookmarkStart w:id="20" w:name="_Toc124759902"/>
      <w:bookmarkStart w:id="21" w:name="_Toc124772486"/>
      <w:bookmarkStart w:id="22" w:name="_Toc196464548"/>
      <w:r w:rsidRPr="00615525">
        <w:t>Purpose</w:t>
      </w:r>
      <w:bookmarkStart w:id="23" w:name="_Hlk126760587"/>
      <w:bookmarkEnd w:id="9"/>
      <w:bookmarkEnd w:id="16"/>
      <w:bookmarkEnd w:id="17"/>
      <w:bookmarkEnd w:id="18"/>
      <w:bookmarkEnd w:id="19"/>
      <w:bookmarkEnd w:id="20"/>
      <w:bookmarkEnd w:id="21"/>
      <w:bookmarkEnd w:id="22"/>
    </w:p>
    <w:p w14:paraId="462C9F14" w14:textId="77777777" w:rsidR="00DD52AE" w:rsidRDefault="00DD52AE" w:rsidP="00D31B2D"/>
    <w:bookmarkEnd w:id="23" w:displacedByCustomXml="next"/>
    <w:bookmarkStart w:id="24" w:name="_Ref138840396" w:displacedByCustomXml="next"/>
    <w:bookmarkStart w:id="25" w:name="_Toc2949568" w:displacedByCustomXml="next"/>
    <w:bookmarkStart w:id="26" w:name="_Toc2949760" w:displacedByCustomXml="next"/>
    <w:bookmarkStart w:id="27" w:name="_Toc2950578" w:displacedByCustomXml="next"/>
    <w:bookmarkStart w:id="28" w:name="_Toc2950665" w:displacedByCustomXml="next"/>
    <w:sdt>
      <w:sdtPr>
        <w:alias w:val="1.1 Purpose"/>
        <w:id w:val="1116642802"/>
        <w:placeholder>
          <w:docPart w:val="133AEC91CEAD464F817BBF92BF10DB95"/>
        </w:placeholder>
        <w:docPartList>
          <w:docPartGallery w:val="Quick Parts"/>
          <w:docPartCategory w:val="BOOKI_S1_Multi_Sched"/>
        </w:docPartList>
      </w:sdtPr>
      <w:sdtEndPr/>
      <w:sdtContent>
        <w:bookmarkEnd w:id="24" w:displacedByCustomXml="next"/>
        <w:sdt>
          <w:sdtPr>
            <w:alias w:val="1.1 Purpose"/>
            <w:id w:val="-287202822"/>
            <w:placeholder>
              <w:docPart w:val="133AEC91CEAD464F817BBF92BF10DB95"/>
            </w:placeholder>
            <w:docPartList>
              <w:docPartGallery w:val="Quick Parts"/>
              <w:docPartCategory w:val="BOOKI_S1_Multi_Sched"/>
            </w:docPartList>
          </w:sdtPr>
          <w:sdtEndPr/>
          <w:sdtContent>
            <w:bookmarkStart w:id="29" w:name="_Hlk126760754" w:displacedByCustomXml="prev"/>
            <w:bookmarkStart w:id="30" w:name="_Hlk126760644" w:displacedByCustomXml="prev"/>
            <w:p w14:paraId="38DFA58C" w14:textId="77777777" w:rsidR="0064364D" w:rsidRDefault="0064364D" w:rsidP="004F562D">
              <w:pPr>
                <w:pStyle w:val="BK1H3"/>
                <w:ind w:left="709" w:hanging="709"/>
                <w:jc w:val="left"/>
              </w:pPr>
              <w:r>
                <w:t xml:space="preserve">The purpose of this </w:t>
              </w:r>
              <w:sdt>
                <w:sdtPr>
                  <w:alias w:val="IFB/RFQ/RFP"/>
                  <w:tag w:val="IFB/RFQ/RFP"/>
                  <w:id w:val="1054200764"/>
                  <w:placeholder>
                    <w:docPart w:val="F08520C16DA742AE9B710829FA0462A1"/>
                  </w:placeholder>
                  <w:dropDownList>
                    <w:listItem w:value="Choose an item."/>
                    <w:listItem w:displayText="Invitation For Bids (IFB)" w:value="Invitation For Bids (IFB)"/>
                    <w:listItem w:displayText="Request For Quote (RFQ)" w:value="Request For Quote (RFQ)"/>
                    <w:listItem w:displayText="Request For Proposal (RFP)" w:value="Request For Proposal (RFP)"/>
                  </w:dropDownList>
                </w:sdtPr>
                <w:sdtEndPr/>
                <w:sdtContent>
                  <w:r w:rsidDel="00D31C91">
                    <w:t>Invitation For Bids (IFB)</w:t>
                  </w:r>
                  <w:r w:rsidR="00D31C91">
                    <w:t>Invitation For Bids (IFB)</w:t>
                  </w:r>
                </w:sdtContent>
              </w:sdt>
              <w:r w:rsidRPr="00615525">
                <w:t xml:space="preserve"> </w:t>
              </w:r>
              <w:bookmarkEnd w:id="30"/>
              <w:bookmarkEnd w:id="29"/>
              <w:r>
                <w:t xml:space="preserve">is to cover an update of the DCIS Mission </w:t>
              </w:r>
              <w:r w:rsidR="00B47551">
                <w:t>Execution</w:t>
              </w:r>
              <w:r>
                <w:t xml:space="preserve"> anchor components, </w:t>
              </w:r>
              <w:r w:rsidRPr="0064364D">
                <w:rPr>
                  <w:lang w:val="en-US"/>
                </w:rPr>
                <w:t>i.e., two Mission Anchor Function (MAF) entities, which connect the deployable CIS environment with the NATO static network.</w:t>
              </w:r>
            </w:p>
          </w:sdtContent>
        </w:sdt>
        <w:p w14:paraId="76DEB92F" w14:textId="77777777" w:rsidR="00201ADE" w:rsidRDefault="00CF44F4" w:rsidP="0064364D">
          <w:pPr>
            <w:pStyle w:val="BK1H3"/>
            <w:numPr>
              <w:ilvl w:val="0"/>
              <w:numId w:val="0"/>
            </w:numPr>
            <w:jc w:val="left"/>
          </w:pPr>
        </w:p>
      </w:sdtContent>
    </w:sdt>
    <w:p w14:paraId="59732B4C" w14:textId="77777777" w:rsidR="00701352" w:rsidRDefault="00701352" w:rsidP="00701352"/>
    <w:p w14:paraId="3250D9C1" w14:textId="77777777" w:rsidR="00C95793" w:rsidRDefault="00273B87" w:rsidP="00B04416">
      <w:pPr>
        <w:pStyle w:val="BK1H2"/>
        <w:ind w:left="709" w:hanging="709"/>
      </w:pPr>
      <w:bookmarkStart w:id="31" w:name="_Toc124759903"/>
      <w:bookmarkStart w:id="32" w:name="_Toc124772487"/>
      <w:bookmarkStart w:id="33" w:name="_Toc196464549"/>
      <w:r w:rsidRPr="00615525">
        <w:t>Scope of Work</w:t>
      </w:r>
      <w:bookmarkStart w:id="34" w:name="_Toc488249154"/>
      <w:bookmarkStart w:id="35" w:name="_Toc490474324"/>
      <w:bookmarkStart w:id="36" w:name="_Toc494375054"/>
      <w:bookmarkStart w:id="37" w:name="_Toc447105012"/>
      <w:bookmarkStart w:id="38" w:name="_Toc447105225"/>
      <w:bookmarkStart w:id="39" w:name="_Toc447544956"/>
      <w:bookmarkEnd w:id="28"/>
      <w:bookmarkEnd w:id="27"/>
      <w:bookmarkEnd w:id="26"/>
      <w:bookmarkEnd w:id="25"/>
      <w:bookmarkEnd w:id="31"/>
      <w:bookmarkEnd w:id="32"/>
      <w:bookmarkEnd w:id="33"/>
    </w:p>
    <w:p w14:paraId="62BE7E1A" w14:textId="77777777" w:rsidR="00B04416" w:rsidRPr="00B04416" w:rsidRDefault="00B04416" w:rsidP="00D31B2D"/>
    <w:p w14:paraId="40F8A61A" w14:textId="77777777" w:rsidR="00796947" w:rsidRPr="00796947" w:rsidRDefault="00417F7A" w:rsidP="00796947">
      <w:pPr>
        <w:pStyle w:val="BK1H3"/>
        <w:rPr>
          <w:lang w:val="en-US"/>
        </w:rPr>
      </w:pPr>
      <w:bookmarkStart w:id="40" w:name="_Toc2949761"/>
      <w:bookmarkStart w:id="41" w:name="_Toc445735349"/>
      <w:bookmarkStart w:id="42" w:name="_Toc452042378"/>
      <w:bookmarkStart w:id="43" w:name="_Toc474911801"/>
      <w:bookmarkEnd w:id="34"/>
      <w:bookmarkEnd w:id="35"/>
      <w:bookmarkEnd w:id="36"/>
      <w:r w:rsidRPr="00615525">
        <w:t xml:space="preserve">The scope of this project is to </w:t>
      </w:r>
      <w:bookmarkStart w:id="44" w:name="_Toc488249160"/>
      <w:bookmarkStart w:id="45" w:name="_Toc490474330"/>
      <w:bookmarkStart w:id="46" w:name="_Toc494375060"/>
      <w:bookmarkStart w:id="47" w:name="_Toc2949777"/>
      <w:bookmarkEnd w:id="40"/>
      <w:bookmarkEnd w:id="41"/>
      <w:bookmarkEnd w:id="42"/>
      <w:bookmarkEnd w:id="43"/>
      <w:r w:rsidR="00796947" w:rsidRPr="00796947">
        <w:rPr>
          <w:lang w:val="en-US"/>
        </w:rPr>
        <w:t>provide the MAF infrastructure, and to prove that the specific technical services can operate over this infrastructure. In addition, the Project will prove that PFE Business Applications (also referred to as Core Services) can run over the above technical services.</w:t>
      </w:r>
      <w:r w:rsidR="00796947" w:rsidRPr="00796947">
        <w:rPr>
          <w:rFonts w:cs="Times New Roman"/>
          <w:sz w:val="24"/>
          <w:szCs w:val="24"/>
        </w:rPr>
        <w:t xml:space="preserve"> </w:t>
      </w:r>
    </w:p>
    <w:p w14:paraId="1E091A8D" w14:textId="77777777" w:rsidR="00B04416" w:rsidRPr="00796947" w:rsidRDefault="00796947" w:rsidP="00796947">
      <w:pPr>
        <w:pStyle w:val="BK1H3"/>
        <w:rPr>
          <w:lang w:val="en-US"/>
        </w:rPr>
      </w:pPr>
      <w:r w:rsidRPr="00796947">
        <w:rPr>
          <w:lang w:val="en-US"/>
        </w:rPr>
        <w:t>The technical solution for the MAF will be based on the NATO Cloud Computing Directive. The project will establish a private Cloud, deployed on the NATO’s MAF premises, which will support high automation, scalability, adaptability, flexibility and resilience.</w:t>
      </w:r>
    </w:p>
    <w:p w14:paraId="5E4C444D" w14:textId="77777777" w:rsidR="00796947" w:rsidRDefault="00796947" w:rsidP="00796947"/>
    <w:p w14:paraId="2EE516D7" w14:textId="77777777" w:rsidR="00796947" w:rsidRDefault="00796947" w:rsidP="00796947"/>
    <w:p w14:paraId="25A9F9EB" w14:textId="77777777" w:rsidR="00796947" w:rsidRPr="00796947" w:rsidRDefault="00796947" w:rsidP="00796947"/>
    <w:p w14:paraId="04E56E9D" w14:textId="77777777" w:rsidR="00390394" w:rsidRDefault="00BC2B0D" w:rsidP="00B04416">
      <w:pPr>
        <w:pStyle w:val="BK1H3"/>
        <w:rPr>
          <w:b/>
        </w:rPr>
      </w:pPr>
      <w:r w:rsidRPr="00C06E33">
        <w:rPr>
          <w:b/>
        </w:rPr>
        <w:t xml:space="preserve">Overview of </w:t>
      </w:r>
      <w:r w:rsidR="003A1ED5" w:rsidRPr="00C06E33">
        <w:rPr>
          <w:b/>
        </w:rPr>
        <w:t xml:space="preserve">the </w:t>
      </w:r>
      <w:r w:rsidRPr="00C06E33">
        <w:rPr>
          <w:b/>
        </w:rPr>
        <w:t>Prospective Contract</w:t>
      </w:r>
      <w:bookmarkStart w:id="48" w:name="_Toc451347427"/>
      <w:bookmarkStart w:id="49" w:name="_Toc451347601"/>
      <w:bookmarkStart w:id="50" w:name="_Toc452375674"/>
      <w:bookmarkStart w:id="51" w:name="_Toc452463954"/>
      <w:bookmarkEnd w:id="44"/>
      <w:bookmarkEnd w:id="45"/>
      <w:bookmarkEnd w:id="46"/>
      <w:bookmarkEnd w:id="47"/>
    </w:p>
    <w:p w14:paraId="70D12006" w14:textId="77777777" w:rsidR="00B04416" w:rsidRPr="00B04416" w:rsidRDefault="00B04416" w:rsidP="00D31B2D"/>
    <w:p w14:paraId="21C67FB7" w14:textId="77777777" w:rsidR="0092716C" w:rsidRDefault="004E4A06" w:rsidP="0035237B">
      <w:pPr>
        <w:pStyle w:val="BK1H3"/>
        <w:numPr>
          <w:ilvl w:val="3"/>
          <w:numId w:val="34"/>
        </w:numPr>
        <w:tabs>
          <w:tab w:val="clear" w:pos="720"/>
          <w:tab w:val="left" w:pos="993"/>
        </w:tabs>
        <w:ind w:left="993" w:hanging="993"/>
      </w:pPr>
      <w:bookmarkStart w:id="52" w:name="_Toc2949778"/>
      <w:bookmarkStart w:id="53" w:name="_Toc488249161"/>
      <w:bookmarkStart w:id="54" w:name="_Toc490474331"/>
      <w:bookmarkStart w:id="55" w:name="_Toc494375061"/>
      <w:bookmarkStart w:id="56" w:name="_Hlk126761044"/>
      <w:bookmarkStart w:id="57" w:name="_Hlk126761062"/>
      <w:r w:rsidRPr="00615525">
        <w:t xml:space="preserve">The </w:t>
      </w:r>
      <w:r w:rsidR="006F55AA">
        <w:t>p</w:t>
      </w:r>
      <w:r w:rsidR="00792E5D" w:rsidRPr="00615525">
        <w:t xml:space="preserve">rospective </w:t>
      </w:r>
      <w:r w:rsidR="006F55AA">
        <w:t>c</w:t>
      </w:r>
      <w:r w:rsidR="00792E5D" w:rsidRPr="00615525">
        <w:t xml:space="preserve">ontract </w:t>
      </w:r>
      <w:r w:rsidRPr="00615525">
        <w:t xml:space="preserve">(Book II) requires the </w:t>
      </w:r>
      <w:r w:rsidR="005A343F">
        <w:t>successful Bidder</w:t>
      </w:r>
      <w:r w:rsidR="00A1555C" w:rsidRPr="00615525">
        <w:t xml:space="preserve"> to </w:t>
      </w:r>
      <w:bookmarkEnd w:id="52"/>
      <w:r w:rsidR="00E9258D">
        <w:t>perform the requirements</w:t>
      </w:r>
      <w:r w:rsidR="00151CD5" w:rsidRPr="00615525">
        <w:t xml:space="preserve"> as described in this </w:t>
      </w:r>
      <w:sdt>
        <w:sdtPr>
          <w:alias w:val="IFB/RFQ/RFP (xml part2)"/>
          <w:tag w:val="IFB/RFQ/RFP"/>
          <w:id w:val="-1296056768"/>
          <w:placeholder>
            <w:docPart w:val="C81EAE19D9864D70B3506E573D3ECC79"/>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792E5D" w:rsidRPr="00615525">
        <w:t xml:space="preserve">. </w:t>
      </w:r>
      <w:bookmarkEnd w:id="48"/>
      <w:bookmarkEnd w:id="49"/>
      <w:bookmarkEnd w:id="50"/>
      <w:bookmarkEnd w:id="51"/>
      <w:bookmarkEnd w:id="53"/>
      <w:bookmarkEnd w:id="54"/>
      <w:bookmarkEnd w:id="55"/>
      <w:r w:rsidR="00792E5D" w:rsidRPr="00615525">
        <w:t xml:space="preserve">The </w:t>
      </w:r>
      <w:r w:rsidR="005A343F">
        <w:t>successful Bidder</w:t>
      </w:r>
      <w:r w:rsidR="005A343F" w:rsidRPr="00615525">
        <w:t xml:space="preserve"> </w:t>
      </w:r>
      <w:r w:rsidR="00792E5D" w:rsidRPr="00615525">
        <w:t xml:space="preserve">shall perform all activities required per Book II, Part IV (SOW) and its </w:t>
      </w:r>
      <w:r w:rsidR="00583E04" w:rsidRPr="00615525">
        <w:t>a</w:t>
      </w:r>
      <w:r w:rsidR="00792E5D" w:rsidRPr="00615525">
        <w:t xml:space="preserve">nnexes and shall deliver the associated </w:t>
      </w:r>
      <w:bookmarkEnd w:id="56"/>
      <w:r w:rsidR="00792E5D" w:rsidRPr="00615525">
        <w:t>deliverables per Book II, Part I (Schedule of Supplies and Services (SSS)).</w:t>
      </w:r>
    </w:p>
    <w:p w14:paraId="571E5AEF" w14:textId="77777777" w:rsidR="00B04416" w:rsidRPr="00B04416" w:rsidRDefault="00B04416" w:rsidP="00D31B2D"/>
    <w:bookmarkEnd w:id="57"/>
    <w:p w14:paraId="4293594B" w14:textId="77777777" w:rsidR="00792E5D" w:rsidRDefault="00792E5D" w:rsidP="0035237B">
      <w:pPr>
        <w:pStyle w:val="BK1H3"/>
        <w:numPr>
          <w:ilvl w:val="3"/>
          <w:numId w:val="34"/>
        </w:numPr>
        <w:tabs>
          <w:tab w:val="clear" w:pos="720"/>
          <w:tab w:val="left" w:pos="993"/>
        </w:tabs>
        <w:ind w:left="993" w:hanging="993"/>
      </w:pPr>
      <w:r w:rsidRPr="00615525">
        <w:t>The contract</w:t>
      </w:r>
      <w:r w:rsidR="00B37A55">
        <w:t>(s)</w:t>
      </w:r>
      <w:r w:rsidRPr="00615525">
        <w:t xml:space="preserve"> resulting from this </w:t>
      </w:r>
      <w:sdt>
        <w:sdtPr>
          <w:alias w:val="IFB/RFQ/RFP"/>
          <w:tag w:val="IFB/RFQ/RFP"/>
          <w:id w:val="-1931410449"/>
          <w:placeholder>
            <w:docPart w:val="59638C8D4A3F43509117E7070A833510"/>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t xml:space="preserve"> shall be awarded on a</w:t>
      </w:r>
      <w:r w:rsidR="00B45C3F">
        <w:t xml:space="preserve"> </w:t>
      </w:r>
      <w:sdt>
        <w:sdtPr>
          <w:alias w:val="Pricing"/>
          <w:tag w:val="Pricing"/>
          <w:id w:val="2088335876"/>
          <w:placeholder>
            <w:docPart w:val="9A0A059367854E33B938A2C553DE2CF5"/>
          </w:placeholder>
          <w:dataBinding w:prefixMappings="xmlns:ns0='BOOK1' " w:xpath="/ns0:DemoXMLNode[1]/ns0:Book1_Part4[1]" w:storeItemID="{92009E36-3759-44CF-A109-249F5CEA4C5E}"/>
          <w:dropDownList w:lastValue="Firm-Fixed-Price">
            <w:listItem w:value="Choose an item."/>
            <w:listItem w:displayText="Firm-Fixed-Price" w:value="Firm-Fixed-Price"/>
            <w:listItem w:displayText="Fixed-Price with Economic Price Adjustment (FP-EPA)" w:value="Fixed-Price with Economic Price Adjustment (FP-EPA)"/>
            <w:listItem w:displayText="Time and Material" w:value="Time and Material"/>
            <w:listItem w:displayText="Fixed-Price with Level of Effort (FFP-LOE)" w:value="Fixed-Price with Level of Effort (FFP-LOE)"/>
            <w:listItem w:displayText="Cost Reimbursable" w:value="Cost Reimbursable"/>
            <w:listItem w:displayText="Fixed-Price-Award-Fee (FPAF) (Incentives)" w:value="Fixed-Price-Award-Fee (FPAF) (Incentives)"/>
          </w:dropDownList>
        </w:sdtPr>
        <w:sdtEndPr/>
        <w:sdtContent>
          <w:r w:rsidR="00D31C91">
            <w:t>Firm-Fixed-Price</w:t>
          </w:r>
        </w:sdtContent>
      </w:sdt>
      <w:r w:rsidRPr="00615525">
        <w:t xml:space="preserve"> basis to the </w:t>
      </w:r>
      <w:r w:rsidR="00F6369A">
        <w:t>l</w:t>
      </w:r>
      <w:r w:rsidR="00B05650">
        <w:t xml:space="preserve">owest </w:t>
      </w:r>
      <w:r w:rsidR="00F6369A">
        <w:t>p</w:t>
      </w:r>
      <w:r w:rsidR="00B05650">
        <w:t xml:space="preserve">riced, </w:t>
      </w:r>
      <w:r w:rsidR="00F6369A">
        <w:t>t</w:t>
      </w:r>
      <w:r w:rsidR="00B05650">
        <w:t xml:space="preserve">echnically </w:t>
      </w:r>
      <w:r w:rsidR="00F6369A">
        <w:t>c</w:t>
      </w:r>
      <w:r w:rsidR="00B05650">
        <w:t>ompliant Bidder</w:t>
      </w:r>
      <w:r w:rsidR="00191E18">
        <w:t>(s)</w:t>
      </w:r>
      <w:r w:rsidRPr="00615525">
        <w:t xml:space="preserve">. </w:t>
      </w:r>
    </w:p>
    <w:p w14:paraId="29D55D40" w14:textId="77777777" w:rsidR="00870DEB" w:rsidRDefault="00870DEB" w:rsidP="00796947">
      <w:pPr>
        <w:pStyle w:val="BK1H3"/>
        <w:numPr>
          <w:ilvl w:val="0"/>
          <w:numId w:val="0"/>
        </w:numPr>
      </w:pPr>
    </w:p>
    <w:p w14:paraId="79673344" w14:textId="77777777" w:rsidR="00B04416" w:rsidRDefault="00B04416" w:rsidP="00D31B2D">
      <w:bookmarkStart w:id="58" w:name="_Toc2949780"/>
      <w:bookmarkStart w:id="59" w:name="_Toc494375068"/>
      <w:bookmarkStart w:id="60" w:name="_Toc490474336"/>
      <w:bookmarkStart w:id="61" w:name="_Toc488249166"/>
      <w:bookmarkStart w:id="62" w:name="_Toc452463957"/>
      <w:bookmarkStart w:id="63" w:name="_Toc452375677"/>
      <w:bookmarkStart w:id="64" w:name="_Toc451347604"/>
      <w:bookmarkStart w:id="65" w:name="_Toc451347430"/>
    </w:p>
    <w:p w14:paraId="0726C1CD" w14:textId="77777777" w:rsidR="004D71A3" w:rsidRDefault="004E4A06" w:rsidP="0035237B">
      <w:pPr>
        <w:pStyle w:val="BK1H3"/>
        <w:numPr>
          <w:ilvl w:val="3"/>
          <w:numId w:val="34"/>
        </w:numPr>
        <w:tabs>
          <w:tab w:val="clear" w:pos="720"/>
          <w:tab w:val="left" w:pos="993"/>
        </w:tabs>
        <w:ind w:left="993" w:hanging="993"/>
      </w:pPr>
      <w:r w:rsidRPr="00615525">
        <w:t xml:space="preserve">The </w:t>
      </w:r>
      <w:r w:rsidR="006F55AA">
        <w:t>p</w:t>
      </w:r>
      <w:r w:rsidR="00792E5D" w:rsidRPr="00615525">
        <w:t xml:space="preserve">rospective </w:t>
      </w:r>
      <w:r w:rsidR="006F55AA">
        <w:t>c</w:t>
      </w:r>
      <w:r w:rsidRPr="00615525">
        <w:t xml:space="preserve">ontract will be governed by Book II, Part II (Contract </w:t>
      </w:r>
      <w:r w:rsidR="00EF3054" w:rsidRPr="00615525">
        <w:t xml:space="preserve">Special </w:t>
      </w:r>
      <w:r w:rsidRPr="00615525">
        <w:t>Provisions), and Part III (Contract</w:t>
      </w:r>
      <w:r w:rsidR="00EF3054" w:rsidRPr="00615525">
        <w:t xml:space="preserve"> General</w:t>
      </w:r>
      <w:r w:rsidRPr="00615525">
        <w:t xml:space="preserve"> Provisions).</w:t>
      </w:r>
      <w:bookmarkEnd w:id="58"/>
      <w:bookmarkEnd w:id="59"/>
      <w:bookmarkEnd w:id="60"/>
      <w:bookmarkEnd w:id="61"/>
      <w:bookmarkEnd w:id="62"/>
      <w:bookmarkEnd w:id="63"/>
      <w:bookmarkEnd w:id="64"/>
      <w:bookmarkEnd w:id="65"/>
    </w:p>
    <w:p w14:paraId="74E57FF4" w14:textId="77777777" w:rsidR="001771A6" w:rsidRPr="001771A6" w:rsidRDefault="001771A6" w:rsidP="00D31B2D"/>
    <w:p w14:paraId="236AB378" w14:textId="77777777" w:rsidR="00CC3771" w:rsidRPr="00615525" w:rsidRDefault="00BC2B0D" w:rsidP="00B04416">
      <w:pPr>
        <w:pStyle w:val="BK1H2"/>
        <w:ind w:left="709" w:hanging="709"/>
      </w:pPr>
      <w:bookmarkStart w:id="66" w:name="_Toc2949569"/>
      <w:bookmarkStart w:id="67" w:name="_Toc2949781"/>
      <w:bookmarkStart w:id="68" w:name="_Toc2950579"/>
      <w:bookmarkStart w:id="69" w:name="_Toc2950666"/>
      <w:bookmarkStart w:id="70" w:name="_Toc124759904"/>
      <w:bookmarkStart w:id="71" w:name="_Toc124772488"/>
      <w:bookmarkStart w:id="72" w:name="_Toc196464550"/>
      <w:r w:rsidRPr="00615525">
        <w:t>Governing Rules, Eligibility, and Exclusion Provisions</w:t>
      </w:r>
      <w:bookmarkEnd w:id="66"/>
      <w:bookmarkEnd w:id="67"/>
      <w:bookmarkEnd w:id="68"/>
      <w:bookmarkEnd w:id="69"/>
      <w:bookmarkEnd w:id="70"/>
      <w:bookmarkEnd w:id="71"/>
      <w:bookmarkEnd w:id="72"/>
    </w:p>
    <w:p w14:paraId="4F73D7F0" w14:textId="77777777" w:rsidR="00B04416" w:rsidRDefault="00B04416" w:rsidP="00D31B2D"/>
    <w:bookmarkStart w:id="73" w:name="_Ref147324160" w:displacedByCustomXml="next"/>
    <w:bookmarkStart w:id="74" w:name="_Toc126323894" w:displacedByCustomXml="next"/>
    <w:bookmarkStart w:id="75" w:name="_Toc2950668" w:displacedByCustomXml="next"/>
    <w:bookmarkStart w:id="76" w:name="_Toc2950581" w:displacedByCustomXml="next"/>
    <w:bookmarkStart w:id="77" w:name="_Toc2949788" w:displacedByCustomXml="next"/>
    <w:bookmarkStart w:id="78" w:name="_Toc2949571" w:displacedByCustomXml="next"/>
    <w:sdt>
      <w:sdtPr>
        <w:alias w:val="BOA(+)"/>
        <w:tag w:val="BOA(+)"/>
        <w:id w:val="1361626917"/>
        <w:placeholder>
          <w:docPart w:val="30E91D28C0EB4A9089AF9C64AB1D56D3"/>
        </w:placeholder>
        <w:docPartList>
          <w:docPartGallery w:val="Quick Parts"/>
          <w:docPartCategory w:val="BOOKI_S1_1.3_BOA(+)"/>
        </w:docPartList>
      </w:sdtPr>
      <w:sdtEndPr/>
      <w:sdtContent>
        <w:bookmarkStart w:id="79" w:name="_Ref143094842" w:displacedByCustomXml="prev"/>
        <w:p w14:paraId="2A2FE7C2" w14:textId="77777777" w:rsidR="00796947" w:rsidRDefault="00796947" w:rsidP="0035237B">
          <w:pPr>
            <w:pStyle w:val="BK1H3"/>
            <w:numPr>
              <w:ilvl w:val="2"/>
              <w:numId w:val="26"/>
            </w:numPr>
            <w:ind w:left="720"/>
          </w:pPr>
          <w:r w:rsidRPr="009D493D">
            <w:t xml:space="preserve">This </w:t>
          </w:r>
          <w:sdt>
            <w:sdtPr>
              <w:alias w:val="IFB/RFQ/RFP"/>
              <w:tag w:val="IFB/RFQ/RFP"/>
              <w:id w:val="36643249"/>
              <w:placeholder>
                <w:docPart w:val="C0EF788CE6574E8480592AB761474506"/>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9D493D">
            <w:t xml:space="preserve"> is issued in accordance with the procedures for International Competitive Bidding (ICB) set forth in NATO document </w:t>
          </w:r>
          <w:hyperlink r:id="rId22" w:history="1">
            <w:r w:rsidRPr="009D493D">
              <w:rPr>
                <w:rStyle w:val="Hyperlink"/>
              </w:rPr>
              <w:t>AC/4-D/2261</w:t>
            </w:r>
          </w:hyperlink>
          <w:r w:rsidRPr="009D493D">
            <w:t xml:space="preserve"> (1996 Edition). </w:t>
          </w:r>
          <w:r w:rsidRPr="009D493D">
            <w:rPr>
              <w:rFonts w:eastAsiaTheme="minorHAnsi"/>
            </w:rPr>
            <w:t xml:space="preserve">Pursuant to these procedures, bidding is restricted to companies from </w:t>
          </w:r>
          <w:r>
            <w:rPr>
              <w:rFonts w:eastAsiaTheme="minorHAnsi"/>
            </w:rPr>
            <w:t>a P</w:t>
          </w:r>
          <w:r w:rsidRPr="009D493D">
            <w:rPr>
              <w:rFonts w:eastAsiaTheme="minorHAnsi"/>
            </w:rPr>
            <w:t xml:space="preserve">articipating </w:t>
          </w:r>
          <w:r>
            <w:rPr>
              <w:rFonts w:eastAsiaTheme="minorHAnsi"/>
            </w:rPr>
            <w:t>Country</w:t>
          </w:r>
          <w:r w:rsidRPr="009D493D">
            <w:rPr>
              <w:rFonts w:eastAsiaTheme="minorHAnsi"/>
            </w:rPr>
            <w:t xml:space="preserve"> (</w:t>
          </w:r>
          <w:r>
            <w:rPr>
              <w:rFonts w:eastAsiaTheme="minorHAnsi"/>
            </w:rPr>
            <w:t xml:space="preserve">as defined in section </w:t>
          </w:r>
          <w:r w:rsidRPr="009D493D">
            <w:rPr>
              <w:rFonts w:eastAsiaTheme="minorHAnsi"/>
            </w:rPr>
            <w:t>see paragraph</w:t>
          </w:r>
          <w:r>
            <w:rPr>
              <w:rFonts w:eastAsiaTheme="minorHAnsi"/>
            </w:rPr>
            <w:t xml:space="preserve"> </w:t>
          </w:r>
          <w:r>
            <w:rPr>
              <w:rFonts w:eastAsiaTheme="minorHAnsi"/>
            </w:rPr>
            <w:fldChar w:fldCharType="begin"/>
          </w:r>
          <w:r>
            <w:rPr>
              <w:rFonts w:eastAsiaTheme="minorHAnsi"/>
            </w:rPr>
            <w:instrText xml:space="preserve"> REF _Ref147321617 \r \h </w:instrText>
          </w:r>
          <w:r>
            <w:rPr>
              <w:rFonts w:eastAsiaTheme="minorHAnsi"/>
            </w:rPr>
          </w:r>
          <w:r>
            <w:rPr>
              <w:rFonts w:eastAsiaTheme="minorHAnsi"/>
            </w:rPr>
            <w:fldChar w:fldCharType="separate"/>
          </w:r>
          <w:r w:rsidR="008624A6">
            <w:rPr>
              <w:rFonts w:eastAsiaTheme="minorHAnsi"/>
            </w:rPr>
            <w:t>2.1</w:t>
          </w:r>
          <w:r>
            <w:rPr>
              <w:rFonts w:eastAsiaTheme="minorHAnsi"/>
            </w:rPr>
            <w:fldChar w:fldCharType="end"/>
          </w:r>
          <w:r w:rsidRPr="009D493D">
            <w:rPr>
              <w:rFonts w:eastAsiaTheme="minorHAnsi"/>
            </w:rPr>
            <w:t>) for which a Declaration of Eligibility has been issued by their respective national authorities.</w:t>
          </w:r>
          <w:bookmarkEnd w:id="79"/>
        </w:p>
        <w:p w14:paraId="0ADAC197" w14:textId="77777777" w:rsidR="00106AEC" w:rsidRDefault="00CF44F4" w:rsidP="00796947">
          <w:pPr>
            <w:pStyle w:val="BK1H3"/>
            <w:numPr>
              <w:ilvl w:val="0"/>
              <w:numId w:val="0"/>
            </w:numPr>
          </w:pPr>
        </w:p>
      </w:sdtContent>
    </w:sdt>
    <w:bookmarkEnd w:id="73" w:displacedByCustomXml="prev"/>
    <w:p w14:paraId="0541759B" w14:textId="77777777" w:rsidR="00095AD8" w:rsidRDefault="00095AD8" w:rsidP="00095AD8">
      <w:pPr>
        <w:rPr>
          <w:lang w:val="en-GB"/>
        </w:rPr>
      </w:pPr>
    </w:p>
    <w:p w14:paraId="3B49742E" w14:textId="77777777" w:rsidR="00C27063" w:rsidRPr="00955A82" w:rsidRDefault="00C27063" w:rsidP="00955A82">
      <w:pPr>
        <w:pStyle w:val="BK1H2"/>
        <w:ind w:left="709" w:hanging="709"/>
      </w:pPr>
      <w:bookmarkStart w:id="80" w:name="_Toc196464551"/>
      <w:r w:rsidRPr="00955A82">
        <w:t>Lowest Priced Technical Compliant Evaluation Method</w:t>
      </w:r>
      <w:bookmarkEnd w:id="80"/>
    </w:p>
    <w:p w14:paraId="0BFADD62" w14:textId="77777777" w:rsidR="00C27063" w:rsidRDefault="00C27063" w:rsidP="00D31B2D"/>
    <w:bookmarkEnd w:id="74"/>
    <w:p w14:paraId="320BB5D2" w14:textId="77777777" w:rsidR="00215F8B" w:rsidRPr="00C27063" w:rsidRDefault="00215F8B" w:rsidP="00955A82">
      <w:pPr>
        <w:pStyle w:val="BK1H3"/>
        <w:rPr>
          <w:b/>
        </w:rPr>
      </w:pPr>
      <w:r w:rsidRPr="00955A82">
        <w:t>The</w:t>
      </w:r>
      <w:r w:rsidRPr="00E52A72">
        <w:t xml:space="preserve"> evaluation method to be used in the selection of the successful Bidder under this </w:t>
      </w:r>
      <w:sdt>
        <w:sdtPr>
          <w:alias w:val="IFB/RFQ/RFP"/>
          <w:tag w:val="IFB/RFQ/RFP"/>
          <w:id w:val="663290843"/>
          <w:placeholder>
            <w:docPart w:val="4701F3763D4944CA9FF8F04992BE13FC"/>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E52A72">
        <w:t xml:space="preserve"> will follow the Lowest Price Technically Compliant (LPTC) procedures set forth in </w:t>
      </w:r>
      <w:hyperlink r:id="rId23" w:history="1">
        <w:r w:rsidRPr="00E52A72">
          <w:rPr>
            <w:rStyle w:val="Hyperlink"/>
          </w:rPr>
          <w:t>AC/4-D/2261</w:t>
        </w:r>
      </w:hyperlink>
      <w:r w:rsidRPr="00E52A72">
        <w:t xml:space="preserve"> (1996 Edition), or </w:t>
      </w:r>
      <w:r w:rsidR="000805CD">
        <w:t xml:space="preserve">approved </w:t>
      </w:r>
      <w:r w:rsidRPr="00E52A72">
        <w:t>deviations to the method</w:t>
      </w:r>
      <w:r w:rsidR="000805CD">
        <w:t>.</w:t>
      </w:r>
    </w:p>
    <w:p w14:paraId="064AFC21" w14:textId="77777777" w:rsidR="00B04416" w:rsidRPr="00B04416" w:rsidRDefault="00B04416" w:rsidP="00D31B2D"/>
    <w:p w14:paraId="05B7325E" w14:textId="77777777" w:rsidR="00215F8B" w:rsidRDefault="00215F8B" w:rsidP="00955A82">
      <w:pPr>
        <w:pStyle w:val="BK1H3"/>
      </w:pPr>
      <w:r w:rsidRPr="00615525">
        <w:t xml:space="preserve">The </w:t>
      </w:r>
      <w:r w:rsidR="00941631">
        <w:t>b</w:t>
      </w:r>
      <w:r>
        <w:t>id</w:t>
      </w:r>
      <w:r w:rsidRPr="00615525">
        <w:t xml:space="preserve"> evaluation criteria and the detailed evaluation procedures are described in </w:t>
      </w:r>
      <w:r w:rsidRPr="005C5E31">
        <w:rPr>
          <w:caps/>
        </w:rPr>
        <w:fldChar w:fldCharType="begin"/>
      </w:r>
      <w:r w:rsidRPr="005C5E31">
        <w:rPr>
          <w:caps/>
        </w:rPr>
        <w:instrText xml:space="preserve"> REF _Ref1210763 \r \h  \* MERGEFORMAT </w:instrText>
      </w:r>
      <w:r w:rsidRPr="005C5E31">
        <w:rPr>
          <w:caps/>
        </w:rPr>
      </w:r>
      <w:r w:rsidRPr="005C5E31">
        <w:rPr>
          <w:caps/>
        </w:rPr>
        <w:fldChar w:fldCharType="separate"/>
      </w:r>
      <w:r w:rsidR="008624A6">
        <w:rPr>
          <w:caps/>
        </w:rPr>
        <w:t>section 4</w:t>
      </w:r>
      <w:r w:rsidRPr="005C5E31">
        <w:rPr>
          <w:caps/>
        </w:rPr>
        <w:fldChar w:fldCharType="end"/>
      </w:r>
      <w:r w:rsidRPr="00615525">
        <w:t xml:space="preserve"> of these Bidding Instructions.</w:t>
      </w:r>
    </w:p>
    <w:p w14:paraId="6013F259" w14:textId="77777777" w:rsidR="00B04416" w:rsidRPr="00B04416" w:rsidRDefault="00B04416" w:rsidP="00D31B2D"/>
    <w:p w14:paraId="784534FE" w14:textId="77777777" w:rsidR="00215F8B" w:rsidRDefault="00215F8B" w:rsidP="00955A82">
      <w:pPr>
        <w:pStyle w:val="BK1H3"/>
      </w:pPr>
      <w:r w:rsidRPr="00615525">
        <w:t xml:space="preserve">The Bidder shall refer to the Purchaser </w:t>
      </w:r>
      <w:r w:rsidR="004A7696">
        <w:t xml:space="preserve">for </w:t>
      </w:r>
      <w:r w:rsidRPr="00615525">
        <w:t xml:space="preserve">all </w:t>
      </w:r>
      <w:r w:rsidR="004A7696">
        <w:t>in</w:t>
      </w:r>
      <w:r w:rsidR="004A7696" w:rsidRPr="00615525">
        <w:t>quiries</w:t>
      </w:r>
      <w:r w:rsidR="004A7696">
        <w:t xml:space="preserve"> about this</w:t>
      </w:r>
      <w:r w:rsidRPr="00615525">
        <w:t xml:space="preserve"> document in accordance with the procedures set forth in paragraph </w:t>
      </w:r>
      <w:r w:rsidRPr="00615525">
        <w:fldChar w:fldCharType="begin"/>
      </w:r>
      <w:r w:rsidRPr="00615525">
        <w:instrText xml:space="preserve"> REF _Ref81220217 \r \h  \* MERGEFORMAT </w:instrText>
      </w:r>
      <w:r w:rsidRPr="00615525">
        <w:fldChar w:fldCharType="separate"/>
      </w:r>
      <w:r w:rsidR="008624A6">
        <w:t>2.6</w:t>
      </w:r>
      <w:r w:rsidRPr="00615525">
        <w:fldChar w:fldCharType="end"/>
      </w:r>
      <w:r w:rsidRPr="00615525">
        <w:t xml:space="preserve"> "</w:t>
      </w:r>
      <w:sdt>
        <w:sdtPr>
          <w:alias w:val="IFB/RFQ/RFP"/>
          <w:tag w:val="IFB/RFQ/RFP"/>
          <w:id w:val="-1687824530"/>
          <w:placeholder>
            <w:docPart w:val="1E0B4297771746298A6EDAA4DA41FE5D"/>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t xml:space="preserve"> </w:t>
      </w:r>
      <w:r w:rsidR="004A7696">
        <w:t>Questions and Answers</w:t>
      </w:r>
      <w:r w:rsidRPr="00615525">
        <w:t>”.</w:t>
      </w:r>
    </w:p>
    <w:p w14:paraId="120EED5C" w14:textId="77777777" w:rsidR="00B04416" w:rsidRPr="00B04416" w:rsidRDefault="00B04416" w:rsidP="00CB6B78"/>
    <w:p w14:paraId="61B4AA47" w14:textId="77777777" w:rsidR="00103D17" w:rsidRDefault="00BC2B0D" w:rsidP="00B04416">
      <w:pPr>
        <w:pStyle w:val="BK1H2"/>
        <w:ind w:left="709" w:hanging="709"/>
      </w:pPr>
      <w:bookmarkStart w:id="81" w:name="_Toc124759906"/>
      <w:bookmarkStart w:id="82" w:name="_Toc124772490"/>
      <w:bookmarkStart w:id="83" w:name="_Toc196464552"/>
      <w:r w:rsidRPr="00615525">
        <w:t>Security</w:t>
      </w:r>
      <w:bookmarkStart w:id="84" w:name="_Toc451347439"/>
      <w:bookmarkStart w:id="85" w:name="_Toc451347613"/>
      <w:bookmarkStart w:id="86" w:name="_Toc452375686"/>
      <w:bookmarkStart w:id="87" w:name="_Toc452463966"/>
      <w:bookmarkEnd w:id="78"/>
      <w:bookmarkEnd w:id="77"/>
      <w:bookmarkEnd w:id="76"/>
      <w:bookmarkEnd w:id="75"/>
      <w:bookmarkEnd w:id="81"/>
      <w:bookmarkEnd w:id="82"/>
      <w:bookmarkEnd w:id="83"/>
    </w:p>
    <w:p w14:paraId="6AF5470C" w14:textId="77777777" w:rsidR="00B04416" w:rsidRPr="00B04416" w:rsidRDefault="00B04416" w:rsidP="00D31B2D"/>
    <w:bookmarkEnd w:id="87" w:displacedByCustomXml="next"/>
    <w:bookmarkEnd w:id="86" w:displacedByCustomXml="next"/>
    <w:bookmarkEnd w:id="85" w:displacedByCustomXml="next"/>
    <w:bookmarkEnd w:id="84" w:displacedByCustomXml="next"/>
    <w:bookmarkStart w:id="88" w:name="_Toc2950669" w:displacedByCustomXml="next"/>
    <w:bookmarkStart w:id="89" w:name="_Toc2950582" w:displacedByCustomXml="next"/>
    <w:bookmarkStart w:id="90" w:name="_Toc2949796" w:displacedByCustomXml="next"/>
    <w:bookmarkStart w:id="91" w:name="_Toc2949572" w:displacedByCustomXml="next"/>
    <w:sdt>
      <w:sdtPr>
        <w:alias w:val="NU_NR_NS"/>
        <w:tag w:val="NU_NR_NS"/>
        <w:id w:val="-1125154181"/>
        <w:placeholder>
          <w:docPart w:val="0024A2E05AAB43EAA160F6FA8619D975"/>
        </w:placeholder>
        <w:docPartList>
          <w:docPartGallery w:val="Quick Parts"/>
          <w:docPartCategory w:val="BOOKI_S1_1.4.1_Sec_Class"/>
        </w:docPartList>
      </w:sdtPr>
      <w:sdtEndPr/>
      <w:sdtContent>
        <w:p w14:paraId="5EB38EB8" w14:textId="77777777" w:rsidR="00A4244D" w:rsidRDefault="00796947" w:rsidP="004F562D">
          <w:pPr>
            <w:pStyle w:val="BK1H3"/>
          </w:pPr>
          <w:r w:rsidRPr="00EA0047">
            <w:t xml:space="preserve">This </w:t>
          </w:r>
          <w:sdt>
            <w:sdtPr>
              <w:alias w:val="IFB/RFQ/RFP"/>
              <w:tag w:val="IFB/RFQ/RFP"/>
              <w:id w:val="1046869279"/>
              <w:placeholder>
                <w:docPart w:val="D156EA53440B4F8C87F9B192E496A538"/>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EA0047">
            <w:t xml:space="preserve"> only contains </w:t>
          </w:r>
          <w:sdt>
            <w:sdtPr>
              <w:alias w:val="Classification"/>
              <w:tag w:val="Classification"/>
              <w:id w:val="391082678"/>
              <w:placeholder>
                <w:docPart w:val="45BBF8641C2D4243AFD48B1EE97F198E"/>
              </w:placeholder>
              <w:dropDownList>
                <w:listItem w:value="Choose an item."/>
                <w:listItem w:displayText="NATO UNCLASSIFIED" w:value="NATO UNCLASSIFIED"/>
                <w:listItem w:displayText="NATO RΞSTRICTED" w:value="NATO RΞSTRICTED"/>
                <w:listItem w:displayText="NATO SΞCRET" w:value="NATO SΞCRET"/>
              </w:dropDownList>
            </w:sdtPr>
            <w:sdtEndPr/>
            <w:sdtContent>
              <w:r w:rsidR="00E13FED">
                <w:t>NATO UNCLASSIFIED</w:t>
              </w:r>
            </w:sdtContent>
          </w:sdt>
          <w:r w:rsidRPr="00EA0047">
            <w:t xml:space="preserve"> material.</w:t>
          </w:r>
        </w:p>
      </w:sdtContent>
    </w:sdt>
    <w:p w14:paraId="29771052" w14:textId="77777777" w:rsidR="00B04416" w:rsidRDefault="00B04416" w:rsidP="00D31B2D"/>
    <w:sdt>
      <w:sdtPr>
        <w:alias w:val="Contractor Personnel Clearance"/>
        <w:tag w:val="Contractor Personnel Clearance"/>
        <w:id w:val="1499386856"/>
        <w:placeholder>
          <w:docPart w:val="2610A74D48194B1DAE422D45FE6FDCE8"/>
        </w:placeholder>
        <w:docPartList>
          <w:docPartGallery w:val="Quick Parts"/>
          <w:docPartCategory w:val="BOOKI_S1_1.4.2_Per_Sec"/>
        </w:docPartList>
      </w:sdtPr>
      <w:sdtEndPr/>
      <w:sdtContent>
        <w:p w14:paraId="57B9EDB5" w14:textId="77777777" w:rsidR="0063681C" w:rsidRDefault="004F562D" w:rsidP="004F562D">
          <w:pPr>
            <w:pStyle w:val="BK1H3"/>
          </w:pPr>
          <w:r w:rsidRPr="00AD528E">
            <w:t>The proposed personnel will be required to possess a security clearance of</w:t>
          </w:r>
          <w:r w:rsidRPr="00D02C3F">
            <w:t xml:space="preserve"> </w:t>
          </w:r>
          <w:sdt>
            <w:sdtPr>
              <w:alias w:val="Classification"/>
              <w:tag w:val="Classification"/>
              <w:id w:val="772291195"/>
              <w:placeholder>
                <w:docPart w:val="D7E6B44A68BF465A94F2402F002E26A4"/>
              </w:placeholder>
              <w15:color w:val="FF99CC"/>
              <w:dropDownList>
                <w:listItem w:value="Choose an item."/>
                <w:listItem w:displayText="NATO RΞSTRICTED" w:value="NATO RΞSTRICTED"/>
                <w:listItem w:displayText="NATO SΞCRET" w:value="NATO SΞCRET"/>
              </w:dropDownList>
            </w:sdtPr>
            <w:sdtEndPr/>
            <w:sdtContent>
              <w:r w:rsidR="00D01C1A">
                <w:t>NATO SΞCRET</w:t>
              </w:r>
            </w:sdtContent>
          </w:sdt>
          <w:r w:rsidRPr="00AD528E">
            <w:t xml:space="preserve"> for the performance of the </w:t>
          </w:r>
          <w:r>
            <w:t>p</w:t>
          </w:r>
          <w:r w:rsidRPr="00AD528E">
            <w:t xml:space="preserve">rospective </w:t>
          </w:r>
          <w:r>
            <w:t>c</w:t>
          </w:r>
          <w:r w:rsidRPr="00AD528E">
            <w:t>ontract.</w:t>
          </w:r>
        </w:p>
      </w:sdtContent>
    </w:sdt>
    <w:p w14:paraId="12E12361" w14:textId="77777777" w:rsidR="00B04416" w:rsidRPr="00B04416" w:rsidRDefault="00B04416" w:rsidP="00D31B2D"/>
    <w:sdt>
      <w:sdtPr>
        <w:alias w:val="Contractor req. handle class. mat."/>
        <w:tag w:val="Contractor req. handle class. mat."/>
        <w:id w:val="-916246282"/>
        <w:placeholder>
          <w:docPart w:val="336B5DF9AEDB4BF48556E7BC6A9BE30E"/>
        </w:placeholder>
        <w:docPartList>
          <w:docPartGallery w:val="Quick Parts"/>
          <w:docPartCategory w:val="BOOKI_S1_1.4.2_Class_Mat"/>
        </w:docPartList>
      </w:sdtPr>
      <w:sdtEndPr/>
      <w:sdtContent>
        <w:sdt>
          <w:sdtPr>
            <w:alias w:val="Contractor req. handle class. mat."/>
            <w:tag w:val="Contractor req. handle class. mat."/>
            <w:id w:val="-676646958"/>
            <w:placeholder>
              <w:docPart w:val="336B5DF9AEDB4BF48556E7BC6A9BE30E"/>
            </w:placeholder>
            <w:docPartList>
              <w:docPartGallery w:val="Quick Parts"/>
              <w:docPartCategory w:val="BOOKI_S1_1.4.2_Class_Mat"/>
            </w:docPartList>
          </w:sdtPr>
          <w:sdtEndPr/>
          <w:sdtContent>
            <w:p w14:paraId="621705EB" w14:textId="77777777" w:rsidR="00EE7309" w:rsidRDefault="004F562D" w:rsidP="004F562D">
              <w:pPr>
                <w:pStyle w:val="BK1H3"/>
              </w:pPr>
              <w:r w:rsidRPr="00EE7309">
                <w:t>The successful Bidder will be required to handle and store classified material to the level of</w:t>
              </w:r>
              <w:r w:rsidRPr="007C45AE">
                <w:t xml:space="preserve"> </w:t>
              </w:r>
              <w:sdt>
                <w:sdtPr>
                  <w:alias w:val="Classification"/>
                  <w:tag w:val="Classification"/>
                  <w:id w:val="-1137633419"/>
                  <w:placeholder>
                    <w:docPart w:val="D9193A93A70946DBBBC026828489A9A0"/>
                  </w:placeholder>
                  <w15:color w:val="FF99CC"/>
                  <w:dropDownList>
                    <w:listItem w:value="Choose an item."/>
                    <w:listItem w:displayText="NATO RΞSTRICTED" w:value="NATO RΞSTRICTED"/>
                    <w:listItem w:displayText="NATO SΞCRET" w:value="NATO SΞCRET"/>
                  </w:dropDownList>
                </w:sdtPr>
                <w:sdtEndPr/>
                <w:sdtContent>
                  <w:r w:rsidR="00E13FED">
                    <w:t>NATO RΞSTRICTED</w:t>
                  </w:r>
                </w:sdtContent>
              </w:sdt>
            </w:p>
          </w:sdtContent>
        </w:sdt>
      </w:sdtContent>
    </w:sdt>
    <w:p w14:paraId="284B05BA" w14:textId="77777777" w:rsidR="00B04416" w:rsidRPr="00D01C1A" w:rsidRDefault="00B04416" w:rsidP="00D31B2D">
      <w:pPr>
        <w:rPr>
          <w:lang w:val="en-GB"/>
        </w:rPr>
      </w:pPr>
    </w:p>
    <w:p w14:paraId="612785FD" w14:textId="77777777" w:rsidR="000E2733" w:rsidRDefault="00C90ACD" w:rsidP="00B04416">
      <w:pPr>
        <w:pStyle w:val="BK1H3"/>
      </w:pPr>
      <w:r w:rsidRPr="00615525">
        <w:t xml:space="preserve">The </w:t>
      </w:r>
      <w:r w:rsidR="00B61F33">
        <w:t>successful</w:t>
      </w:r>
      <w:r w:rsidR="00367364">
        <w:t xml:space="preserve"> Bidder</w:t>
      </w:r>
      <w:r w:rsidR="00367364" w:rsidRPr="00615525">
        <w:t xml:space="preserve"> </w:t>
      </w:r>
      <w:r w:rsidRPr="00615525">
        <w:t xml:space="preserve">shall have the appropriate facility and personnel clearances at the date of </w:t>
      </w:r>
      <w:r w:rsidR="00941631">
        <w:t>c</w:t>
      </w:r>
      <w:r w:rsidRPr="00615525">
        <w:t xml:space="preserve">ontract </w:t>
      </w:r>
      <w:r w:rsidR="00941631">
        <w:t>s</w:t>
      </w:r>
      <w:r w:rsidRPr="00615525">
        <w:t xml:space="preserve">ignature. Should the </w:t>
      </w:r>
      <w:r w:rsidR="00B61F33">
        <w:t>successful</w:t>
      </w:r>
      <w:r w:rsidR="00367364">
        <w:t xml:space="preserve"> Bidder</w:t>
      </w:r>
      <w:r w:rsidR="00367364" w:rsidRPr="00615525">
        <w:t xml:space="preserve"> </w:t>
      </w:r>
      <w:r w:rsidRPr="00615525">
        <w:t xml:space="preserve">be unable to perform the </w:t>
      </w:r>
      <w:r w:rsidR="00941631">
        <w:t>c</w:t>
      </w:r>
      <w:r w:rsidRPr="00615525">
        <w:t xml:space="preserve">ontract due to the fact that the facility/security clearances have not been provided by their respective national security agency, this lack of clearance </w:t>
      </w:r>
      <w:r w:rsidR="00B61F33">
        <w:t>shall no</w:t>
      </w:r>
      <w:r w:rsidR="00B61F33" w:rsidRPr="00615525">
        <w:t xml:space="preserve">t </w:t>
      </w:r>
      <w:r w:rsidRPr="00615525">
        <w:t xml:space="preserve">be (i) the basis for a claim of adjustment or an extension of schedule, or (ii) considered a mitigating circumstance in the case of an assessment of Liquidated Damages or a determination of Termination For Default by the Purchaser under the </w:t>
      </w:r>
      <w:r w:rsidR="00CF292F">
        <w:t>p</w:t>
      </w:r>
      <w:r w:rsidRPr="00615525">
        <w:t xml:space="preserve">rospective </w:t>
      </w:r>
      <w:r w:rsidR="00CF292F">
        <w:t>c</w:t>
      </w:r>
      <w:r w:rsidRPr="00615525">
        <w:t>ontract.</w:t>
      </w:r>
    </w:p>
    <w:p w14:paraId="444C1772" w14:textId="77777777" w:rsidR="00B04416" w:rsidRPr="00B04416" w:rsidRDefault="00B04416" w:rsidP="00D31B2D"/>
    <w:p w14:paraId="362C56C4" w14:textId="77777777" w:rsidR="005022F5" w:rsidRDefault="005022F5" w:rsidP="00B04416">
      <w:pPr>
        <w:pStyle w:val="BK1H3"/>
      </w:pPr>
      <w:bookmarkStart w:id="92" w:name="_Ref116635522"/>
      <w:r w:rsidRPr="00615525">
        <w:t xml:space="preserve">Bidders are advised that </w:t>
      </w:r>
      <w:r w:rsidR="00941631">
        <w:t>c</w:t>
      </w:r>
      <w:r w:rsidRPr="00615525">
        <w:t>ontract signature will not be delayed in order to allow the processing of</w:t>
      </w:r>
      <w:r w:rsidRPr="00125A31">
        <w:t xml:space="preserve"> </w:t>
      </w:r>
      <w:sdt>
        <w:sdtPr>
          <w:alias w:val="Classification"/>
          <w:tag w:val="Classification"/>
          <w:id w:val="-2093623098"/>
          <w:placeholder>
            <w:docPart w:val="8A636965C5504B85A1C213641772526D"/>
          </w:placeholder>
          <w15:color w:val="FF99CC"/>
          <w:dropDownList>
            <w:listItem w:value="Choose an item."/>
            <w:listItem w:displayText="NATO RΞSTRICTED" w:value="NATO RΞSTRICTED"/>
            <w:listItem w:displayText="NATO SΞCRET" w:value="NATO SΞCRET"/>
          </w:dropDownList>
        </w:sdtPr>
        <w:sdtEndPr/>
        <w:sdtContent>
          <w:r w:rsidR="00D01C1A">
            <w:t>NATO RΞSTRICTED</w:t>
          </w:r>
        </w:sdtContent>
      </w:sdt>
      <w:r w:rsidRPr="00615525">
        <w:t xml:space="preserve"> security clearances for personnel or facilities and, should the otherwise successful Bidder not be in a position to accept the offered </w:t>
      </w:r>
      <w:r w:rsidR="00941631">
        <w:t>c</w:t>
      </w:r>
      <w:r w:rsidRPr="00615525">
        <w:t xml:space="preserve">ontract within </w:t>
      </w:r>
      <w:r>
        <w:t xml:space="preserve">30 calendar days </w:t>
      </w:r>
      <w:r w:rsidRPr="00615525">
        <w:t xml:space="preserve">due to the fact that its personnel or facilities do not possess the appropriate security clearance(s), the Purchaser may determine the Bidder’s offer to be non-compliant and offer the </w:t>
      </w:r>
      <w:r w:rsidR="00941631">
        <w:t>c</w:t>
      </w:r>
      <w:r w:rsidRPr="00615525">
        <w:t>ontract to the Bidder</w:t>
      </w:r>
      <w:r>
        <w:t xml:space="preserve"> next-in-rank. </w:t>
      </w:r>
      <w:r w:rsidRPr="00615525">
        <w:t xml:space="preserve">In such a case, the Bidder who would not sign the </w:t>
      </w:r>
      <w:r w:rsidR="00941631">
        <w:t>c</w:t>
      </w:r>
      <w:r w:rsidRPr="00615525">
        <w:t xml:space="preserve">ontract shall be liable for forfeiture of the </w:t>
      </w:r>
      <w:r>
        <w:t>Bid</w:t>
      </w:r>
      <w:r w:rsidRPr="00615525">
        <w:t xml:space="preserve"> Guarantee, if any.</w:t>
      </w:r>
    </w:p>
    <w:p w14:paraId="5E097BB0" w14:textId="77777777" w:rsidR="00B04416" w:rsidRDefault="00B04416" w:rsidP="00D31B2D"/>
    <w:sdt>
      <w:sdtPr>
        <w:alias w:val="Cont. Generate/hold NR "/>
        <w:tag w:val="Cont. Generate/hold NR "/>
        <w:id w:val="-1172796689"/>
        <w:placeholder>
          <w:docPart w:val="AFA673157CEB444FBEA6655EA514DF68"/>
        </w:placeholder>
        <w:docPartList>
          <w:docPartGallery w:val="Quick Parts"/>
          <w:docPartCategory w:val="BOOKI_S1_1.4.6_Gen_NR"/>
        </w:docPartList>
      </w:sdtPr>
      <w:sdtEndPr/>
      <w:sdtContent>
        <w:p w14:paraId="2CDAEAA7" w14:textId="77777777" w:rsidR="004F562D" w:rsidRDefault="004F562D" w:rsidP="004F562D">
          <w:pPr>
            <w:pStyle w:val="BK1H3"/>
          </w:pPr>
          <w:r>
            <w:t>S</w:t>
          </w:r>
          <w:r w:rsidRPr="00210D29">
            <w:t>ome NATO Nations, as identified in the table below and as mandated by their national laws and regulations, require a Facility Security Clearance (FSC) and Personnel Security Clearance (PSC) for contractors/sub-contractors under their jurisdiction, for access to NATO RΞSTRICTED information.</w:t>
          </w:r>
        </w:p>
        <w:p w14:paraId="6568C8BB" w14:textId="77777777" w:rsidR="004F562D" w:rsidRPr="0058613A" w:rsidRDefault="004F562D" w:rsidP="004F562D"/>
        <w:tbl>
          <w:tblPr>
            <w:tblStyle w:val="Onopgemaaktetabel1"/>
            <w:tblW w:w="7015" w:type="dxa"/>
            <w:tblInd w:w="1345" w:type="dxa"/>
            <w:tblLook w:val="04A0" w:firstRow="1" w:lastRow="0" w:firstColumn="1" w:lastColumn="0" w:noHBand="0" w:noVBand="1"/>
          </w:tblPr>
          <w:tblGrid>
            <w:gridCol w:w="1831"/>
            <w:gridCol w:w="657"/>
            <w:gridCol w:w="623"/>
            <w:gridCol w:w="1354"/>
            <w:gridCol w:w="1228"/>
            <w:gridCol w:w="657"/>
            <w:gridCol w:w="665"/>
          </w:tblGrid>
          <w:tr w:rsidR="004F562D" w:rsidRPr="00F32D49" w14:paraId="6105A16E" w14:textId="77777777" w:rsidTr="004F56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1" w:type="dxa"/>
                <w:vMerge w:val="restart"/>
                <w:shd w:val="clear" w:color="auto" w:fill="BDD6EE" w:themeFill="accent1" w:themeFillTint="66"/>
                <w:vAlign w:val="center"/>
              </w:tcPr>
              <w:p w14:paraId="7FE99362" w14:textId="77777777" w:rsidR="004F562D" w:rsidRPr="000605B1" w:rsidRDefault="004F562D" w:rsidP="004F562D">
                <w:pPr>
                  <w:pStyle w:val="BK1H4"/>
                  <w:jc w:val="center"/>
                  <w:rPr>
                    <w:sz w:val="20"/>
                    <w:szCs w:val="20"/>
                  </w:rPr>
                </w:pPr>
                <w:r w:rsidRPr="000605B1">
                  <w:rPr>
                    <w:sz w:val="20"/>
                    <w:szCs w:val="20"/>
                  </w:rPr>
                  <w:t>MEMBER NATION</w:t>
                </w:r>
              </w:p>
            </w:tc>
            <w:tc>
              <w:tcPr>
                <w:tcW w:w="1280" w:type="dxa"/>
                <w:gridSpan w:val="2"/>
                <w:shd w:val="clear" w:color="auto" w:fill="BDD6EE" w:themeFill="accent1" w:themeFillTint="66"/>
                <w:vAlign w:val="center"/>
              </w:tcPr>
              <w:p w14:paraId="3EC8148E" w14:textId="77777777" w:rsidR="004F562D" w:rsidRPr="000605B1" w:rsidRDefault="004F562D" w:rsidP="004F562D">
                <w:pPr>
                  <w:pStyle w:val="BK1H4"/>
                  <w:jc w:val="center"/>
                  <w:cnfStyle w:val="100000000000" w:firstRow="1" w:lastRow="0" w:firstColumn="0" w:lastColumn="0" w:oddVBand="0" w:evenVBand="0" w:oddHBand="0" w:evenHBand="0" w:firstRowFirstColumn="0" w:firstRowLastColumn="0" w:lastRowFirstColumn="0" w:lastRowLastColumn="0"/>
                  <w:rPr>
                    <w:sz w:val="20"/>
                    <w:szCs w:val="20"/>
                  </w:rPr>
                </w:pPr>
                <w:r w:rsidRPr="000605B1">
                  <w:rPr>
                    <w:sz w:val="20"/>
                    <w:szCs w:val="20"/>
                  </w:rPr>
                  <w:t>FSC</w:t>
                </w:r>
              </w:p>
            </w:tc>
            <w:tc>
              <w:tcPr>
                <w:tcW w:w="2582" w:type="dxa"/>
                <w:gridSpan w:val="2"/>
                <w:shd w:val="clear" w:color="auto" w:fill="BDD6EE" w:themeFill="accent1" w:themeFillTint="66"/>
                <w:vAlign w:val="center"/>
              </w:tcPr>
              <w:p w14:paraId="1CC97277" w14:textId="77777777" w:rsidR="004F562D" w:rsidRPr="000605B1" w:rsidRDefault="004F562D" w:rsidP="004F562D">
                <w:pPr>
                  <w:pStyle w:val="BK1H4"/>
                  <w:jc w:val="center"/>
                  <w:cnfStyle w:val="100000000000" w:firstRow="1" w:lastRow="0" w:firstColumn="0" w:lastColumn="0" w:oddVBand="0" w:evenVBand="0" w:oddHBand="0" w:evenHBand="0" w:firstRowFirstColumn="0" w:firstRowLastColumn="0" w:lastRowFirstColumn="0" w:lastRowLastColumn="0"/>
                  <w:rPr>
                    <w:sz w:val="20"/>
                    <w:szCs w:val="20"/>
                  </w:rPr>
                </w:pPr>
                <w:r w:rsidRPr="000605B1">
                  <w:rPr>
                    <w:sz w:val="20"/>
                    <w:szCs w:val="20"/>
                  </w:rPr>
                  <w:t>Notification of contract/subcontract involving NR information to NSA/DSA</w:t>
                </w:r>
              </w:p>
            </w:tc>
            <w:tc>
              <w:tcPr>
                <w:tcW w:w="1322" w:type="dxa"/>
                <w:gridSpan w:val="2"/>
                <w:shd w:val="clear" w:color="auto" w:fill="BDD6EE" w:themeFill="accent1" w:themeFillTint="66"/>
                <w:vAlign w:val="center"/>
              </w:tcPr>
              <w:p w14:paraId="773901C4" w14:textId="77777777" w:rsidR="004F562D" w:rsidRPr="000605B1" w:rsidRDefault="004F562D" w:rsidP="004F562D">
                <w:pPr>
                  <w:pStyle w:val="BK1H4"/>
                  <w:jc w:val="center"/>
                  <w:cnfStyle w:val="100000000000" w:firstRow="1" w:lastRow="0" w:firstColumn="0" w:lastColumn="0" w:oddVBand="0" w:evenVBand="0" w:oddHBand="0" w:evenHBand="0" w:firstRowFirstColumn="0" w:firstRowLastColumn="0" w:lastRowFirstColumn="0" w:lastRowLastColumn="0"/>
                  <w:rPr>
                    <w:sz w:val="20"/>
                    <w:szCs w:val="20"/>
                  </w:rPr>
                </w:pPr>
                <w:r w:rsidRPr="000605B1">
                  <w:rPr>
                    <w:sz w:val="20"/>
                    <w:szCs w:val="20"/>
                  </w:rPr>
                  <w:t>PSC</w:t>
                </w:r>
              </w:p>
            </w:tc>
          </w:tr>
          <w:tr w:rsidR="004F562D" w:rsidRPr="00F32D49" w14:paraId="6A328788" w14:textId="77777777" w:rsidTr="004F56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1" w:type="dxa"/>
                <w:vMerge/>
                <w:vAlign w:val="center"/>
              </w:tcPr>
              <w:p w14:paraId="300EE216" w14:textId="77777777" w:rsidR="004F562D" w:rsidRPr="000605B1" w:rsidRDefault="004F562D" w:rsidP="004F562D">
                <w:pPr>
                  <w:pStyle w:val="BK1H4"/>
                  <w:jc w:val="left"/>
                  <w:rPr>
                    <w:sz w:val="20"/>
                    <w:szCs w:val="20"/>
                  </w:rPr>
                </w:pPr>
              </w:p>
            </w:tc>
            <w:tc>
              <w:tcPr>
                <w:tcW w:w="657" w:type="dxa"/>
                <w:shd w:val="clear" w:color="auto" w:fill="BDD6EE" w:themeFill="accent1" w:themeFillTint="66"/>
                <w:vAlign w:val="center"/>
              </w:tcPr>
              <w:p w14:paraId="460439C3"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b/>
                    <w:sz w:val="20"/>
                    <w:szCs w:val="20"/>
                  </w:rPr>
                </w:pPr>
                <w:r w:rsidRPr="000605B1">
                  <w:rPr>
                    <w:sz w:val="20"/>
                    <w:szCs w:val="20"/>
                  </w:rPr>
                  <w:t>YES</w:t>
                </w:r>
              </w:p>
            </w:tc>
            <w:tc>
              <w:tcPr>
                <w:tcW w:w="623" w:type="dxa"/>
                <w:shd w:val="clear" w:color="auto" w:fill="BDD6EE" w:themeFill="accent1" w:themeFillTint="66"/>
                <w:vAlign w:val="center"/>
              </w:tcPr>
              <w:p w14:paraId="2B28CA87"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b/>
                    <w:sz w:val="20"/>
                    <w:szCs w:val="20"/>
                  </w:rPr>
                </w:pPr>
                <w:r w:rsidRPr="000605B1">
                  <w:rPr>
                    <w:sz w:val="20"/>
                    <w:szCs w:val="20"/>
                  </w:rPr>
                  <w:t>NO</w:t>
                </w:r>
              </w:p>
            </w:tc>
            <w:tc>
              <w:tcPr>
                <w:tcW w:w="1354" w:type="dxa"/>
                <w:shd w:val="clear" w:color="auto" w:fill="BDD6EE" w:themeFill="accent1" w:themeFillTint="66"/>
                <w:vAlign w:val="center"/>
              </w:tcPr>
              <w:p w14:paraId="56EE6AF8"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b/>
                    <w:sz w:val="20"/>
                    <w:szCs w:val="20"/>
                  </w:rPr>
                </w:pPr>
                <w:r w:rsidRPr="000605B1">
                  <w:rPr>
                    <w:sz w:val="20"/>
                    <w:szCs w:val="20"/>
                  </w:rPr>
                  <w:t>YES</w:t>
                </w:r>
              </w:p>
            </w:tc>
            <w:tc>
              <w:tcPr>
                <w:tcW w:w="1228" w:type="dxa"/>
                <w:shd w:val="clear" w:color="auto" w:fill="BDD6EE" w:themeFill="accent1" w:themeFillTint="66"/>
                <w:vAlign w:val="center"/>
              </w:tcPr>
              <w:p w14:paraId="138A8257"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b/>
                    <w:sz w:val="20"/>
                    <w:szCs w:val="20"/>
                  </w:rPr>
                </w:pPr>
                <w:r w:rsidRPr="000605B1">
                  <w:rPr>
                    <w:sz w:val="20"/>
                    <w:szCs w:val="20"/>
                  </w:rPr>
                  <w:t>NO</w:t>
                </w:r>
              </w:p>
            </w:tc>
            <w:tc>
              <w:tcPr>
                <w:tcW w:w="657" w:type="dxa"/>
                <w:shd w:val="clear" w:color="auto" w:fill="BDD6EE" w:themeFill="accent1" w:themeFillTint="66"/>
                <w:vAlign w:val="center"/>
              </w:tcPr>
              <w:p w14:paraId="43B6F9B4"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b/>
                    <w:sz w:val="20"/>
                    <w:szCs w:val="20"/>
                  </w:rPr>
                </w:pPr>
                <w:r w:rsidRPr="000605B1">
                  <w:rPr>
                    <w:sz w:val="20"/>
                    <w:szCs w:val="20"/>
                  </w:rPr>
                  <w:t>YES</w:t>
                </w:r>
              </w:p>
            </w:tc>
            <w:tc>
              <w:tcPr>
                <w:tcW w:w="665" w:type="dxa"/>
                <w:shd w:val="clear" w:color="auto" w:fill="BDD6EE" w:themeFill="accent1" w:themeFillTint="66"/>
                <w:vAlign w:val="center"/>
              </w:tcPr>
              <w:p w14:paraId="5D964DC6"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b/>
                    <w:sz w:val="20"/>
                    <w:szCs w:val="20"/>
                  </w:rPr>
                </w:pPr>
                <w:r w:rsidRPr="000605B1">
                  <w:rPr>
                    <w:sz w:val="20"/>
                    <w:szCs w:val="20"/>
                  </w:rPr>
                  <w:t>NO</w:t>
                </w:r>
              </w:p>
            </w:tc>
          </w:tr>
          <w:tr w:rsidR="004F562D" w:rsidRPr="00F32D49" w14:paraId="62B4BCAA" w14:textId="77777777" w:rsidTr="004F562D">
            <w:tc>
              <w:tcPr>
                <w:cnfStyle w:val="001000000000" w:firstRow="0" w:lastRow="0" w:firstColumn="1" w:lastColumn="0" w:oddVBand="0" w:evenVBand="0" w:oddHBand="0" w:evenHBand="0" w:firstRowFirstColumn="0" w:firstRowLastColumn="0" w:lastRowFirstColumn="0" w:lastRowLastColumn="0"/>
                <w:tcW w:w="1831" w:type="dxa"/>
                <w:vAlign w:val="center"/>
              </w:tcPr>
              <w:p w14:paraId="2F866E1C" w14:textId="77777777" w:rsidR="004F562D" w:rsidRPr="000605B1" w:rsidRDefault="004F562D" w:rsidP="004F562D">
                <w:pPr>
                  <w:pStyle w:val="BK1H4"/>
                  <w:jc w:val="left"/>
                  <w:rPr>
                    <w:b w:val="0"/>
                    <w:sz w:val="20"/>
                    <w:szCs w:val="20"/>
                  </w:rPr>
                </w:pPr>
                <w:r w:rsidRPr="000605B1">
                  <w:rPr>
                    <w:sz w:val="20"/>
                    <w:szCs w:val="20"/>
                  </w:rPr>
                  <w:t>Albania</w:t>
                </w:r>
              </w:p>
            </w:tc>
            <w:tc>
              <w:tcPr>
                <w:tcW w:w="657" w:type="dxa"/>
                <w:vAlign w:val="center"/>
              </w:tcPr>
              <w:p w14:paraId="533AEBC2"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23" w:type="dxa"/>
                <w:vAlign w:val="center"/>
              </w:tcPr>
              <w:p w14:paraId="1673452D"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1354" w:type="dxa"/>
                <w:vAlign w:val="center"/>
              </w:tcPr>
              <w:p w14:paraId="5F317EB3"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1228" w:type="dxa"/>
                <w:vAlign w:val="center"/>
              </w:tcPr>
              <w:p w14:paraId="08D69171"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57" w:type="dxa"/>
                <w:vAlign w:val="center"/>
              </w:tcPr>
              <w:p w14:paraId="2A964B8F"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65" w:type="dxa"/>
                <w:vAlign w:val="center"/>
              </w:tcPr>
              <w:p w14:paraId="62DD6691"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r>
          <w:tr w:rsidR="004F562D" w:rsidRPr="00F32D49" w14:paraId="1D4DA0F6" w14:textId="77777777" w:rsidTr="004F56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1" w:type="dxa"/>
                <w:vAlign w:val="center"/>
              </w:tcPr>
              <w:p w14:paraId="4AB6A67D" w14:textId="77777777" w:rsidR="004F562D" w:rsidRPr="000605B1" w:rsidRDefault="004F562D" w:rsidP="004F562D">
                <w:pPr>
                  <w:pStyle w:val="BK1H4"/>
                  <w:jc w:val="left"/>
                  <w:rPr>
                    <w:b w:val="0"/>
                    <w:sz w:val="20"/>
                    <w:szCs w:val="20"/>
                  </w:rPr>
                </w:pPr>
                <w:r w:rsidRPr="000605B1">
                  <w:rPr>
                    <w:sz w:val="20"/>
                    <w:szCs w:val="20"/>
                  </w:rPr>
                  <w:t>Belgium</w:t>
                </w:r>
              </w:p>
            </w:tc>
            <w:tc>
              <w:tcPr>
                <w:tcW w:w="657" w:type="dxa"/>
                <w:vAlign w:val="center"/>
              </w:tcPr>
              <w:p w14:paraId="5C1DF65B"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23" w:type="dxa"/>
                <w:vAlign w:val="center"/>
              </w:tcPr>
              <w:p w14:paraId="0480DEF3"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1354" w:type="dxa"/>
                <w:vAlign w:val="center"/>
              </w:tcPr>
              <w:p w14:paraId="5EF5B43E"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28" w:type="dxa"/>
                <w:vAlign w:val="center"/>
              </w:tcPr>
              <w:p w14:paraId="13108F8F"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657" w:type="dxa"/>
                <w:vAlign w:val="center"/>
              </w:tcPr>
              <w:p w14:paraId="7D601D0A"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65" w:type="dxa"/>
                <w:vAlign w:val="center"/>
              </w:tcPr>
              <w:p w14:paraId="6B46FC65"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r>
          <w:tr w:rsidR="004F562D" w:rsidRPr="00F32D49" w14:paraId="07A4B0F9" w14:textId="77777777" w:rsidTr="004F562D">
            <w:tc>
              <w:tcPr>
                <w:cnfStyle w:val="001000000000" w:firstRow="0" w:lastRow="0" w:firstColumn="1" w:lastColumn="0" w:oddVBand="0" w:evenVBand="0" w:oddHBand="0" w:evenHBand="0" w:firstRowFirstColumn="0" w:firstRowLastColumn="0" w:lastRowFirstColumn="0" w:lastRowLastColumn="0"/>
                <w:tcW w:w="1831" w:type="dxa"/>
                <w:vAlign w:val="center"/>
              </w:tcPr>
              <w:p w14:paraId="4624B0FE" w14:textId="77777777" w:rsidR="004F562D" w:rsidRPr="000605B1" w:rsidRDefault="004F562D" w:rsidP="004F562D">
                <w:pPr>
                  <w:pStyle w:val="BK1H4"/>
                  <w:jc w:val="left"/>
                  <w:rPr>
                    <w:b w:val="0"/>
                    <w:sz w:val="20"/>
                    <w:szCs w:val="20"/>
                  </w:rPr>
                </w:pPr>
                <w:r w:rsidRPr="000605B1">
                  <w:rPr>
                    <w:sz w:val="20"/>
                    <w:szCs w:val="20"/>
                  </w:rPr>
                  <w:t>Bulgaria</w:t>
                </w:r>
              </w:p>
            </w:tc>
            <w:tc>
              <w:tcPr>
                <w:tcW w:w="657" w:type="dxa"/>
                <w:vAlign w:val="center"/>
              </w:tcPr>
              <w:p w14:paraId="08A6DFE3"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23" w:type="dxa"/>
                <w:vAlign w:val="center"/>
              </w:tcPr>
              <w:p w14:paraId="04E7B241"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1354" w:type="dxa"/>
                <w:vAlign w:val="center"/>
              </w:tcPr>
              <w:p w14:paraId="47AE1039"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28" w:type="dxa"/>
                <w:vAlign w:val="center"/>
              </w:tcPr>
              <w:p w14:paraId="7BB145C7"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657" w:type="dxa"/>
                <w:vAlign w:val="center"/>
              </w:tcPr>
              <w:p w14:paraId="5ACED2C9"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65" w:type="dxa"/>
                <w:vAlign w:val="center"/>
              </w:tcPr>
              <w:p w14:paraId="4B794DA6"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r>
          <w:tr w:rsidR="004F562D" w:rsidRPr="00F32D49" w14:paraId="341D9E8F" w14:textId="77777777" w:rsidTr="004F56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1" w:type="dxa"/>
                <w:vAlign w:val="center"/>
              </w:tcPr>
              <w:p w14:paraId="542607DD" w14:textId="77777777" w:rsidR="004F562D" w:rsidRPr="000605B1" w:rsidRDefault="004F562D" w:rsidP="004F562D">
                <w:pPr>
                  <w:pStyle w:val="BK1H4"/>
                  <w:jc w:val="left"/>
                  <w:rPr>
                    <w:b w:val="0"/>
                    <w:sz w:val="20"/>
                    <w:szCs w:val="20"/>
                  </w:rPr>
                </w:pPr>
                <w:r w:rsidRPr="000605B1">
                  <w:rPr>
                    <w:sz w:val="20"/>
                    <w:szCs w:val="20"/>
                  </w:rPr>
                  <w:t>Canada</w:t>
                </w:r>
              </w:p>
            </w:tc>
            <w:tc>
              <w:tcPr>
                <w:tcW w:w="657" w:type="dxa"/>
                <w:vAlign w:val="center"/>
              </w:tcPr>
              <w:p w14:paraId="52088718"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623" w:type="dxa"/>
                <w:vAlign w:val="center"/>
              </w:tcPr>
              <w:p w14:paraId="2C338D72"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354" w:type="dxa"/>
                <w:vAlign w:val="center"/>
              </w:tcPr>
              <w:p w14:paraId="50C60D34"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1228" w:type="dxa"/>
                <w:vAlign w:val="center"/>
              </w:tcPr>
              <w:p w14:paraId="58F565F8"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57" w:type="dxa"/>
                <w:vAlign w:val="center"/>
              </w:tcPr>
              <w:p w14:paraId="5955D261"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665" w:type="dxa"/>
                <w:vAlign w:val="center"/>
              </w:tcPr>
              <w:p w14:paraId="4C74B3AC"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4F562D" w:rsidRPr="00F32D49" w14:paraId="3E8B6B2B" w14:textId="77777777" w:rsidTr="004F562D">
            <w:tc>
              <w:tcPr>
                <w:cnfStyle w:val="001000000000" w:firstRow="0" w:lastRow="0" w:firstColumn="1" w:lastColumn="0" w:oddVBand="0" w:evenVBand="0" w:oddHBand="0" w:evenHBand="0" w:firstRowFirstColumn="0" w:firstRowLastColumn="0" w:lastRowFirstColumn="0" w:lastRowLastColumn="0"/>
                <w:tcW w:w="1831" w:type="dxa"/>
                <w:vAlign w:val="center"/>
              </w:tcPr>
              <w:p w14:paraId="6F589BF4" w14:textId="77777777" w:rsidR="004F562D" w:rsidRPr="000605B1" w:rsidRDefault="004F562D" w:rsidP="004F562D">
                <w:pPr>
                  <w:pStyle w:val="BK1H4"/>
                  <w:jc w:val="left"/>
                  <w:rPr>
                    <w:b w:val="0"/>
                    <w:sz w:val="20"/>
                    <w:szCs w:val="20"/>
                  </w:rPr>
                </w:pPr>
                <w:r w:rsidRPr="000605B1">
                  <w:rPr>
                    <w:sz w:val="20"/>
                    <w:szCs w:val="20"/>
                  </w:rPr>
                  <w:t>Croatia</w:t>
                </w:r>
              </w:p>
            </w:tc>
            <w:tc>
              <w:tcPr>
                <w:tcW w:w="657" w:type="dxa"/>
                <w:vAlign w:val="center"/>
              </w:tcPr>
              <w:p w14:paraId="3563CED6"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23" w:type="dxa"/>
                <w:vAlign w:val="center"/>
              </w:tcPr>
              <w:p w14:paraId="5102B07F"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1354" w:type="dxa"/>
                <w:vAlign w:val="center"/>
              </w:tcPr>
              <w:p w14:paraId="6F39E049"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1228" w:type="dxa"/>
                <w:vAlign w:val="center"/>
              </w:tcPr>
              <w:p w14:paraId="1A5E3CCB"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57" w:type="dxa"/>
                <w:vAlign w:val="center"/>
              </w:tcPr>
              <w:p w14:paraId="2C4EFD5B"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65" w:type="dxa"/>
                <w:vAlign w:val="center"/>
              </w:tcPr>
              <w:p w14:paraId="6D5A5C14"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r>
          <w:tr w:rsidR="004F562D" w:rsidRPr="00F32D49" w14:paraId="34BAB0A0" w14:textId="77777777" w:rsidTr="004F56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1" w:type="dxa"/>
                <w:vAlign w:val="center"/>
              </w:tcPr>
              <w:p w14:paraId="059B2CDD" w14:textId="77777777" w:rsidR="004F562D" w:rsidRPr="000605B1" w:rsidRDefault="004F562D" w:rsidP="004F562D">
                <w:pPr>
                  <w:pStyle w:val="BK1H4"/>
                  <w:jc w:val="left"/>
                  <w:rPr>
                    <w:b w:val="0"/>
                    <w:sz w:val="20"/>
                    <w:szCs w:val="20"/>
                  </w:rPr>
                </w:pPr>
                <w:r w:rsidRPr="00C0453D">
                  <w:rPr>
                    <w:sz w:val="20"/>
                    <w:szCs w:val="20"/>
                  </w:rPr>
                  <w:t>Czechia</w:t>
                </w:r>
              </w:p>
            </w:tc>
            <w:tc>
              <w:tcPr>
                <w:tcW w:w="657" w:type="dxa"/>
                <w:vAlign w:val="center"/>
              </w:tcPr>
              <w:p w14:paraId="2D14BE67"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23" w:type="dxa"/>
                <w:vAlign w:val="center"/>
              </w:tcPr>
              <w:p w14:paraId="0FD93E07"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1354" w:type="dxa"/>
                <w:vAlign w:val="center"/>
              </w:tcPr>
              <w:p w14:paraId="1C2D4665"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28" w:type="dxa"/>
                <w:vAlign w:val="center"/>
              </w:tcPr>
              <w:p w14:paraId="0FF25ED8"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657" w:type="dxa"/>
                <w:vAlign w:val="center"/>
              </w:tcPr>
              <w:p w14:paraId="602D4940"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65" w:type="dxa"/>
                <w:vAlign w:val="center"/>
              </w:tcPr>
              <w:p w14:paraId="446012B6"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r>
          <w:tr w:rsidR="004F562D" w:rsidRPr="00F32D49" w14:paraId="67BCA0B1" w14:textId="77777777" w:rsidTr="004F562D">
            <w:tc>
              <w:tcPr>
                <w:cnfStyle w:val="001000000000" w:firstRow="0" w:lastRow="0" w:firstColumn="1" w:lastColumn="0" w:oddVBand="0" w:evenVBand="0" w:oddHBand="0" w:evenHBand="0" w:firstRowFirstColumn="0" w:firstRowLastColumn="0" w:lastRowFirstColumn="0" w:lastRowLastColumn="0"/>
                <w:tcW w:w="1831" w:type="dxa"/>
                <w:vAlign w:val="center"/>
              </w:tcPr>
              <w:p w14:paraId="7916C22A" w14:textId="77777777" w:rsidR="004F562D" w:rsidRPr="000605B1" w:rsidRDefault="004F562D" w:rsidP="004F562D">
                <w:pPr>
                  <w:pStyle w:val="BK1H4"/>
                  <w:jc w:val="left"/>
                  <w:rPr>
                    <w:b w:val="0"/>
                    <w:sz w:val="20"/>
                    <w:szCs w:val="20"/>
                  </w:rPr>
                </w:pPr>
                <w:r w:rsidRPr="000605B1">
                  <w:rPr>
                    <w:sz w:val="20"/>
                    <w:szCs w:val="20"/>
                  </w:rPr>
                  <w:t>Denmark</w:t>
                </w:r>
              </w:p>
            </w:tc>
            <w:tc>
              <w:tcPr>
                <w:tcW w:w="657" w:type="dxa"/>
                <w:vAlign w:val="center"/>
              </w:tcPr>
              <w:p w14:paraId="7923AF81"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623" w:type="dxa"/>
                <w:vAlign w:val="center"/>
              </w:tcPr>
              <w:p w14:paraId="6910D794"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354" w:type="dxa"/>
                <w:vAlign w:val="center"/>
              </w:tcPr>
              <w:p w14:paraId="462B4260"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1228" w:type="dxa"/>
                <w:vAlign w:val="center"/>
              </w:tcPr>
              <w:p w14:paraId="049E2F26"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57" w:type="dxa"/>
                <w:vAlign w:val="center"/>
              </w:tcPr>
              <w:p w14:paraId="43838937"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665" w:type="dxa"/>
                <w:vAlign w:val="center"/>
              </w:tcPr>
              <w:p w14:paraId="2833D69A"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4F562D" w:rsidRPr="00F32D49" w14:paraId="56D08BC1" w14:textId="77777777" w:rsidTr="004F56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1" w:type="dxa"/>
                <w:vAlign w:val="center"/>
              </w:tcPr>
              <w:p w14:paraId="4A6DA2D5" w14:textId="77777777" w:rsidR="004F562D" w:rsidRPr="000605B1" w:rsidRDefault="004F562D" w:rsidP="004F562D">
                <w:pPr>
                  <w:pStyle w:val="BK1H4"/>
                  <w:jc w:val="left"/>
                  <w:rPr>
                    <w:b w:val="0"/>
                    <w:sz w:val="20"/>
                    <w:szCs w:val="20"/>
                  </w:rPr>
                </w:pPr>
                <w:r w:rsidRPr="000605B1">
                  <w:rPr>
                    <w:sz w:val="20"/>
                    <w:szCs w:val="20"/>
                  </w:rPr>
                  <w:t>Estonia</w:t>
                </w:r>
              </w:p>
            </w:tc>
            <w:tc>
              <w:tcPr>
                <w:tcW w:w="657" w:type="dxa"/>
                <w:vAlign w:val="center"/>
              </w:tcPr>
              <w:p w14:paraId="6B0C9ADF"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623" w:type="dxa"/>
                <w:vAlign w:val="center"/>
              </w:tcPr>
              <w:p w14:paraId="5D9E4084"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354" w:type="dxa"/>
                <w:vAlign w:val="center"/>
              </w:tcPr>
              <w:p w14:paraId="1B1DEA30"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1228" w:type="dxa"/>
                <w:vAlign w:val="center"/>
              </w:tcPr>
              <w:p w14:paraId="65ADEBEE"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57" w:type="dxa"/>
                <w:vAlign w:val="center"/>
              </w:tcPr>
              <w:p w14:paraId="5C410803"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65" w:type="dxa"/>
                <w:vAlign w:val="center"/>
              </w:tcPr>
              <w:p w14:paraId="45DD5346"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r>
          <w:tr w:rsidR="004F562D" w:rsidRPr="00F32D49" w14:paraId="308FCD36" w14:textId="77777777" w:rsidTr="004F562D">
            <w:tc>
              <w:tcPr>
                <w:cnfStyle w:val="001000000000" w:firstRow="0" w:lastRow="0" w:firstColumn="1" w:lastColumn="0" w:oddVBand="0" w:evenVBand="0" w:oddHBand="0" w:evenHBand="0" w:firstRowFirstColumn="0" w:firstRowLastColumn="0" w:lastRowFirstColumn="0" w:lastRowLastColumn="0"/>
                <w:tcW w:w="1831" w:type="dxa"/>
                <w:vAlign w:val="center"/>
              </w:tcPr>
              <w:p w14:paraId="198E5776" w14:textId="77777777" w:rsidR="004F562D" w:rsidRPr="000605B1" w:rsidRDefault="004F562D" w:rsidP="004F562D">
                <w:pPr>
                  <w:pStyle w:val="BK1H4"/>
                  <w:jc w:val="left"/>
                  <w:rPr>
                    <w:b w:val="0"/>
                    <w:sz w:val="20"/>
                    <w:szCs w:val="20"/>
                  </w:rPr>
                </w:pPr>
                <w:r w:rsidRPr="000605B1">
                  <w:rPr>
                    <w:sz w:val="20"/>
                    <w:szCs w:val="20"/>
                  </w:rPr>
                  <w:lastRenderedPageBreak/>
                  <w:t>France</w:t>
                </w:r>
              </w:p>
            </w:tc>
            <w:tc>
              <w:tcPr>
                <w:tcW w:w="657" w:type="dxa"/>
                <w:vAlign w:val="center"/>
              </w:tcPr>
              <w:p w14:paraId="04BE165F"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23" w:type="dxa"/>
                <w:vAlign w:val="center"/>
              </w:tcPr>
              <w:p w14:paraId="0B6CFF73"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1354" w:type="dxa"/>
                <w:vAlign w:val="center"/>
              </w:tcPr>
              <w:p w14:paraId="6F909672"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28" w:type="dxa"/>
                <w:vAlign w:val="center"/>
              </w:tcPr>
              <w:p w14:paraId="18E8920C"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657" w:type="dxa"/>
                <w:vAlign w:val="center"/>
              </w:tcPr>
              <w:p w14:paraId="2D3788F0"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65" w:type="dxa"/>
                <w:vAlign w:val="center"/>
              </w:tcPr>
              <w:p w14:paraId="468D29F7"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r>
          <w:tr w:rsidR="004F562D" w:rsidRPr="00F32D49" w14:paraId="1AE8C9B0" w14:textId="77777777" w:rsidTr="004F56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1" w:type="dxa"/>
                <w:vAlign w:val="center"/>
              </w:tcPr>
              <w:p w14:paraId="17C05A59" w14:textId="77777777" w:rsidR="004F562D" w:rsidRPr="000605B1" w:rsidRDefault="004F562D" w:rsidP="004F562D">
                <w:pPr>
                  <w:pStyle w:val="BK1H4"/>
                  <w:jc w:val="left"/>
                  <w:rPr>
                    <w:b w:val="0"/>
                    <w:sz w:val="20"/>
                    <w:szCs w:val="20"/>
                  </w:rPr>
                </w:pPr>
                <w:r w:rsidRPr="000605B1">
                  <w:rPr>
                    <w:sz w:val="20"/>
                    <w:szCs w:val="20"/>
                  </w:rPr>
                  <w:t>Germany</w:t>
                </w:r>
              </w:p>
            </w:tc>
            <w:tc>
              <w:tcPr>
                <w:tcW w:w="657" w:type="dxa"/>
                <w:vAlign w:val="center"/>
              </w:tcPr>
              <w:p w14:paraId="4956D7FB"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23" w:type="dxa"/>
                <w:vAlign w:val="center"/>
              </w:tcPr>
              <w:p w14:paraId="23A8953F"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1354" w:type="dxa"/>
                <w:vAlign w:val="center"/>
              </w:tcPr>
              <w:p w14:paraId="15725C4B"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28" w:type="dxa"/>
                <w:vAlign w:val="center"/>
              </w:tcPr>
              <w:p w14:paraId="5F4B6AE2"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657" w:type="dxa"/>
                <w:vAlign w:val="center"/>
              </w:tcPr>
              <w:p w14:paraId="6B503E6F"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65" w:type="dxa"/>
                <w:vAlign w:val="center"/>
              </w:tcPr>
              <w:p w14:paraId="00781C78"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r>
          <w:tr w:rsidR="004F562D" w:rsidRPr="00F32D49" w14:paraId="51A93AE6" w14:textId="77777777" w:rsidTr="004F562D">
            <w:tc>
              <w:tcPr>
                <w:cnfStyle w:val="001000000000" w:firstRow="0" w:lastRow="0" w:firstColumn="1" w:lastColumn="0" w:oddVBand="0" w:evenVBand="0" w:oddHBand="0" w:evenHBand="0" w:firstRowFirstColumn="0" w:firstRowLastColumn="0" w:lastRowFirstColumn="0" w:lastRowLastColumn="0"/>
                <w:tcW w:w="1831" w:type="dxa"/>
                <w:vAlign w:val="center"/>
              </w:tcPr>
              <w:p w14:paraId="6F8E3137" w14:textId="77777777" w:rsidR="004F562D" w:rsidRPr="000605B1" w:rsidRDefault="004F562D" w:rsidP="004F562D">
                <w:pPr>
                  <w:pStyle w:val="BK1H4"/>
                  <w:jc w:val="left"/>
                  <w:rPr>
                    <w:b w:val="0"/>
                    <w:sz w:val="20"/>
                    <w:szCs w:val="20"/>
                  </w:rPr>
                </w:pPr>
                <w:r w:rsidRPr="000605B1">
                  <w:rPr>
                    <w:sz w:val="20"/>
                    <w:szCs w:val="20"/>
                  </w:rPr>
                  <w:t>Greece</w:t>
                </w:r>
              </w:p>
            </w:tc>
            <w:tc>
              <w:tcPr>
                <w:tcW w:w="657" w:type="dxa"/>
                <w:vAlign w:val="center"/>
              </w:tcPr>
              <w:p w14:paraId="3D02ECE0"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23" w:type="dxa"/>
                <w:vAlign w:val="center"/>
              </w:tcPr>
              <w:p w14:paraId="3446202C"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1354" w:type="dxa"/>
                <w:vAlign w:val="center"/>
              </w:tcPr>
              <w:p w14:paraId="014D06D0"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28" w:type="dxa"/>
                <w:vAlign w:val="center"/>
              </w:tcPr>
              <w:p w14:paraId="030B1057"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657" w:type="dxa"/>
                <w:vAlign w:val="center"/>
              </w:tcPr>
              <w:p w14:paraId="5A7E849D"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65" w:type="dxa"/>
                <w:vAlign w:val="center"/>
              </w:tcPr>
              <w:p w14:paraId="42B26A6A"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r>
          <w:tr w:rsidR="004F562D" w:rsidRPr="00F32D49" w14:paraId="2CC83FFF" w14:textId="77777777" w:rsidTr="004F56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1" w:type="dxa"/>
                <w:vAlign w:val="center"/>
              </w:tcPr>
              <w:p w14:paraId="644573F3" w14:textId="77777777" w:rsidR="004F562D" w:rsidRPr="000605B1" w:rsidRDefault="004F562D" w:rsidP="004F562D">
                <w:pPr>
                  <w:pStyle w:val="BK1H4"/>
                  <w:jc w:val="left"/>
                  <w:rPr>
                    <w:b w:val="0"/>
                    <w:sz w:val="20"/>
                    <w:szCs w:val="20"/>
                  </w:rPr>
                </w:pPr>
                <w:r w:rsidRPr="000605B1">
                  <w:rPr>
                    <w:sz w:val="20"/>
                    <w:szCs w:val="20"/>
                  </w:rPr>
                  <w:t>Hungary</w:t>
                </w:r>
              </w:p>
            </w:tc>
            <w:tc>
              <w:tcPr>
                <w:tcW w:w="657" w:type="dxa"/>
                <w:vAlign w:val="center"/>
              </w:tcPr>
              <w:p w14:paraId="577E2EC8"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23" w:type="dxa"/>
                <w:vAlign w:val="center"/>
              </w:tcPr>
              <w:p w14:paraId="1ED59203"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1354" w:type="dxa"/>
                <w:vAlign w:val="center"/>
              </w:tcPr>
              <w:p w14:paraId="024F5163"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28" w:type="dxa"/>
                <w:vAlign w:val="center"/>
              </w:tcPr>
              <w:p w14:paraId="37F203B4"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657" w:type="dxa"/>
                <w:vAlign w:val="center"/>
              </w:tcPr>
              <w:p w14:paraId="5A84E7D5"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65" w:type="dxa"/>
                <w:vAlign w:val="center"/>
              </w:tcPr>
              <w:p w14:paraId="37BEC63F"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r>
          <w:tr w:rsidR="004F562D" w:rsidRPr="00F32D49" w14:paraId="01B073CB" w14:textId="77777777" w:rsidTr="004F562D">
            <w:tc>
              <w:tcPr>
                <w:cnfStyle w:val="001000000000" w:firstRow="0" w:lastRow="0" w:firstColumn="1" w:lastColumn="0" w:oddVBand="0" w:evenVBand="0" w:oddHBand="0" w:evenHBand="0" w:firstRowFirstColumn="0" w:firstRowLastColumn="0" w:lastRowFirstColumn="0" w:lastRowLastColumn="0"/>
                <w:tcW w:w="1831" w:type="dxa"/>
                <w:vAlign w:val="center"/>
              </w:tcPr>
              <w:p w14:paraId="194BDCB3" w14:textId="77777777" w:rsidR="004F562D" w:rsidRPr="000605B1" w:rsidRDefault="004F562D" w:rsidP="004F562D">
                <w:pPr>
                  <w:pStyle w:val="BK1H4"/>
                  <w:jc w:val="left"/>
                  <w:rPr>
                    <w:b w:val="0"/>
                    <w:sz w:val="20"/>
                    <w:szCs w:val="20"/>
                  </w:rPr>
                </w:pPr>
                <w:r w:rsidRPr="000605B1">
                  <w:rPr>
                    <w:sz w:val="20"/>
                    <w:szCs w:val="20"/>
                  </w:rPr>
                  <w:t>Iceland</w:t>
                </w:r>
              </w:p>
            </w:tc>
            <w:tc>
              <w:tcPr>
                <w:tcW w:w="657" w:type="dxa"/>
                <w:vAlign w:val="center"/>
              </w:tcPr>
              <w:p w14:paraId="0E5E8850"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23" w:type="dxa"/>
                <w:vAlign w:val="center"/>
              </w:tcPr>
              <w:p w14:paraId="5BA00AE6"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1354" w:type="dxa"/>
                <w:vAlign w:val="center"/>
              </w:tcPr>
              <w:p w14:paraId="25CF0F58"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28" w:type="dxa"/>
                <w:vAlign w:val="center"/>
              </w:tcPr>
              <w:p w14:paraId="138C6B21"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657" w:type="dxa"/>
                <w:vAlign w:val="center"/>
              </w:tcPr>
              <w:p w14:paraId="0CF68165"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65" w:type="dxa"/>
                <w:vAlign w:val="center"/>
              </w:tcPr>
              <w:p w14:paraId="67CEC034"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r>
          <w:tr w:rsidR="004F562D" w:rsidRPr="00F32D49" w14:paraId="708D9B2B" w14:textId="77777777" w:rsidTr="004F56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1" w:type="dxa"/>
                <w:vAlign w:val="center"/>
              </w:tcPr>
              <w:p w14:paraId="6956F19C" w14:textId="77777777" w:rsidR="004F562D" w:rsidRPr="000605B1" w:rsidRDefault="004F562D" w:rsidP="004F562D">
                <w:pPr>
                  <w:pStyle w:val="BK1H4"/>
                  <w:jc w:val="left"/>
                  <w:rPr>
                    <w:b w:val="0"/>
                    <w:sz w:val="20"/>
                    <w:szCs w:val="20"/>
                  </w:rPr>
                </w:pPr>
                <w:r w:rsidRPr="000605B1">
                  <w:rPr>
                    <w:sz w:val="20"/>
                    <w:szCs w:val="20"/>
                  </w:rPr>
                  <w:t>Italy</w:t>
                </w:r>
              </w:p>
            </w:tc>
            <w:tc>
              <w:tcPr>
                <w:tcW w:w="657" w:type="dxa"/>
                <w:vAlign w:val="center"/>
              </w:tcPr>
              <w:p w14:paraId="477FD6B9"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23" w:type="dxa"/>
                <w:vAlign w:val="center"/>
              </w:tcPr>
              <w:p w14:paraId="0E5D5B04"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1354" w:type="dxa"/>
                <w:vAlign w:val="center"/>
              </w:tcPr>
              <w:p w14:paraId="2E7959D5"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28" w:type="dxa"/>
                <w:vAlign w:val="center"/>
              </w:tcPr>
              <w:p w14:paraId="00780EC2"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657" w:type="dxa"/>
                <w:vAlign w:val="center"/>
              </w:tcPr>
              <w:p w14:paraId="18DADBCE"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65" w:type="dxa"/>
                <w:vAlign w:val="center"/>
              </w:tcPr>
              <w:p w14:paraId="1F2F3193"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r>
          <w:tr w:rsidR="004F562D" w:rsidRPr="00F32D49" w14:paraId="5CE795F2" w14:textId="77777777" w:rsidTr="004F562D">
            <w:tc>
              <w:tcPr>
                <w:cnfStyle w:val="001000000000" w:firstRow="0" w:lastRow="0" w:firstColumn="1" w:lastColumn="0" w:oddVBand="0" w:evenVBand="0" w:oddHBand="0" w:evenHBand="0" w:firstRowFirstColumn="0" w:firstRowLastColumn="0" w:lastRowFirstColumn="0" w:lastRowLastColumn="0"/>
                <w:tcW w:w="1831" w:type="dxa"/>
                <w:vAlign w:val="center"/>
              </w:tcPr>
              <w:p w14:paraId="0386C31D" w14:textId="77777777" w:rsidR="004F562D" w:rsidRPr="000605B1" w:rsidRDefault="004F562D" w:rsidP="004F562D">
                <w:pPr>
                  <w:pStyle w:val="BK1H4"/>
                  <w:jc w:val="left"/>
                  <w:rPr>
                    <w:b w:val="0"/>
                    <w:sz w:val="20"/>
                    <w:szCs w:val="20"/>
                  </w:rPr>
                </w:pPr>
                <w:r w:rsidRPr="000605B1">
                  <w:rPr>
                    <w:sz w:val="20"/>
                    <w:szCs w:val="20"/>
                  </w:rPr>
                  <w:t>Latvia</w:t>
                </w:r>
              </w:p>
            </w:tc>
            <w:tc>
              <w:tcPr>
                <w:tcW w:w="657" w:type="dxa"/>
                <w:vAlign w:val="center"/>
              </w:tcPr>
              <w:p w14:paraId="63F7DC6A"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23" w:type="dxa"/>
                <w:vAlign w:val="center"/>
              </w:tcPr>
              <w:p w14:paraId="36CFC725"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1354" w:type="dxa"/>
                <w:vAlign w:val="center"/>
              </w:tcPr>
              <w:p w14:paraId="5C179AD9"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28" w:type="dxa"/>
                <w:vAlign w:val="center"/>
              </w:tcPr>
              <w:p w14:paraId="109C70D2"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657" w:type="dxa"/>
                <w:vAlign w:val="center"/>
              </w:tcPr>
              <w:p w14:paraId="5CA0D0AD"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65" w:type="dxa"/>
                <w:vAlign w:val="center"/>
              </w:tcPr>
              <w:p w14:paraId="20725304"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r>
          <w:tr w:rsidR="004F562D" w:rsidRPr="00F32D49" w14:paraId="79EBE543" w14:textId="77777777" w:rsidTr="004F56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1" w:type="dxa"/>
                <w:vAlign w:val="center"/>
              </w:tcPr>
              <w:p w14:paraId="3B70486B" w14:textId="77777777" w:rsidR="004F562D" w:rsidRPr="000605B1" w:rsidRDefault="004F562D" w:rsidP="004F562D">
                <w:pPr>
                  <w:pStyle w:val="BK1H4"/>
                  <w:jc w:val="left"/>
                  <w:rPr>
                    <w:b w:val="0"/>
                    <w:sz w:val="20"/>
                    <w:szCs w:val="20"/>
                  </w:rPr>
                </w:pPr>
                <w:r w:rsidRPr="000605B1">
                  <w:rPr>
                    <w:sz w:val="20"/>
                    <w:szCs w:val="20"/>
                  </w:rPr>
                  <w:t>Lithuania</w:t>
                </w:r>
              </w:p>
            </w:tc>
            <w:tc>
              <w:tcPr>
                <w:tcW w:w="657" w:type="dxa"/>
                <w:vAlign w:val="center"/>
              </w:tcPr>
              <w:p w14:paraId="5D97131A"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23" w:type="dxa"/>
                <w:vAlign w:val="center"/>
              </w:tcPr>
              <w:p w14:paraId="07C4AB4F"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1354" w:type="dxa"/>
                <w:vAlign w:val="center"/>
              </w:tcPr>
              <w:p w14:paraId="1EECA787"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28" w:type="dxa"/>
                <w:vAlign w:val="center"/>
              </w:tcPr>
              <w:p w14:paraId="77E3B7DD"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r w:rsidRPr="000605B1">
                  <w:rPr>
                    <w:sz w:val="20"/>
                    <w:szCs w:val="20"/>
                    <w:vertAlign w:val="superscript"/>
                  </w:rPr>
                  <w:t>2</w:t>
                </w:r>
              </w:p>
            </w:tc>
            <w:tc>
              <w:tcPr>
                <w:tcW w:w="657" w:type="dxa"/>
                <w:vAlign w:val="center"/>
              </w:tcPr>
              <w:p w14:paraId="7611809C"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65" w:type="dxa"/>
                <w:vAlign w:val="center"/>
              </w:tcPr>
              <w:p w14:paraId="187FCD19"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r>
          <w:tr w:rsidR="004F562D" w:rsidRPr="00F32D49" w14:paraId="578FAAA6" w14:textId="77777777" w:rsidTr="004F562D">
            <w:tc>
              <w:tcPr>
                <w:cnfStyle w:val="001000000000" w:firstRow="0" w:lastRow="0" w:firstColumn="1" w:lastColumn="0" w:oddVBand="0" w:evenVBand="0" w:oddHBand="0" w:evenHBand="0" w:firstRowFirstColumn="0" w:firstRowLastColumn="0" w:lastRowFirstColumn="0" w:lastRowLastColumn="0"/>
                <w:tcW w:w="1831" w:type="dxa"/>
                <w:vAlign w:val="center"/>
              </w:tcPr>
              <w:p w14:paraId="69C7297B" w14:textId="77777777" w:rsidR="004F562D" w:rsidRPr="000605B1" w:rsidRDefault="004F562D" w:rsidP="004F562D">
                <w:pPr>
                  <w:pStyle w:val="BK1H4"/>
                  <w:jc w:val="left"/>
                  <w:rPr>
                    <w:b w:val="0"/>
                    <w:sz w:val="20"/>
                    <w:szCs w:val="20"/>
                  </w:rPr>
                </w:pPr>
                <w:r w:rsidRPr="000605B1">
                  <w:rPr>
                    <w:sz w:val="20"/>
                    <w:szCs w:val="20"/>
                  </w:rPr>
                  <w:t>Luxembourg</w:t>
                </w:r>
              </w:p>
            </w:tc>
            <w:tc>
              <w:tcPr>
                <w:tcW w:w="657" w:type="dxa"/>
                <w:vAlign w:val="center"/>
              </w:tcPr>
              <w:p w14:paraId="188F547D"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623" w:type="dxa"/>
                <w:vAlign w:val="center"/>
              </w:tcPr>
              <w:p w14:paraId="4DA8FC1A"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354" w:type="dxa"/>
                <w:vAlign w:val="center"/>
              </w:tcPr>
              <w:p w14:paraId="66DC503A"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28" w:type="dxa"/>
                <w:vAlign w:val="center"/>
              </w:tcPr>
              <w:p w14:paraId="2CFEB8A8"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657" w:type="dxa"/>
                <w:vAlign w:val="center"/>
              </w:tcPr>
              <w:p w14:paraId="42FEDAF9"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665" w:type="dxa"/>
                <w:vAlign w:val="center"/>
              </w:tcPr>
              <w:p w14:paraId="46236969"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4F562D" w:rsidRPr="00F32D49" w14:paraId="0F009D30" w14:textId="77777777" w:rsidTr="004F56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1" w:type="dxa"/>
                <w:vAlign w:val="center"/>
              </w:tcPr>
              <w:p w14:paraId="3D92836A" w14:textId="77777777" w:rsidR="004F562D" w:rsidRPr="000605B1" w:rsidRDefault="004F562D" w:rsidP="004F562D">
                <w:pPr>
                  <w:pStyle w:val="BK1H4"/>
                  <w:jc w:val="left"/>
                  <w:rPr>
                    <w:b w:val="0"/>
                    <w:sz w:val="20"/>
                    <w:szCs w:val="20"/>
                  </w:rPr>
                </w:pPr>
                <w:r w:rsidRPr="000605B1">
                  <w:rPr>
                    <w:sz w:val="20"/>
                    <w:szCs w:val="20"/>
                  </w:rPr>
                  <w:t>Netherlands</w:t>
                </w:r>
              </w:p>
            </w:tc>
            <w:tc>
              <w:tcPr>
                <w:tcW w:w="657" w:type="dxa"/>
                <w:vAlign w:val="center"/>
              </w:tcPr>
              <w:p w14:paraId="38C83C92"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r>
                  <w:rPr>
                    <w:sz w:val="20"/>
                    <w:szCs w:val="20"/>
                    <w:vertAlign w:val="superscript"/>
                  </w:rPr>
                  <w:t>1</w:t>
                </w:r>
              </w:p>
            </w:tc>
            <w:tc>
              <w:tcPr>
                <w:tcW w:w="623" w:type="dxa"/>
                <w:vAlign w:val="center"/>
              </w:tcPr>
              <w:p w14:paraId="74C87651"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354" w:type="dxa"/>
                <w:vAlign w:val="center"/>
              </w:tcPr>
              <w:p w14:paraId="496FF3FE"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r>
                  <w:rPr>
                    <w:sz w:val="20"/>
                    <w:szCs w:val="20"/>
                    <w:vertAlign w:val="superscript"/>
                  </w:rPr>
                  <w:t>2</w:t>
                </w:r>
              </w:p>
            </w:tc>
            <w:tc>
              <w:tcPr>
                <w:tcW w:w="1228" w:type="dxa"/>
                <w:vAlign w:val="center"/>
              </w:tcPr>
              <w:p w14:paraId="66F026C5"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57" w:type="dxa"/>
                <w:vAlign w:val="center"/>
              </w:tcPr>
              <w:p w14:paraId="260C490E"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65" w:type="dxa"/>
                <w:vAlign w:val="center"/>
              </w:tcPr>
              <w:p w14:paraId="405B70BB"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r>
          <w:tr w:rsidR="004F562D" w:rsidRPr="00F32D49" w14:paraId="557EEDC2" w14:textId="77777777" w:rsidTr="004F562D">
            <w:tc>
              <w:tcPr>
                <w:cnfStyle w:val="001000000000" w:firstRow="0" w:lastRow="0" w:firstColumn="1" w:lastColumn="0" w:oddVBand="0" w:evenVBand="0" w:oddHBand="0" w:evenHBand="0" w:firstRowFirstColumn="0" w:firstRowLastColumn="0" w:lastRowFirstColumn="0" w:lastRowLastColumn="0"/>
                <w:tcW w:w="1831" w:type="dxa"/>
                <w:vAlign w:val="center"/>
              </w:tcPr>
              <w:p w14:paraId="259AF974" w14:textId="77777777" w:rsidR="004F562D" w:rsidRPr="000605B1" w:rsidRDefault="004F562D" w:rsidP="004F562D">
                <w:pPr>
                  <w:pStyle w:val="BK1H4"/>
                  <w:jc w:val="left"/>
                  <w:rPr>
                    <w:b w:val="0"/>
                    <w:sz w:val="20"/>
                    <w:szCs w:val="20"/>
                  </w:rPr>
                </w:pPr>
                <w:r w:rsidRPr="000605B1">
                  <w:rPr>
                    <w:sz w:val="20"/>
                    <w:szCs w:val="20"/>
                  </w:rPr>
                  <w:t>Norway</w:t>
                </w:r>
              </w:p>
            </w:tc>
            <w:tc>
              <w:tcPr>
                <w:tcW w:w="657" w:type="dxa"/>
                <w:vAlign w:val="center"/>
              </w:tcPr>
              <w:p w14:paraId="4560A7C3"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23" w:type="dxa"/>
                <w:vAlign w:val="center"/>
              </w:tcPr>
              <w:p w14:paraId="2810CEC4"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1354" w:type="dxa"/>
                <w:vAlign w:val="center"/>
              </w:tcPr>
              <w:p w14:paraId="27D8F066"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1228" w:type="dxa"/>
                <w:vAlign w:val="center"/>
              </w:tcPr>
              <w:p w14:paraId="488B3F90"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57" w:type="dxa"/>
                <w:vAlign w:val="center"/>
              </w:tcPr>
              <w:p w14:paraId="21124E3B"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65" w:type="dxa"/>
                <w:vAlign w:val="center"/>
              </w:tcPr>
              <w:p w14:paraId="564FFBE2"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r>
          <w:tr w:rsidR="004F562D" w:rsidRPr="00F32D49" w14:paraId="60F11140" w14:textId="77777777" w:rsidTr="004F56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1" w:type="dxa"/>
                <w:vAlign w:val="center"/>
              </w:tcPr>
              <w:p w14:paraId="01741175" w14:textId="77777777" w:rsidR="004F562D" w:rsidRPr="000605B1" w:rsidRDefault="004F562D" w:rsidP="004F562D">
                <w:pPr>
                  <w:pStyle w:val="BK1H4"/>
                  <w:jc w:val="left"/>
                  <w:rPr>
                    <w:b w:val="0"/>
                    <w:sz w:val="20"/>
                    <w:szCs w:val="20"/>
                  </w:rPr>
                </w:pPr>
                <w:r w:rsidRPr="000605B1">
                  <w:rPr>
                    <w:sz w:val="20"/>
                    <w:szCs w:val="20"/>
                  </w:rPr>
                  <w:t>Poland</w:t>
                </w:r>
              </w:p>
            </w:tc>
            <w:tc>
              <w:tcPr>
                <w:tcW w:w="657" w:type="dxa"/>
                <w:vAlign w:val="center"/>
              </w:tcPr>
              <w:p w14:paraId="5CCE7125"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23" w:type="dxa"/>
                <w:vAlign w:val="center"/>
              </w:tcPr>
              <w:p w14:paraId="76D788C2"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1354" w:type="dxa"/>
                <w:vAlign w:val="center"/>
              </w:tcPr>
              <w:p w14:paraId="45A66A7F"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28" w:type="dxa"/>
                <w:vAlign w:val="center"/>
              </w:tcPr>
              <w:p w14:paraId="1C5052E5"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657" w:type="dxa"/>
                <w:vAlign w:val="center"/>
              </w:tcPr>
              <w:p w14:paraId="5088DCFA"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65" w:type="dxa"/>
                <w:vAlign w:val="center"/>
              </w:tcPr>
              <w:p w14:paraId="2D924F18"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r>
          <w:tr w:rsidR="004F562D" w:rsidRPr="00F32D49" w14:paraId="72C3C825" w14:textId="77777777" w:rsidTr="004F562D">
            <w:tc>
              <w:tcPr>
                <w:cnfStyle w:val="001000000000" w:firstRow="0" w:lastRow="0" w:firstColumn="1" w:lastColumn="0" w:oddVBand="0" w:evenVBand="0" w:oddHBand="0" w:evenHBand="0" w:firstRowFirstColumn="0" w:firstRowLastColumn="0" w:lastRowFirstColumn="0" w:lastRowLastColumn="0"/>
                <w:tcW w:w="1831" w:type="dxa"/>
                <w:vAlign w:val="center"/>
              </w:tcPr>
              <w:p w14:paraId="1B2FB3AC" w14:textId="77777777" w:rsidR="004F562D" w:rsidRPr="000605B1" w:rsidRDefault="004F562D" w:rsidP="004F562D">
                <w:pPr>
                  <w:pStyle w:val="BK1H4"/>
                  <w:jc w:val="left"/>
                  <w:rPr>
                    <w:b w:val="0"/>
                    <w:sz w:val="20"/>
                    <w:szCs w:val="20"/>
                  </w:rPr>
                </w:pPr>
                <w:r w:rsidRPr="000605B1">
                  <w:rPr>
                    <w:sz w:val="20"/>
                    <w:szCs w:val="20"/>
                  </w:rPr>
                  <w:t>Portugal</w:t>
                </w:r>
              </w:p>
            </w:tc>
            <w:tc>
              <w:tcPr>
                <w:tcW w:w="657" w:type="dxa"/>
                <w:vAlign w:val="center"/>
              </w:tcPr>
              <w:p w14:paraId="100C84C9"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23" w:type="dxa"/>
                <w:vAlign w:val="center"/>
              </w:tcPr>
              <w:p w14:paraId="4B4EC871"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1354" w:type="dxa"/>
                <w:vAlign w:val="center"/>
              </w:tcPr>
              <w:p w14:paraId="286C8473"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28" w:type="dxa"/>
                <w:vAlign w:val="center"/>
              </w:tcPr>
              <w:p w14:paraId="6621EABE"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657" w:type="dxa"/>
                <w:vAlign w:val="center"/>
              </w:tcPr>
              <w:p w14:paraId="3E37795A"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65" w:type="dxa"/>
                <w:vAlign w:val="center"/>
              </w:tcPr>
              <w:p w14:paraId="713754F9"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r>
          <w:tr w:rsidR="004F562D" w:rsidRPr="00F32D49" w14:paraId="52DDF2A0" w14:textId="77777777" w:rsidTr="004F56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1" w:type="dxa"/>
                <w:vAlign w:val="center"/>
              </w:tcPr>
              <w:p w14:paraId="5BE21EAA" w14:textId="77777777" w:rsidR="004F562D" w:rsidRPr="000605B1" w:rsidRDefault="004F562D" w:rsidP="004F562D">
                <w:pPr>
                  <w:pStyle w:val="BK1H4"/>
                  <w:jc w:val="left"/>
                  <w:rPr>
                    <w:b w:val="0"/>
                    <w:sz w:val="20"/>
                    <w:szCs w:val="20"/>
                  </w:rPr>
                </w:pPr>
                <w:r w:rsidRPr="000605B1">
                  <w:rPr>
                    <w:sz w:val="20"/>
                    <w:szCs w:val="20"/>
                  </w:rPr>
                  <w:t>Romania</w:t>
                </w:r>
              </w:p>
            </w:tc>
            <w:tc>
              <w:tcPr>
                <w:tcW w:w="657" w:type="dxa"/>
                <w:vAlign w:val="center"/>
              </w:tcPr>
              <w:p w14:paraId="0CBF36E7"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23" w:type="dxa"/>
                <w:vAlign w:val="center"/>
              </w:tcPr>
              <w:p w14:paraId="1EA9F8E9"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1354" w:type="dxa"/>
                <w:vAlign w:val="center"/>
              </w:tcPr>
              <w:p w14:paraId="79BED6F0"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1228" w:type="dxa"/>
                <w:vAlign w:val="center"/>
              </w:tcPr>
              <w:p w14:paraId="29489C4A"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57" w:type="dxa"/>
                <w:vAlign w:val="center"/>
              </w:tcPr>
              <w:p w14:paraId="61A09A53"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65" w:type="dxa"/>
                <w:vAlign w:val="center"/>
              </w:tcPr>
              <w:p w14:paraId="694D3B04"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r>
          <w:tr w:rsidR="004F562D" w:rsidRPr="00F32D49" w14:paraId="4FF5BC42" w14:textId="77777777" w:rsidTr="004F562D">
            <w:tc>
              <w:tcPr>
                <w:cnfStyle w:val="001000000000" w:firstRow="0" w:lastRow="0" w:firstColumn="1" w:lastColumn="0" w:oddVBand="0" w:evenVBand="0" w:oddHBand="0" w:evenHBand="0" w:firstRowFirstColumn="0" w:firstRowLastColumn="0" w:lastRowFirstColumn="0" w:lastRowLastColumn="0"/>
                <w:tcW w:w="1831" w:type="dxa"/>
                <w:vAlign w:val="center"/>
              </w:tcPr>
              <w:p w14:paraId="27B1CCBA" w14:textId="77777777" w:rsidR="004F562D" w:rsidRPr="000605B1" w:rsidRDefault="004F562D" w:rsidP="004F562D">
                <w:pPr>
                  <w:pStyle w:val="BK1H4"/>
                  <w:jc w:val="left"/>
                  <w:rPr>
                    <w:b w:val="0"/>
                    <w:sz w:val="20"/>
                    <w:szCs w:val="20"/>
                  </w:rPr>
                </w:pPr>
                <w:r w:rsidRPr="000605B1">
                  <w:rPr>
                    <w:sz w:val="20"/>
                    <w:szCs w:val="20"/>
                  </w:rPr>
                  <w:t>Slovakia</w:t>
                </w:r>
              </w:p>
            </w:tc>
            <w:tc>
              <w:tcPr>
                <w:tcW w:w="657" w:type="dxa"/>
                <w:vAlign w:val="center"/>
              </w:tcPr>
              <w:p w14:paraId="6B07C4EC"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623" w:type="dxa"/>
                <w:vAlign w:val="center"/>
              </w:tcPr>
              <w:p w14:paraId="241A8B45"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354" w:type="dxa"/>
                <w:vAlign w:val="center"/>
              </w:tcPr>
              <w:p w14:paraId="295DA185"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1228" w:type="dxa"/>
                <w:vAlign w:val="center"/>
              </w:tcPr>
              <w:p w14:paraId="080A41CA"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57" w:type="dxa"/>
                <w:vAlign w:val="center"/>
              </w:tcPr>
              <w:p w14:paraId="0C8A8707"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65" w:type="dxa"/>
                <w:vAlign w:val="center"/>
              </w:tcPr>
              <w:p w14:paraId="396AC433"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r>
          <w:tr w:rsidR="004F562D" w:rsidRPr="00F32D49" w14:paraId="6C3678F2" w14:textId="77777777" w:rsidTr="004F56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1" w:type="dxa"/>
                <w:vAlign w:val="center"/>
              </w:tcPr>
              <w:p w14:paraId="214400C0" w14:textId="77777777" w:rsidR="004F562D" w:rsidRPr="000605B1" w:rsidRDefault="004F562D" w:rsidP="004F562D">
                <w:pPr>
                  <w:pStyle w:val="BK1H4"/>
                  <w:jc w:val="left"/>
                  <w:rPr>
                    <w:b w:val="0"/>
                    <w:sz w:val="20"/>
                    <w:szCs w:val="20"/>
                  </w:rPr>
                </w:pPr>
                <w:r w:rsidRPr="000605B1">
                  <w:rPr>
                    <w:sz w:val="20"/>
                    <w:szCs w:val="20"/>
                  </w:rPr>
                  <w:t>Slovenia</w:t>
                </w:r>
              </w:p>
            </w:tc>
            <w:tc>
              <w:tcPr>
                <w:tcW w:w="657" w:type="dxa"/>
                <w:vAlign w:val="center"/>
              </w:tcPr>
              <w:p w14:paraId="48DD983F"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623" w:type="dxa"/>
                <w:vAlign w:val="center"/>
              </w:tcPr>
              <w:p w14:paraId="78268233"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354" w:type="dxa"/>
                <w:vAlign w:val="center"/>
              </w:tcPr>
              <w:p w14:paraId="785DCC25"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1228" w:type="dxa"/>
                <w:vAlign w:val="center"/>
              </w:tcPr>
              <w:p w14:paraId="416D9DC1"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57" w:type="dxa"/>
                <w:vAlign w:val="center"/>
              </w:tcPr>
              <w:p w14:paraId="2549C7C3"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65" w:type="dxa"/>
                <w:vAlign w:val="center"/>
              </w:tcPr>
              <w:p w14:paraId="1A8144BB"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r>
          <w:tr w:rsidR="004F562D" w:rsidRPr="00F32D49" w14:paraId="14B85F08" w14:textId="77777777" w:rsidTr="004F562D">
            <w:tc>
              <w:tcPr>
                <w:cnfStyle w:val="001000000000" w:firstRow="0" w:lastRow="0" w:firstColumn="1" w:lastColumn="0" w:oddVBand="0" w:evenVBand="0" w:oddHBand="0" w:evenHBand="0" w:firstRowFirstColumn="0" w:firstRowLastColumn="0" w:lastRowFirstColumn="0" w:lastRowLastColumn="0"/>
                <w:tcW w:w="1831" w:type="dxa"/>
                <w:vAlign w:val="center"/>
              </w:tcPr>
              <w:p w14:paraId="00CAD2E8" w14:textId="77777777" w:rsidR="004F562D" w:rsidRPr="000605B1" w:rsidRDefault="004F562D" w:rsidP="004F562D">
                <w:pPr>
                  <w:pStyle w:val="BK1H4"/>
                  <w:jc w:val="left"/>
                  <w:rPr>
                    <w:b w:val="0"/>
                    <w:sz w:val="20"/>
                    <w:szCs w:val="20"/>
                  </w:rPr>
                </w:pPr>
                <w:r w:rsidRPr="000605B1">
                  <w:rPr>
                    <w:sz w:val="20"/>
                    <w:szCs w:val="20"/>
                  </w:rPr>
                  <w:t>Spain</w:t>
                </w:r>
              </w:p>
            </w:tc>
            <w:tc>
              <w:tcPr>
                <w:tcW w:w="657" w:type="dxa"/>
                <w:vAlign w:val="center"/>
              </w:tcPr>
              <w:p w14:paraId="0009AC7B"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23" w:type="dxa"/>
                <w:vAlign w:val="center"/>
              </w:tcPr>
              <w:p w14:paraId="0E2AA5E2"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1354" w:type="dxa"/>
                <w:vAlign w:val="center"/>
              </w:tcPr>
              <w:p w14:paraId="152A7AC0"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1228" w:type="dxa"/>
                <w:vAlign w:val="center"/>
              </w:tcPr>
              <w:p w14:paraId="19B3C21B"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57" w:type="dxa"/>
                <w:vAlign w:val="center"/>
              </w:tcPr>
              <w:p w14:paraId="202A497D"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65" w:type="dxa"/>
                <w:vAlign w:val="center"/>
              </w:tcPr>
              <w:p w14:paraId="1152133A"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r>
          <w:tr w:rsidR="004F562D" w:rsidRPr="00F32D49" w14:paraId="645751C0" w14:textId="77777777" w:rsidTr="004F56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1" w:type="dxa"/>
                <w:vAlign w:val="center"/>
              </w:tcPr>
              <w:p w14:paraId="002269E9" w14:textId="77777777" w:rsidR="004F562D" w:rsidRPr="000605B1" w:rsidRDefault="004F562D" w:rsidP="004F562D">
                <w:pPr>
                  <w:pStyle w:val="BK1H4"/>
                  <w:jc w:val="left"/>
                  <w:rPr>
                    <w:b w:val="0"/>
                    <w:sz w:val="20"/>
                    <w:szCs w:val="20"/>
                  </w:rPr>
                </w:pPr>
                <w:r w:rsidRPr="000605B1">
                  <w:rPr>
                    <w:sz w:val="20"/>
                    <w:szCs w:val="20"/>
                  </w:rPr>
                  <w:t>Türkiye</w:t>
                </w:r>
              </w:p>
            </w:tc>
            <w:tc>
              <w:tcPr>
                <w:tcW w:w="657" w:type="dxa"/>
                <w:vAlign w:val="center"/>
              </w:tcPr>
              <w:p w14:paraId="4345C55E"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623" w:type="dxa"/>
                <w:vAlign w:val="center"/>
              </w:tcPr>
              <w:p w14:paraId="66B18A0E"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354" w:type="dxa"/>
                <w:vAlign w:val="center"/>
              </w:tcPr>
              <w:p w14:paraId="440A1A52"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28" w:type="dxa"/>
                <w:vAlign w:val="center"/>
              </w:tcPr>
              <w:p w14:paraId="52A09075"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57" w:type="dxa"/>
                <w:vAlign w:val="center"/>
              </w:tcPr>
              <w:p w14:paraId="74D2BC15"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665" w:type="dxa"/>
                <w:vAlign w:val="center"/>
              </w:tcPr>
              <w:p w14:paraId="53865AD4"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4F562D" w:rsidRPr="00F32D49" w14:paraId="7AAB2BBA" w14:textId="77777777" w:rsidTr="004F562D">
            <w:tc>
              <w:tcPr>
                <w:cnfStyle w:val="001000000000" w:firstRow="0" w:lastRow="0" w:firstColumn="1" w:lastColumn="0" w:oddVBand="0" w:evenVBand="0" w:oddHBand="0" w:evenHBand="0" w:firstRowFirstColumn="0" w:firstRowLastColumn="0" w:lastRowFirstColumn="0" w:lastRowLastColumn="0"/>
                <w:tcW w:w="1831" w:type="dxa"/>
                <w:vAlign w:val="center"/>
              </w:tcPr>
              <w:p w14:paraId="04E831AF" w14:textId="77777777" w:rsidR="004F562D" w:rsidRPr="000605B1" w:rsidRDefault="004F562D" w:rsidP="004F562D">
                <w:pPr>
                  <w:pStyle w:val="BK1H4"/>
                  <w:jc w:val="left"/>
                  <w:rPr>
                    <w:b w:val="0"/>
                    <w:sz w:val="20"/>
                    <w:szCs w:val="20"/>
                  </w:rPr>
                </w:pPr>
                <w:r w:rsidRPr="000605B1">
                  <w:rPr>
                    <w:sz w:val="20"/>
                    <w:szCs w:val="20"/>
                  </w:rPr>
                  <w:t>United Kingdom</w:t>
                </w:r>
              </w:p>
            </w:tc>
            <w:tc>
              <w:tcPr>
                <w:tcW w:w="657" w:type="dxa"/>
                <w:vAlign w:val="center"/>
              </w:tcPr>
              <w:p w14:paraId="5AC6AE82"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23" w:type="dxa"/>
                <w:vAlign w:val="center"/>
              </w:tcPr>
              <w:p w14:paraId="1321AA50"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1354" w:type="dxa"/>
                <w:vAlign w:val="center"/>
              </w:tcPr>
              <w:p w14:paraId="0D8F86EC"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28" w:type="dxa"/>
                <w:vAlign w:val="center"/>
              </w:tcPr>
              <w:p w14:paraId="5637C6A1"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c>
              <w:tcPr>
                <w:tcW w:w="657" w:type="dxa"/>
                <w:vAlign w:val="center"/>
              </w:tcPr>
              <w:p w14:paraId="34CBDF7D"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665" w:type="dxa"/>
                <w:vAlign w:val="center"/>
              </w:tcPr>
              <w:p w14:paraId="0C497F74" w14:textId="77777777" w:rsidR="004F562D" w:rsidRPr="000605B1" w:rsidRDefault="004F562D" w:rsidP="004F562D">
                <w:pPr>
                  <w:pStyle w:val="BK1H4"/>
                  <w:jc w:val="center"/>
                  <w:cnfStyle w:val="000000000000" w:firstRow="0" w:lastRow="0" w:firstColumn="0" w:lastColumn="0" w:oddVBand="0" w:evenVBand="0" w:oddHBand="0" w:evenHBand="0" w:firstRowFirstColumn="0" w:firstRowLastColumn="0" w:lastRowFirstColumn="0" w:lastRowLastColumn="0"/>
                  <w:rPr>
                    <w:sz w:val="20"/>
                    <w:szCs w:val="20"/>
                  </w:rPr>
                </w:pPr>
                <w:r w:rsidRPr="000605B1">
                  <w:rPr>
                    <w:sz w:val="20"/>
                    <w:szCs w:val="20"/>
                  </w:rPr>
                  <w:t>X</w:t>
                </w:r>
              </w:p>
            </w:tc>
          </w:tr>
          <w:tr w:rsidR="004F562D" w:rsidRPr="00F32D49" w14:paraId="742BCB05" w14:textId="77777777" w:rsidTr="004F56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1" w:type="dxa"/>
                <w:vAlign w:val="center"/>
              </w:tcPr>
              <w:p w14:paraId="13B96D51" w14:textId="77777777" w:rsidR="004F562D" w:rsidRPr="000605B1" w:rsidRDefault="004F562D" w:rsidP="004F562D">
                <w:pPr>
                  <w:pStyle w:val="BK1H4"/>
                  <w:jc w:val="left"/>
                  <w:rPr>
                    <w:b w:val="0"/>
                    <w:sz w:val="20"/>
                    <w:szCs w:val="20"/>
                  </w:rPr>
                </w:pPr>
                <w:r w:rsidRPr="000605B1">
                  <w:rPr>
                    <w:sz w:val="20"/>
                    <w:szCs w:val="20"/>
                  </w:rPr>
                  <w:t>United States</w:t>
                </w:r>
              </w:p>
            </w:tc>
            <w:tc>
              <w:tcPr>
                <w:tcW w:w="657" w:type="dxa"/>
                <w:vAlign w:val="center"/>
              </w:tcPr>
              <w:p w14:paraId="4BA381E2"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623" w:type="dxa"/>
                <w:vAlign w:val="center"/>
              </w:tcPr>
              <w:p w14:paraId="5ABAA38D"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354" w:type="dxa"/>
                <w:vAlign w:val="center"/>
              </w:tcPr>
              <w:p w14:paraId="45213A01"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1228" w:type="dxa"/>
                <w:vAlign w:val="center"/>
              </w:tcPr>
              <w:p w14:paraId="26BB13C7"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c>
              <w:tcPr>
                <w:tcW w:w="657" w:type="dxa"/>
                <w:vAlign w:val="center"/>
              </w:tcPr>
              <w:p w14:paraId="71F283D8"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665" w:type="dxa"/>
                <w:vAlign w:val="center"/>
              </w:tcPr>
              <w:p w14:paraId="7FB8EB67" w14:textId="77777777" w:rsidR="004F562D" w:rsidRPr="000605B1" w:rsidRDefault="004F562D" w:rsidP="004F562D">
                <w:pPr>
                  <w:pStyle w:val="BK1H4"/>
                  <w:jc w:val="center"/>
                  <w:cnfStyle w:val="000000100000" w:firstRow="0" w:lastRow="0" w:firstColumn="0" w:lastColumn="0" w:oddVBand="0" w:evenVBand="0" w:oddHBand="1" w:evenHBand="0" w:firstRowFirstColumn="0" w:firstRowLastColumn="0" w:lastRowFirstColumn="0" w:lastRowLastColumn="0"/>
                  <w:rPr>
                    <w:sz w:val="20"/>
                    <w:szCs w:val="20"/>
                  </w:rPr>
                </w:pPr>
                <w:r w:rsidRPr="000605B1">
                  <w:rPr>
                    <w:sz w:val="20"/>
                    <w:szCs w:val="20"/>
                  </w:rPr>
                  <w:t>X</w:t>
                </w:r>
              </w:p>
            </w:tc>
          </w:tr>
        </w:tbl>
        <w:p w14:paraId="4F1881B7" w14:textId="77777777" w:rsidR="004F562D" w:rsidRPr="003F65E1" w:rsidRDefault="004F562D" w:rsidP="004F562D">
          <w:pPr>
            <w:jc w:val="center"/>
            <w:rPr>
              <w:i/>
              <w:sz w:val="20"/>
            </w:rPr>
          </w:pPr>
          <w:r>
            <w:rPr>
              <w:i/>
              <w:sz w:val="20"/>
              <w:vertAlign w:val="superscript"/>
            </w:rPr>
            <w:t>1</w:t>
          </w:r>
          <w:r w:rsidRPr="003F65E1">
            <w:rPr>
              <w:i/>
              <w:sz w:val="20"/>
            </w:rPr>
            <w:t>For military-related contract only</w:t>
          </w:r>
        </w:p>
        <w:p w14:paraId="7A352FE7" w14:textId="77777777" w:rsidR="004F562D" w:rsidRDefault="004F562D" w:rsidP="004F562D">
          <w:pPr>
            <w:jc w:val="center"/>
            <w:rPr>
              <w:i/>
              <w:sz w:val="20"/>
            </w:rPr>
          </w:pPr>
          <w:r>
            <w:rPr>
              <w:i/>
              <w:sz w:val="20"/>
              <w:vertAlign w:val="superscript"/>
            </w:rPr>
            <w:t>2</w:t>
          </w:r>
          <w:r w:rsidRPr="00FB4D93" w:rsidDel="00446062">
            <w:rPr>
              <w:i/>
              <w:sz w:val="20"/>
              <w:vertAlign w:val="superscript"/>
            </w:rPr>
            <w:t xml:space="preserve"> </w:t>
          </w:r>
          <w:r w:rsidRPr="000605B1">
            <w:rPr>
              <w:i/>
              <w:sz w:val="20"/>
            </w:rPr>
            <w:t>National Security Authority/Designated Security Authority however requests notification by NATO contracting authorities</w:t>
          </w:r>
        </w:p>
        <w:p w14:paraId="657BBCBB" w14:textId="77777777" w:rsidR="004F562D" w:rsidRDefault="004F562D" w:rsidP="004F562D"/>
        <w:p w14:paraId="57045009" w14:textId="77777777" w:rsidR="00210D29" w:rsidRDefault="004F562D" w:rsidP="0058613A">
          <w:pPr>
            <w:pStyle w:val="BK1H3"/>
          </w:pPr>
          <w:r w:rsidRPr="00656F8B">
            <w:t xml:space="preserve">This </w:t>
          </w:r>
          <w:sdt>
            <w:sdtPr>
              <w:alias w:val="IFB/RFQ/RFP"/>
              <w:tag w:val="IFB/RFQ/RFP"/>
              <w:id w:val="1145856603"/>
              <w:placeholder>
                <w:docPart w:val="B0BD0A2279A64A229B44EF2E22293946"/>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56F8B">
            <w:t xml:space="preserve"> requires Bidders to hold or generate NATO RΞSTRICTED information. Bidders shall read Appendix 4 to the NATO Directive on Classified Project and Industrial Security, provided on the NCI Agency </w:t>
          </w:r>
          <w:hyperlink r:id="rId24" w:history="1">
            <w:r w:rsidRPr="00D8095E">
              <w:rPr>
                <w:rStyle w:val="Hyperlink"/>
              </w:rPr>
              <w:t>public website</w:t>
            </w:r>
          </w:hyperlink>
          <w:r w:rsidRPr="00D8095E">
            <w:t>,</w:t>
          </w:r>
          <w:r w:rsidRPr="00656F8B">
            <w:t xml:space="preserve"> and acquire knowledge about the minimum measures required for the protection of NATO RΞSTRICTED information.</w:t>
          </w:r>
        </w:p>
      </w:sdtContent>
    </w:sdt>
    <w:p w14:paraId="5B7F5E02" w14:textId="77777777" w:rsidR="0074043D" w:rsidRDefault="0074043D" w:rsidP="00467E4E">
      <w:bookmarkStart w:id="93" w:name="_Toc494375101"/>
      <w:bookmarkStart w:id="94" w:name="_Toc490474368"/>
      <w:bookmarkStart w:id="95" w:name="_Toc488249195"/>
      <w:bookmarkEnd w:id="91"/>
      <w:bookmarkEnd w:id="90"/>
      <w:bookmarkEnd w:id="89"/>
      <w:bookmarkEnd w:id="88"/>
      <w:bookmarkEnd w:id="92"/>
    </w:p>
    <w:p w14:paraId="40464C6B" w14:textId="77777777" w:rsidR="0093353D" w:rsidRDefault="0093353D" w:rsidP="00B04416">
      <w:pPr>
        <w:pStyle w:val="BK1H2"/>
        <w:ind w:left="709" w:hanging="709"/>
      </w:pPr>
      <w:bookmarkStart w:id="96" w:name="_Toc124759908"/>
      <w:bookmarkStart w:id="97" w:name="_Toc124772492"/>
      <w:bookmarkStart w:id="98" w:name="_Toc196464553"/>
      <w:r w:rsidRPr="00615525">
        <w:t>Documentation</w:t>
      </w:r>
      <w:bookmarkEnd w:id="96"/>
      <w:bookmarkEnd w:id="97"/>
      <w:bookmarkEnd w:id="98"/>
    </w:p>
    <w:p w14:paraId="63EE689B" w14:textId="77777777" w:rsidR="00B04416" w:rsidRPr="00B04416" w:rsidRDefault="00B04416" w:rsidP="00467E4E"/>
    <w:p w14:paraId="4C2FE3F1" w14:textId="77777777" w:rsidR="00512044" w:rsidRDefault="002D4A33" w:rsidP="00B04416">
      <w:pPr>
        <w:pStyle w:val="BK1H3"/>
      </w:pPr>
      <w:r w:rsidRPr="00615525">
        <w:t xml:space="preserve">All documentation – including the </w:t>
      </w:r>
      <w:sdt>
        <w:sdtPr>
          <w:alias w:val="IFB/RFQ/RFP"/>
          <w:tag w:val="IFB/RFQ/RFP"/>
          <w:id w:val="1811586235"/>
          <w:placeholder>
            <w:docPart w:val="C7D2B1B8B86F4A79969AB02EF7F02364"/>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t xml:space="preserve"> itself, all applicable documents and any reference documents provided by the Purchaser – are solely to be used for the purpose of preparing a response to this </w:t>
      </w:r>
      <w:sdt>
        <w:sdtPr>
          <w:alias w:val="IFB/RFQ/RFP"/>
          <w:tag w:val="IFB/RFQ/RFP"/>
          <w:id w:val="1571151835"/>
          <w:placeholder>
            <w:docPart w:val="E9C0C3084D1B4797BAF8954DD3295337"/>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t xml:space="preserve">. They are to be safeguarded at the appropriate level according to their classification and </w:t>
      </w:r>
      <w:r w:rsidR="00860D8D">
        <w:t xml:space="preserve">it is understood that the Purchaser used its best effort to warrant the quality and accuracy of the provided </w:t>
      </w:r>
      <w:r w:rsidRPr="00615525">
        <w:t>reference documents.</w:t>
      </w:r>
    </w:p>
    <w:p w14:paraId="64486206" w14:textId="77777777" w:rsidR="001F536A" w:rsidRPr="001F536A" w:rsidRDefault="001F536A" w:rsidP="00467E4E"/>
    <w:p w14:paraId="47E57957" w14:textId="77777777" w:rsidR="00521F50" w:rsidRDefault="00521F50" w:rsidP="00B04416">
      <w:pPr>
        <w:pStyle w:val="BK1H3"/>
        <w:rPr>
          <w:b/>
        </w:rPr>
      </w:pPr>
      <w:bookmarkStart w:id="99" w:name="_Toc535401523"/>
      <w:r w:rsidRPr="001F536A">
        <w:rPr>
          <w:b/>
        </w:rPr>
        <w:t>Statement of Work Applicable Documents</w:t>
      </w:r>
      <w:bookmarkEnd w:id="99"/>
    </w:p>
    <w:p w14:paraId="496CCD6E" w14:textId="77777777" w:rsidR="00B14621" w:rsidRPr="00B14621" w:rsidRDefault="00B14621" w:rsidP="00467E4E"/>
    <w:p w14:paraId="6E11D218" w14:textId="77777777" w:rsidR="00521F50" w:rsidRDefault="008C0AD8" w:rsidP="0035237B">
      <w:pPr>
        <w:pStyle w:val="BK1H3"/>
        <w:numPr>
          <w:ilvl w:val="3"/>
          <w:numId w:val="34"/>
        </w:numPr>
        <w:tabs>
          <w:tab w:val="clear" w:pos="720"/>
          <w:tab w:val="left" w:pos="993"/>
        </w:tabs>
        <w:ind w:left="993" w:hanging="993"/>
      </w:pPr>
      <w:bookmarkStart w:id="100" w:name="_Toc490474367"/>
      <w:bookmarkStart w:id="101" w:name="_Toc494375100"/>
      <w:r>
        <w:t>Bidders</w:t>
      </w:r>
      <w:r w:rsidR="00F318CB">
        <w:t xml:space="preserve"> neither </w:t>
      </w:r>
      <w:r w:rsidR="002D4A33" w:rsidRPr="00615525">
        <w:t>require physical access to</w:t>
      </w:r>
      <w:r w:rsidR="005F6154">
        <w:t xml:space="preserve"> </w:t>
      </w:r>
      <w:r>
        <w:t xml:space="preserve">the </w:t>
      </w:r>
      <w:r w:rsidR="002D4A33" w:rsidRPr="00615525">
        <w:t>documents</w:t>
      </w:r>
      <w:r w:rsidR="005F6154">
        <w:t xml:space="preserve"> listed in the “Applicable Documents” section of the </w:t>
      </w:r>
      <w:r w:rsidR="00B04521">
        <w:t>Statement of Work (</w:t>
      </w:r>
      <w:r w:rsidR="005F6154">
        <w:t>SOW</w:t>
      </w:r>
      <w:r w:rsidR="00B04521">
        <w:t>)</w:t>
      </w:r>
      <w:r w:rsidR="002D4A33" w:rsidRPr="00615525">
        <w:t xml:space="preserve"> in order to make their </w:t>
      </w:r>
      <w:r w:rsidR="001A6DF6" w:rsidRPr="00615525">
        <w:t>offers</w:t>
      </w:r>
      <w:r w:rsidR="002D4A33" w:rsidRPr="00615525">
        <w:t xml:space="preserve"> compliant</w:t>
      </w:r>
      <w:r w:rsidR="00FB2F47">
        <w:t xml:space="preserve">, </w:t>
      </w:r>
      <w:r w:rsidR="002D4A33" w:rsidRPr="00615525">
        <w:t>nor shall the Purchaser make these documents available</w:t>
      </w:r>
      <w:r w:rsidR="00F318CB">
        <w:t xml:space="preserve">, </w:t>
      </w:r>
      <w:r>
        <w:t>as a</w:t>
      </w:r>
      <w:r w:rsidRPr="00615525">
        <w:t>ll pertinent information relevant for bidding have been retrieved and made a part of th</w:t>
      </w:r>
      <w:r w:rsidR="00C314B3">
        <w:t>is</w:t>
      </w:r>
      <w:r w:rsidRPr="00615525">
        <w:t xml:space="preserve"> </w:t>
      </w:r>
      <w:sdt>
        <w:sdtPr>
          <w:alias w:val="IFB/RFQ/RFP"/>
          <w:tag w:val="IFB/RFQ/RFP"/>
          <w:id w:val="-1424491645"/>
          <w:placeholder>
            <w:docPart w:val="9EA4FAAF1E6F431F8DBDA64848DC7EC3"/>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t>.</w:t>
      </w:r>
      <w:bookmarkEnd w:id="100"/>
      <w:bookmarkEnd w:id="101"/>
    </w:p>
    <w:p w14:paraId="3CB5DA74" w14:textId="77777777" w:rsidR="00801045" w:rsidRPr="00801045" w:rsidRDefault="00801045" w:rsidP="00467E4E"/>
    <w:p w14:paraId="278A782C" w14:textId="77777777" w:rsidR="005D2737" w:rsidRDefault="007C2B76" w:rsidP="00B04416">
      <w:pPr>
        <w:pStyle w:val="BK1H4"/>
        <w:jc w:val="center"/>
        <w:rPr>
          <w:b/>
        </w:rPr>
        <w:sectPr w:rsidR="005D2737" w:rsidSect="008803DF">
          <w:headerReference w:type="default" r:id="rId25"/>
          <w:footerReference w:type="default" r:id="rId26"/>
          <w:headerReference w:type="first" r:id="rId27"/>
          <w:footerReference w:type="first" r:id="rId28"/>
          <w:footnotePr>
            <w:numRestart w:val="eachSect"/>
          </w:footnotePr>
          <w:pgSz w:w="11953" w:h="16800"/>
          <w:pgMar w:top="1440" w:right="1440" w:bottom="1440" w:left="1440" w:header="540" w:footer="310" w:gutter="0"/>
          <w:paperSrc w:first="1" w:other="1"/>
          <w:cols w:space="720"/>
          <w:noEndnote/>
          <w:docGrid w:linePitch="299"/>
        </w:sectPr>
      </w:pPr>
      <w:r w:rsidRPr="00615525">
        <w:rPr>
          <w:b/>
        </w:rPr>
        <w:t>END OF SECTION 1</w:t>
      </w:r>
    </w:p>
    <w:p w14:paraId="0630F645" w14:textId="77777777" w:rsidR="00266F4E" w:rsidRDefault="00266F4E" w:rsidP="00CD62DD">
      <w:pPr>
        <w:pStyle w:val="BK1H1"/>
        <w:rPr>
          <w:sz w:val="28"/>
          <w:szCs w:val="28"/>
        </w:rPr>
      </w:pPr>
      <w:bookmarkStart w:id="102" w:name="_Toc447017724"/>
      <w:bookmarkStart w:id="103" w:name="_Ref2887446"/>
      <w:bookmarkStart w:id="104" w:name="_Toc2949573"/>
      <w:bookmarkStart w:id="105" w:name="_Toc2949799"/>
      <w:bookmarkStart w:id="106" w:name="_Toc2950583"/>
      <w:bookmarkStart w:id="107" w:name="_Toc2950670"/>
      <w:bookmarkStart w:id="108" w:name="_Ref3319743"/>
      <w:bookmarkStart w:id="109" w:name="_Toc124759909"/>
      <w:bookmarkStart w:id="110" w:name="_Toc124772493"/>
      <w:bookmarkStart w:id="111" w:name="_Toc196464554"/>
      <w:bookmarkStart w:id="112" w:name="_Toc157941920"/>
      <w:bookmarkStart w:id="113" w:name="_Toc141674822"/>
      <w:bookmarkEnd w:id="10"/>
      <w:bookmarkEnd w:id="11"/>
      <w:bookmarkEnd w:id="12"/>
      <w:bookmarkEnd w:id="13"/>
      <w:bookmarkEnd w:id="14"/>
      <w:bookmarkEnd w:id="37"/>
      <w:bookmarkEnd w:id="38"/>
      <w:bookmarkEnd w:id="39"/>
      <w:bookmarkEnd w:id="93"/>
      <w:bookmarkEnd w:id="94"/>
      <w:bookmarkEnd w:id="95"/>
      <w:r w:rsidRPr="004F594F">
        <w:rPr>
          <w:sz w:val="28"/>
          <w:szCs w:val="28"/>
        </w:rPr>
        <w:lastRenderedPageBreak/>
        <w:t>GENERAL BIDDING INFORMATION</w:t>
      </w:r>
      <w:bookmarkEnd w:id="102"/>
      <w:bookmarkEnd w:id="103"/>
      <w:bookmarkEnd w:id="104"/>
      <w:bookmarkEnd w:id="105"/>
      <w:bookmarkEnd w:id="106"/>
      <w:bookmarkEnd w:id="107"/>
      <w:bookmarkEnd w:id="108"/>
      <w:bookmarkEnd w:id="109"/>
      <w:bookmarkEnd w:id="110"/>
      <w:bookmarkEnd w:id="111"/>
    </w:p>
    <w:p w14:paraId="1F647715" w14:textId="77777777" w:rsidR="00CD62DD" w:rsidRPr="00CD62DD" w:rsidRDefault="00CD62DD" w:rsidP="00467E4E"/>
    <w:p w14:paraId="6C391514" w14:textId="77777777" w:rsidR="00266F4E" w:rsidRDefault="00266F4E" w:rsidP="0035237B">
      <w:pPr>
        <w:pStyle w:val="BK1H2"/>
        <w:numPr>
          <w:ilvl w:val="1"/>
          <w:numId w:val="28"/>
        </w:numPr>
        <w:ind w:left="720" w:hanging="720"/>
      </w:pPr>
      <w:bookmarkStart w:id="114" w:name="_Toc447017725"/>
      <w:bookmarkStart w:id="115" w:name="_Toc2949574"/>
      <w:bookmarkStart w:id="116" w:name="_Toc2949800"/>
      <w:bookmarkStart w:id="117" w:name="_Toc2950584"/>
      <w:bookmarkStart w:id="118" w:name="_Toc2950671"/>
      <w:bookmarkStart w:id="119" w:name="_Toc124759910"/>
      <w:bookmarkStart w:id="120" w:name="_Toc124772494"/>
      <w:bookmarkStart w:id="121" w:name="_Ref147321617"/>
      <w:bookmarkStart w:id="122" w:name="_Ref147321813"/>
      <w:bookmarkStart w:id="123" w:name="_Ref147321921"/>
      <w:bookmarkStart w:id="124" w:name="_Ref147399058"/>
      <w:bookmarkStart w:id="125" w:name="_Ref147399112"/>
      <w:bookmarkStart w:id="126" w:name="_Toc196464555"/>
      <w:r w:rsidRPr="00615525">
        <w:t>Definitions</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64EA7FCC" w14:textId="77777777" w:rsidR="00CD62DD" w:rsidRPr="00CD62DD" w:rsidRDefault="00CD62DD" w:rsidP="00467E4E"/>
    <w:p w14:paraId="1335A5BB" w14:textId="77777777" w:rsidR="00266F4E" w:rsidRDefault="000D75C4" w:rsidP="0035237B">
      <w:pPr>
        <w:pStyle w:val="BK1H3"/>
        <w:numPr>
          <w:ilvl w:val="2"/>
          <w:numId w:val="27"/>
        </w:numPr>
      </w:pPr>
      <w:bookmarkStart w:id="127" w:name="_Toc447017825"/>
      <w:bookmarkStart w:id="128" w:name="_Toc447105049"/>
      <w:bookmarkStart w:id="129" w:name="_Toc447105262"/>
      <w:bookmarkStart w:id="130" w:name="_Toc447544993"/>
      <w:bookmarkStart w:id="131" w:name="_Toc451347459"/>
      <w:bookmarkStart w:id="132" w:name="_Toc451347633"/>
      <w:bookmarkStart w:id="133" w:name="_Toc452375706"/>
      <w:bookmarkStart w:id="134" w:name="_Toc452463988"/>
      <w:bookmarkStart w:id="135" w:name="_Toc488249198"/>
      <w:bookmarkStart w:id="136" w:name="_Toc490474371"/>
      <w:bookmarkStart w:id="137" w:name="_Toc494375104"/>
      <w:bookmarkStart w:id="138" w:name="_Toc2949801"/>
      <w:r w:rsidRPr="00615525">
        <w:t>In addition to the defini</w:t>
      </w:r>
      <w:r w:rsidR="006902BD">
        <w:t>tions and acronyms set forth in</w:t>
      </w:r>
      <w:r w:rsidRPr="00615525">
        <w:t xml:space="preserve"> the </w:t>
      </w:r>
      <w:r w:rsidR="00CF292F">
        <w:t>p</w:t>
      </w:r>
      <w:r w:rsidRPr="00615525">
        <w:t xml:space="preserve">rospective </w:t>
      </w:r>
      <w:r w:rsidR="00CF292F">
        <w:t>c</w:t>
      </w:r>
      <w:r w:rsidRPr="00615525">
        <w:t>ontract</w:t>
      </w:r>
      <w:r w:rsidR="006902BD">
        <w:t xml:space="preserve"> (</w:t>
      </w:r>
      <w:r w:rsidR="00B04521">
        <w:t xml:space="preserve">Book II – </w:t>
      </w:r>
      <w:r w:rsidR="006902BD" w:rsidRPr="00615525">
        <w:t>Part II</w:t>
      </w:r>
      <w:r w:rsidR="006902BD">
        <w:t>)</w:t>
      </w:r>
      <w:r w:rsidRPr="00615525">
        <w:t xml:space="preserve"> and the NCI Agency Contract General Provisions (</w:t>
      </w:r>
      <w:r w:rsidR="00B04521">
        <w:t xml:space="preserve">Book II – </w:t>
      </w:r>
      <w:r w:rsidRPr="00615525">
        <w:t xml:space="preserve">Part III), the following terms and acronyms, as used in this </w:t>
      </w:r>
      <w:sdt>
        <w:sdtPr>
          <w:alias w:val="IFB/RFQ/RFP"/>
          <w:tag w:val="IFB/RFQ/RFP"/>
          <w:id w:val="-1899973515"/>
          <w:placeholder>
            <w:docPart w:val="5BDBAF8586B54405846EEC5294B169DD"/>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DF198C" w:rsidRPr="00615525" w:rsidDel="00DF198C">
        <w:t xml:space="preserve"> </w:t>
      </w:r>
      <w:r w:rsidRPr="00615525">
        <w:t>shall have the meanings specified below:</w:t>
      </w:r>
      <w:bookmarkEnd w:id="127"/>
      <w:bookmarkEnd w:id="128"/>
      <w:bookmarkEnd w:id="129"/>
      <w:bookmarkEnd w:id="130"/>
      <w:bookmarkEnd w:id="131"/>
      <w:bookmarkEnd w:id="132"/>
      <w:bookmarkEnd w:id="133"/>
      <w:bookmarkEnd w:id="134"/>
      <w:bookmarkEnd w:id="135"/>
      <w:bookmarkEnd w:id="136"/>
      <w:bookmarkEnd w:id="137"/>
      <w:bookmarkEnd w:id="138"/>
    </w:p>
    <w:p w14:paraId="0C23AAA3" w14:textId="77777777" w:rsidR="00CD62DD" w:rsidRPr="00CD62DD" w:rsidRDefault="00CD62DD" w:rsidP="00467E4E"/>
    <w:bookmarkStart w:id="139" w:name="_Toc2949802" w:displacedByCustomXml="next"/>
    <w:sdt>
      <w:sdtPr>
        <w:alias w:val="Definitions"/>
        <w:tag w:val="Definitions"/>
        <w:id w:val="1236362370"/>
        <w:placeholder>
          <w:docPart w:val="BDC28A1A69DD4F00A7647FEEFA195DDD"/>
        </w:placeholder>
        <w:docPartList>
          <w:docPartGallery w:val="Quick Parts"/>
          <w:docPartCategory w:val="BOOKI_S2_2.1_Definition"/>
        </w:docPartList>
      </w:sdtPr>
      <w:sdtEndPr/>
      <w:sdtContent>
        <w:bookmarkStart w:id="140" w:name="_Toc2949803" w:displacedByCustomXml="prev"/>
        <w:p w14:paraId="4F55EF6E" w14:textId="77777777" w:rsidR="004F562D" w:rsidRDefault="004F562D" w:rsidP="0035237B">
          <w:pPr>
            <w:pStyle w:val="BK1H4"/>
            <w:numPr>
              <w:ilvl w:val="3"/>
              <w:numId w:val="27"/>
            </w:numPr>
            <w:ind w:left="990" w:hanging="990"/>
          </w:pPr>
          <w:r w:rsidRPr="00615525">
            <w:rPr>
              <w:b/>
            </w:rPr>
            <w:t>“Bidder”</w:t>
          </w:r>
          <w:r w:rsidRPr="00615525">
            <w:t xml:space="preserve">: a firm, consortium, or joint venture, which submits an offer in response to this </w:t>
          </w:r>
          <w:sdt>
            <w:sdtPr>
              <w:alias w:val="IFB/RFQ/RFP"/>
              <w:tag w:val="IFB/RFQ/RFP"/>
              <w:id w:val="-90327177"/>
              <w:placeholder>
                <w:docPart w:val="72D73FD7F6824553AF0751F589CA8DD4"/>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t xml:space="preserve">. </w:t>
          </w:r>
          <w:r>
            <w:t>Bidder</w:t>
          </w:r>
          <w:r w:rsidRPr="00615525">
            <w:t>s</w:t>
          </w:r>
          <w:r>
            <w:t xml:space="preserve"> </w:t>
          </w:r>
          <w:r w:rsidRPr="00615525">
            <w:t>are at liberty to constitute themselves into any form of contractual arrangements or legal entity they desire, bearing in mind that in consortium-type arrangements, a single judicial personality shall be established to represent that legal entity. A legal entity, such as an individual, partnership or corporation, herein referred to as the “</w:t>
          </w:r>
          <w:r w:rsidRPr="00BA305F">
            <w:rPr>
              <w:b/>
            </w:rPr>
            <w:t>Principal Contractor</w:t>
          </w:r>
          <w:r w:rsidRPr="00615525">
            <w:t xml:space="preserve">”, shall represent all members of the consortium with the NCI Agency and/or NATO. The Principal Contractor shall be vested with full power and authority to act on behalf of all members of the consortium within the prescribed powers stated in an irrevocable </w:t>
          </w:r>
          <w:r>
            <w:t>p</w:t>
          </w:r>
          <w:r w:rsidRPr="00615525">
            <w:t xml:space="preserve">ower of </w:t>
          </w:r>
          <w:r>
            <w:t>a</w:t>
          </w:r>
          <w:r w:rsidRPr="00615525">
            <w:t xml:space="preserve">ttorney issued to the “Principal Contractor” by all members associated with the consortium. Evidence of authority to act on behalf of the consortium by the Principal Contractor shall be enclosed and sent with the </w:t>
          </w:r>
          <w:r>
            <w:t>bid</w:t>
          </w:r>
          <w:r w:rsidRPr="00615525">
            <w:t xml:space="preserve">. Failure to furnish proof of authority may be a reason for the </w:t>
          </w:r>
          <w:r>
            <w:t>bid</w:t>
          </w:r>
          <w:r w:rsidRPr="00615525">
            <w:t xml:space="preserve"> being declared non-compliant.</w:t>
          </w:r>
          <w:bookmarkEnd w:id="140"/>
        </w:p>
        <w:p w14:paraId="2ECF1BFD" w14:textId="77777777" w:rsidR="004F562D" w:rsidRPr="00CD62DD" w:rsidRDefault="004F562D" w:rsidP="004F562D"/>
        <w:p w14:paraId="5A718842" w14:textId="77777777" w:rsidR="004F562D" w:rsidRDefault="004F562D" w:rsidP="0035237B">
          <w:pPr>
            <w:pStyle w:val="BK1H4"/>
            <w:numPr>
              <w:ilvl w:val="3"/>
              <w:numId w:val="27"/>
            </w:numPr>
            <w:ind w:left="990" w:hanging="990"/>
          </w:pPr>
          <w:bookmarkStart w:id="141" w:name="_Toc2949804"/>
          <w:r w:rsidRPr="00615525">
            <w:rPr>
              <w:b/>
            </w:rPr>
            <w:t>“Compliance”</w:t>
          </w:r>
          <w:r w:rsidRPr="00615525">
            <w:t xml:space="preserve">: strict conformity to the requirements and standards specified in this </w:t>
          </w:r>
          <w:sdt>
            <w:sdtPr>
              <w:alias w:val="IFB/RFQ/RFP"/>
              <w:tag w:val="IFB/RFQ/RFP"/>
              <w:id w:val="-1411077500"/>
              <w:placeholder>
                <w:docPart w:val="B518974A66234D049B5E0C52CE269DF8"/>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t>.</w:t>
          </w:r>
          <w:bookmarkEnd w:id="141"/>
        </w:p>
        <w:p w14:paraId="50853387" w14:textId="77777777" w:rsidR="004F562D" w:rsidRPr="00CD62DD" w:rsidRDefault="004F562D" w:rsidP="004F562D"/>
        <w:p w14:paraId="21169CEF" w14:textId="77777777" w:rsidR="004F562D" w:rsidRDefault="004F562D" w:rsidP="0035237B">
          <w:pPr>
            <w:pStyle w:val="BK1H4"/>
            <w:numPr>
              <w:ilvl w:val="3"/>
              <w:numId w:val="27"/>
            </w:numPr>
            <w:ind w:left="990" w:hanging="990"/>
          </w:pPr>
          <w:bookmarkStart w:id="142" w:name="_Toc2949805"/>
          <w:r w:rsidRPr="00615525">
            <w:rPr>
              <w:b/>
            </w:rPr>
            <w:t>“Contractor”</w:t>
          </w:r>
          <w:r w:rsidRPr="00615525">
            <w:t>: the awardee</w:t>
          </w:r>
          <w:r>
            <w:t>(s)</w:t>
          </w:r>
          <w:r w:rsidRPr="00615525">
            <w:t xml:space="preserve"> of this </w:t>
          </w:r>
          <w:sdt>
            <w:sdtPr>
              <w:alias w:val="IFB/RFQ/RFP"/>
              <w:tag w:val="IFB/RFQ/RFP"/>
              <w:id w:val="-516314326"/>
              <w:placeholder>
                <w:docPart w:val="38F05809355045F48F6D8AC0B9003993"/>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t xml:space="preserve">, which shall be responsible for the fulfilment of the requirements established in the </w:t>
          </w:r>
          <w:r>
            <w:t>c</w:t>
          </w:r>
          <w:r w:rsidRPr="00615525">
            <w:t>ontract.</w:t>
          </w:r>
          <w:bookmarkEnd w:id="142"/>
        </w:p>
        <w:p w14:paraId="7B8F3CF6" w14:textId="77777777" w:rsidR="004F562D" w:rsidRPr="00CD62DD" w:rsidRDefault="004F562D" w:rsidP="004F562D"/>
        <w:p w14:paraId="412295CA" w14:textId="77777777" w:rsidR="004F562D" w:rsidRDefault="004F562D" w:rsidP="0035237B">
          <w:pPr>
            <w:pStyle w:val="BK1H4"/>
            <w:numPr>
              <w:ilvl w:val="3"/>
              <w:numId w:val="27"/>
            </w:numPr>
            <w:ind w:left="990" w:hanging="990"/>
          </w:pPr>
          <w:bookmarkStart w:id="143" w:name="_Ref1210153"/>
          <w:bookmarkStart w:id="144" w:name="_Toc2949806"/>
          <w:r w:rsidRPr="002C644D">
            <w:rPr>
              <w:b/>
            </w:rPr>
            <w:t>“Clarification Request”</w:t>
          </w:r>
          <w:r>
            <w:t xml:space="preserve">: a documented process during the evaluation phase, whereby the Purchaser may seek to clarify an ambiguity, an omission deemed unintentional, or a mistake that cannot be resolved through the scrutiny of the bid. The Purchaser may submit Clarification Requests to the Bidder at any time during the evaluation, as set out in paragraph </w:t>
          </w:r>
          <w:r>
            <w:fldChar w:fldCharType="begin"/>
          </w:r>
          <w:r>
            <w:instrText xml:space="preserve"> REF _Ref214774513 \r \h </w:instrText>
          </w:r>
          <w:r>
            <w:fldChar w:fldCharType="separate"/>
          </w:r>
          <w:r w:rsidR="008624A6">
            <w:t>4.1.7</w:t>
          </w:r>
          <w:r>
            <w:fldChar w:fldCharType="end"/>
          </w:r>
          <w:r>
            <w:t>.</w:t>
          </w:r>
        </w:p>
        <w:p w14:paraId="66D939ED" w14:textId="77777777" w:rsidR="004F562D" w:rsidRPr="00CD62DD" w:rsidRDefault="004F562D" w:rsidP="004F562D"/>
        <w:p w14:paraId="3690273E" w14:textId="77777777" w:rsidR="004F562D" w:rsidRPr="00BA305F" w:rsidRDefault="004F562D" w:rsidP="0035237B">
          <w:pPr>
            <w:pStyle w:val="BK1H4"/>
            <w:numPr>
              <w:ilvl w:val="3"/>
              <w:numId w:val="27"/>
            </w:numPr>
            <w:ind w:left="990" w:hanging="990"/>
          </w:pPr>
          <w:r w:rsidRPr="00BA305F">
            <w:rPr>
              <w:b/>
            </w:rPr>
            <w:t>“Declaration of Eligibility”</w:t>
          </w:r>
          <w:r w:rsidRPr="00BA305F">
            <w:t>:</w:t>
          </w:r>
          <w:r>
            <w:t xml:space="preserve"> is a document issued by the Bidders’ national authorities signifying that the firm is technically, financially and professionally capable of undertaking a project of the scope envisaged in the </w:t>
          </w:r>
          <w:sdt>
            <w:sdtPr>
              <w:alias w:val="IFB/RFQ/RFP"/>
              <w:tag w:val="IFB/RFQ/RFP"/>
              <w:id w:val="1863401228"/>
              <w:placeholder>
                <w:docPart w:val="BD8C4B6A08744ED3810F3D246E9C6F34"/>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t>.</w:t>
          </w:r>
        </w:p>
        <w:p w14:paraId="533E4FD0" w14:textId="77777777" w:rsidR="004F562D" w:rsidRPr="00BA305F" w:rsidRDefault="004F562D" w:rsidP="004F562D">
          <w:pPr>
            <w:pStyle w:val="BK1H4"/>
          </w:pPr>
        </w:p>
        <w:p w14:paraId="1888B3AF" w14:textId="77777777" w:rsidR="004F562D" w:rsidRDefault="004F562D" w:rsidP="0035237B">
          <w:pPr>
            <w:pStyle w:val="BK1H4"/>
            <w:numPr>
              <w:ilvl w:val="3"/>
              <w:numId w:val="27"/>
            </w:numPr>
            <w:ind w:left="990" w:hanging="990"/>
          </w:pPr>
          <w:r w:rsidRPr="00615525">
            <w:rPr>
              <w:b/>
            </w:rPr>
            <w:t>“Firm of a Participating Country”</w:t>
          </w:r>
          <w:r w:rsidRPr="00615525">
            <w:t>: a firm legally constituted or chartered under the laws of, and geographically located in, or falling under the jurisdiction of a Participating Country.</w:t>
          </w:r>
          <w:bookmarkEnd w:id="143"/>
          <w:bookmarkEnd w:id="144"/>
        </w:p>
        <w:p w14:paraId="4F62013D" w14:textId="77777777" w:rsidR="004F562D" w:rsidRPr="00CD62DD" w:rsidRDefault="004F562D" w:rsidP="004F562D"/>
        <w:p w14:paraId="7DD651A1" w14:textId="77777777" w:rsidR="004F562D" w:rsidRDefault="004F562D" w:rsidP="0035237B">
          <w:pPr>
            <w:pStyle w:val="BK1H4"/>
            <w:numPr>
              <w:ilvl w:val="3"/>
              <w:numId w:val="27"/>
            </w:numPr>
            <w:ind w:left="993" w:hanging="993"/>
            <w:rPr>
              <w:rFonts w:eastAsia="Times New Roman"/>
            </w:rPr>
          </w:pPr>
          <w:bookmarkStart w:id="145" w:name="_Ref157932132"/>
          <w:bookmarkStart w:id="146" w:name="_Toc2949808"/>
          <w:bookmarkStart w:id="147" w:name="_Ref83803112"/>
          <w:bookmarkStart w:id="148" w:name="_Ref101452923"/>
          <w:bookmarkStart w:id="149" w:name="_Ref147135113"/>
          <w:bookmarkStart w:id="150" w:name="_Ref147135246"/>
          <w:r w:rsidRPr="00615525">
            <w:rPr>
              <w:b/>
            </w:rPr>
            <w:t>“Participating Country”</w:t>
          </w:r>
          <w:r w:rsidRPr="00615525">
            <w:t xml:space="preserve">: any of the </w:t>
          </w:r>
          <w:sdt>
            <w:sdtPr>
              <w:id w:val="-794447662"/>
              <w:placeholder>
                <w:docPart w:val="E46DE2170D3445FCBF35F4501F79F0FB"/>
              </w:placeholder>
              <w:text/>
            </w:sdtPr>
            <w:sdtEndPr/>
            <w:sdtContent>
              <w:r w:rsidR="002E0EA6" w:rsidDel="00D31C91">
                <w:t>29</w:t>
              </w:r>
              <w:r w:rsidR="00D31C91">
                <w:t>29</w:t>
              </w:r>
            </w:sdtContent>
          </w:sdt>
          <w:r w:rsidRPr="00BA305F">
            <w:t xml:space="preserve"> NATO nations contributing to the project, na</w:t>
          </w:r>
          <w:r w:rsidR="002E0EA6">
            <w:t xml:space="preserve">mely, (in alphabetical order): </w:t>
          </w:r>
          <w:r w:rsidRPr="002E0EA6">
            <w:t xml:space="preserve">Albania, Belgium, Bulgaria, Canada, Croatia, Czechia, Denmark, </w:t>
          </w:r>
          <w:r w:rsidR="002E0EA6" w:rsidRPr="002E0EA6">
            <w:rPr>
              <w:rFonts w:eastAsia="Times New Roman"/>
            </w:rPr>
            <w:t xml:space="preserve">Estonia, </w:t>
          </w:r>
          <w:r w:rsidRPr="002E0EA6">
            <w:rPr>
              <w:rFonts w:eastAsia="Times New Roman"/>
            </w:rPr>
            <w:t>France, Germany, Greece, Hungary, Iceland, Italy, Latvia, Lithuania, Luxembour</w:t>
          </w:r>
          <w:r w:rsidR="002E0EA6" w:rsidRPr="002E0EA6">
            <w:rPr>
              <w:rFonts w:eastAsia="Times New Roman"/>
            </w:rPr>
            <w:t xml:space="preserve">g, Montenegro, The Netherlands, </w:t>
          </w:r>
          <w:r w:rsidRPr="002E0EA6">
            <w:rPr>
              <w:rFonts w:eastAsia="Times New Roman"/>
            </w:rPr>
            <w:t>Norway, Poland, Portugal, Romania, Slovakia, Slovenia, Spain, Republic of Türkiye, The United Kingdom, and The United State</w:t>
          </w:r>
          <w:bookmarkEnd w:id="145"/>
          <w:r w:rsidRPr="002E0EA6">
            <w:rPr>
              <w:rFonts w:eastAsia="Times New Roman"/>
            </w:rPr>
            <w:t>.</w:t>
          </w:r>
          <w:bookmarkEnd w:id="146"/>
          <w:bookmarkEnd w:id="147"/>
          <w:bookmarkEnd w:id="148"/>
          <w:bookmarkEnd w:id="149"/>
          <w:bookmarkEnd w:id="150"/>
        </w:p>
        <w:p w14:paraId="220690D7" w14:textId="77777777" w:rsidR="004F562D" w:rsidRPr="00CD62DD" w:rsidRDefault="004F562D" w:rsidP="004F562D"/>
        <w:p w14:paraId="70EF4B9D" w14:textId="77777777" w:rsidR="004F562D" w:rsidRDefault="004F562D" w:rsidP="0035237B">
          <w:pPr>
            <w:pStyle w:val="BK1H4"/>
            <w:numPr>
              <w:ilvl w:val="3"/>
              <w:numId w:val="27"/>
            </w:numPr>
            <w:ind w:left="990" w:hanging="990"/>
          </w:pPr>
          <w:bookmarkStart w:id="151" w:name="_Toc2949809"/>
          <w:r w:rsidRPr="00615525">
            <w:rPr>
              <w:b/>
            </w:rPr>
            <w:t>“Purchaser”</w:t>
          </w:r>
          <w:r w:rsidRPr="00615525">
            <w:t>: The Purchaser is defined as the NCI Agency or its legal successor.</w:t>
          </w:r>
          <w:bookmarkEnd w:id="151"/>
        </w:p>
        <w:p w14:paraId="2734B920" w14:textId="77777777" w:rsidR="004F562D" w:rsidRPr="00E8348F" w:rsidRDefault="004F562D" w:rsidP="004F562D"/>
        <w:p w14:paraId="2CAEDA77" w14:textId="77777777" w:rsidR="0027273D" w:rsidRPr="00E8348F" w:rsidRDefault="004F562D" w:rsidP="0035237B">
          <w:pPr>
            <w:pStyle w:val="BK1H4"/>
            <w:numPr>
              <w:ilvl w:val="3"/>
              <w:numId w:val="27"/>
            </w:numPr>
            <w:ind w:left="990" w:hanging="990"/>
          </w:pPr>
          <w:r w:rsidRPr="002C644D">
            <w:rPr>
              <w:b/>
            </w:rPr>
            <w:lastRenderedPageBreak/>
            <w:t>“</w:t>
          </w:r>
          <w:r>
            <w:rPr>
              <w:b/>
            </w:rPr>
            <w:t>Questions and Answers</w:t>
          </w:r>
          <w:r w:rsidRPr="002C644D">
            <w:rPr>
              <w:b/>
            </w:rPr>
            <w:t>”</w:t>
          </w:r>
          <w:r>
            <w:t xml:space="preserve">: a documented process to provide given information in a more detailed way to allow better understanding and resolve any ambiguity. Bidders may submit questions and answers to the Purchaser during the bidding process in accordance with the instructions set out in paragraph </w:t>
          </w:r>
          <w:r>
            <w:fldChar w:fldCharType="begin"/>
          </w:r>
          <w:r>
            <w:instrText xml:space="preserve"> REF _Ref129088667 \r \h </w:instrText>
          </w:r>
          <w:r>
            <w:fldChar w:fldCharType="separate"/>
          </w:r>
          <w:r w:rsidR="008624A6">
            <w:t>2.6</w:t>
          </w:r>
          <w:r>
            <w:fldChar w:fldCharType="end"/>
          </w:r>
          <w:r>
            <w:t>.</w:t>
          </w:r>
        </w:p>
      </w:sdtContent>
    </w:sdt>
    <w:p w14:paraId="4AFFD8E7" w14:textId="77777777" w:rsidR="00CD62DD" w:rsidRDefault="00CD62DD" w:rsidP="00467E4E"/>
    <w:p w14:paraId="5430EF4E" w14:textId="77777777" w:rsidR="00266F4E" w:rsidRDefault="00266F4E" w:rsidP="0035237B">
      <w:pPr>
        <w:pStyle w:val="BK1H2"/>
        <w:numPr>
          <w:ilvl w:val="1"/>
          <w:numId w:val="28"/>
        </w:numPr>
        <w:ind w:left="720" w:hanging="720"/>
      </w:pPr>
      <w:bookmarkStart w:id="152" w:name="_Toc452375708"/>
      <w:bookmarkStart w:id="153" w:name="_Toc452463990"/>
      <w:bookmarkStart w:id="154" w:name="_Toc447017726"/>
      <w:bookmarkStart w:id="155" w:name="_Toc2949575"/>
      <w:bookmarkStart w:id="156" w:name="_Toc2949810"/>
      <w:bookmarkStart w:id="157" w:name="_Toc2950585"/>
      <w:bookmarkStart w:id="158" w:name="_Toc2950672"/>
      <w:bookmarkStart w:id="159" w:name="_Toc124759911"/>
      <w:bookmarkStart w:id="160" w:name="_Toc124772495"/>
      <w:bookmarkStart w:id="161" w:name="_Toc196464556"/>
      <w:bookmarkEnd w:id="139"/>
      <w:bookmarkEnd w:id="152"/>
      <w:bookmarkEnd w:id="153"/>
      <w:r w:rsidRPr="00615525">
        <w:t>Eligibility and Origin of Equipment and Services</w:t>
      </w:r>
      <w:bookmarkEnd w:id="154"/>
      <w:bookmarkEnd w:id="155"/>
      <w:bookmarkEnd w:id="156"/>
      <w:bookmarkEnd w:id="157"/>
      <w:bookmarkEnd w:id="158"/>
      <w:bookmarkEnd w:id="159"/>
      <w:bookmarkEnd w:id="160"/>
      <w:bookmarkEnd w:id="161"/>
    </w:p>
    <w:p w14:paraId="745977EC" w14:textId="77777777" w:rsidR="00CD62DD" w:rsidRPr="00CD62DD" w:rsidRDefault="00CD62DD" w:rsidP="00467E4E"/>
    <w:p w14:paraId="275A8ADA" w14:textId="77777777" w:rsidR="006B1DCC" w:rsidRDefault="00266F4E" w:rsidP="0035237B">
      <w:pPr>
        <w:pStyle w:val="BK1H3"/>
        <w:numPr>
          <w:ilvl w:val="2"/>
          <w:numId w:val="28"/>
        </w:numPr>
      </w:pPr>
      <w:bookmarkStart w:id="162" w:name="_Toc447017827"/>
      <w:bookmarkStart w:id="163" w:name="_Toc447105264"/>
      <w:bookmarkStart w:id="164" w:name="_Toc447544995"/>
      <w:bookmarkStart w:id="165" w:name="_Toc451347635"/>
      <w:bookmarkStart w:id="166" w:name="_Toc452375710"/>
      <w:bookmarkStart w:id="167" w:name="_Toc452463992"/>
      <w:bookmarkStart w:id="168" w:name="_Toc488249200"/>
      <w:bookmarkStart w:id="169" w:name="_Toc490474373"/>
      <w:bookmarkStart w:id="170" w:name="_Toc494375106"/>
      <w:bookmarkStart w:id="171" w:name="_Toc2949811"/>
      <w:r w:rsidRPr="00615525">
        <w:t>As stated in paragraph</w:t>
      </w:r>
      <w:r w:rsidR="00B04521">
        <w:t xml:space="preserve"> </w:t>
      </w:r>
      <w:r w:rsidR="00B04521">
        <w:fldChar w:fldCharType="begin"/>
      </w:r>
      <w:r w:rsidR="00B04521">
        <w:instrText xml:space="preserve"> REF _Ref147324160 \r \h </w:instrText>
      </w:r>
      <w:r w:rsidR="00B04521">
        <w:fldChar w:fldCharType="separate"/>
      </w:r>
      <w:r w:rsidR="008624A6">
        <w:t>1.3.1</w:t>
      </w:r>
      <w:r w:rsidR="00B04521">
        <w:fldChar w:fldCharType="end"/>
      </w:r>
      <w:r w:rsidR="00D16496" w:rsidRPr="00615525">
        <w:t>,</w:t>
      </w:r>
      <w:r w:rsidR="005B1E51" w:rsidRPr="00615525">
        <w:t xml:space="preserve"> </w:t>
      </w:r>
      <w:r w:rsidRPr="00615525">
        <w:t xml:space="preserve">only firms from a Participating Country are eligible to engage in this competitive </w:t>
      </w:r>
      <w:r w:rsidR="00C0256F" w:rsidRPr="00615525">
        <w:t>b</w:t>
      </w:r>
      <w:r w:rsidRPr="00615525">
        <w:t>idding process.</w:t>
      </w:r>
      <w:bookmarkEnd w:id="162"/>
      <w:bookmarkEnd w:id="163"/>
      <w:bookmarkEnd w:id="164"/>
      <w:bookmarkEnd w:id="165"/>
      <w:bookmarkEnd w:id="166"/>
      <w:bookmarkEnd w:id="167"/>
      <w:bookmarkEnd w:id="168"/>
      <w:bookmarkEnd w:id="169"/>
      <w:bookmarkEnd w:id="170"/>
      <w:bookmarkEnd w:id="171"/>
    </w:p>
    <w:p w14:paraId="578D993F" w14:textId="77777777" w:rsidR="00CD62DD" w:rsidRPr="00CD62DD" w:rsidRDefault="00CD62DD" w:rsidP="00467E4E"/>
    <w:p w14:paraId="6E3CEDBC" w14:textId="77777777" w:rsidR="00266F4E" w:rsidRDefault="00266F4E" w:rsidP="0035237B">
      <w:pPr>
        <w:pStyle w:val="BK1H3"/>
        <w:numPr>
          <w:ilvl w:val="2"/>
          <w:numId w:val="28"/>
        </w:numPr>
      </w:pPr>
      <w:bookmarkStart w:id="172" w:name="_Toc447017828"/>
      <w:bookmarkStart w:id="173" w:name="_Toc447105265"/>
      <w:bookmarkStart w:id="174" w:name="_Toc447544996"/>
      <w:bookmarkStart w:id="175" w:name="_Toc451347636"/>
      <w:bookmarkStart w:id="176" w:name="_Toc452375711"/>
      <w:bookmarkStart w:id="177" w:name="_Toc452463993"/>
      <w:bookmarkStart w:id="178" w:name="_Toc488249201"/>
      <w:bookmarkStart w:id="179" w:name="_Toc490474374"/>
      <w:bookmarkStart w:id="180" w:name="_Toc494375107"/>
      <w:bookmarkStart w:id="181" w:name="_Toc2949812"/>
      <w:r w:rsidRPr="00615525">
        <w:t xml:space="preserve">In addition, all </w:t>
      </w:r>
      <w:r w:rsidR="004B045B" w:rsidRPr="00615525">
        <w:t>Contract</w:t>
      </w:r>
      <w:r w:rsidR="00BC3F4A" w:rsidRPr="00615525">
        <w:t>ors, subc</w:t>
      </w:r>
      <w:r w:rsidR="004B045B" w:rsidRPr="00615525">
        <w:t>ontract</w:t>
      </w:r>
      <w:r w:rsidRPr="00615525">
        <w:t>ors and manufacturers, at any tier, must be from Participating Countries.</w:t>
      </w:r>
      <w:bookmarkEnd w:id="172"/>
      <w:bookmarkEnd w:id="173"/>
      <w:bookmarkEnd w:id="174"/>
      <w:bookmarkEnd w:id="175"/>
      <w:bookmarkEnd w:id="176"/>
      <w:bookmarkEnd w:id="177"/>
      <w:bookmarkEnd w:id="178"/>
      <w:bookmarkEnd w:id="179"/>
      <w:bookmarkEnd w:id="180"/>
      <w:bookmarkEnd w:id="181"/>
    </w:p>
    <w:p w14:paraId="32793C0F" w14:textId="77777777" w:rsidR="00CD62DD" w:rsidRPr="00CD62DD" w:rsidRDefault="00CD62DD" w:rsidP="00467E4E"/>
    <w:p w14:paraId="7001E18A" w14:textId="77777777" w:rsidR="00FB7886" w:rsidRDefault="00FB7886" w:rsidP="0035237B">
      <w:pPr>
        <w:pStyle w:val="BK1H3"/>
        <w:numPr>
          <w:ilvl w:val="2"/>
          <w:numId w:val="28"/>
        </w:numPr>
      </w:pPr>
      <w:bookmarkStart w:id="182" w:name="_Toc447017829"/>
      <w:bookmarkStart w:id="183" w:name="_Toc447105266"/>
      <w:bookmarkStart w:id="184" w:name="_Toc447544997"/>
      <w:bookmarkStart w:id="185" w:name="_Toc451347637"/>
      <w:bookmarkStart w:id="186" w:name="_Toc452375712"/>
      <w:bookmarkStart w:id="187" w:name="_Toc452463994"/>
      <w:bookmarkStart w:id="188" w:name="_Toc488249202"/>
      <w:bookmarkStart w:id="189" w:name="_Toc490474375"/>
      <w:bookmarkStart w:id="190" w:name="_Toc494375108"/>
      <w:bookmarkStart w:id="191" w:name="_Toc2949813"/>
      <w:r w:rsidRPr="00615525">
        <w:t>None of the work, including project design, labour and services shall be performed other than by firms from and within Participating Countries.</w:t>
      </w:r>
    </w:p>
    <w:p w14:paraId="13366006" w14:textId="77777777" w:rsidR="00CD62DD" w:rsidRPr="00CD62DD" w:rsidRDefault="00CD62DD" w:rsidP="00467E4E"/>
    <w:p w14:paraId="280E8772" w14:textId="77777777" w:rsidR="00895E03" w:rsidRDefault="005D01AB" w:rsidP="0035237B">
      <w:pPr>
        <w:pStyle w:val="BK1H3"/>
        <w:numPr>
          <w:ilvl w:val="2"/>
          <w:numId w:val="28"/>
        </w:numPr>
      </w:pPr>
      <w:r w:rsidRPr="00615525">
        <w:t>No materials or items of equipment down to and including identifiable sub-assemblies shall be manufactured or assembled by a firm other than from and within a Participating Country.</w:t>
      </w:r>
      <w:bookmarkStart w:id="192" w:name="_Toc447017831"/>
      <w:bookmarkStart w:id="193" w:name="_Toc447105268"/>
      <w:bookmarkStart w:id="194" w:name="_Toc447544999"/>
      <w:bookmarkStart w:id="195" w:name="_Toc451347639"/>
      <w:bookmarkStart w:id="196" w:name="_Toc452375714"/>
      <w:bookmarkStart w:id="197" w:name="_Toc452463996"/>
      <w:bookmarkStart w:id="198" w:name="_Toc488249204"/>
      <w:bookmarkStart w:id="199" w:name="_Toc490474377"/>
      <w:bookmarkStart w:id="200" w:name="_Toc494375110"/>
      <w:bookmarkStart w:id="201" w:name="_Toc2949815"/>
      <w:bookmarkEnd w:id="182"/>
      <w:bookmarkEnd w:id="183"/>
      <w:bookmarkEnd w:id="184"/>
      <w:bookmarkEnd w:id="185"/>
      <w:bookmarkEnd w:id="186"/>
      <w:bookmarkEnd w:id="187"/>
      <w:bookmarkEnd w:id="188"/>
      <w:bookmarkEnd w:id="189"/>
      <w:bookmarkEnd w:id="190"/>
      <w:bookmarkEnd w:id="191"/>
    </w:p>
    <w:p w14:paraId="506EDBE8" w14:textId="77777777" w:rsidR="00CD62DD" w:rsidRPr="00CD62DD" w:rsidRDefault="00CD62DD" w:rsidP="00467E4E"/>
    <w:p w14:paraId="47F735A9" w14:textId="77777777" w:rsidR="00266F4E" w:rsidRDefault="00266F4E" w:rsidP="0035237B">
      <w:pPr>
        <w:pStyle w:val="BK1H3"/>
        <w:numPr>
          <w:ilvl w:val="2"/>
          <w:numId w:val="28"/>
        </w:numPr>
      </w:pPr>
      <w:r w:rsidRPr="00615525">
        <w:t xml:space="preserve">Unless otherwise </w:t>
      </w:r>
      <w:r w:rsidR="00966DA3">
        <w:t>authorized</w:t>
      </w:r>
      <w:r w:rsidRPr="00615525">
        <w:t xml:space="preserve"> by the terms of the </w:t>
      </w:r>
      <w:r w:rsidR="00CF292F">
        <w:t>p</w:t>
      </w:r>
      <w:r w:rsidR="004B045B" w:rsidRPr="00615525">
        <w:t>rospective</w:t>
      </w:r>
      <w:r w:rsidRPr="00615525">
        <w:t xml:space="preserve"> </w:t>
      </w:r>
      <w:r w:rsidR="00CF292F">
        <w:t>c</w:t>
      </w:r>
      <w:r w:rsidRPr="00615525">
        <w:t>ontract, the Intellectual Property Rights to all design documentation and related system operating software shall reside in NATO member countries, and no license fees or royalty charges shall be paid by the Contractor to firms, individuals or governments other than within the NATO member community.</w:t>
      </w:r>
      <w:bookmarkEnd w:id="192"/>
      <w:bookmarkEnd w:id="193"/>
      <w:bookmarkEnd w:id="194"/>
      <w:bookmarkEnd w:id="195"/>
      <w:bookmarkEnd w:id="196"/>
      <w:bookmarkEnd w:id="197"/>
      <w:bookmarkEnd w:id="198"/>
      <w:bookmarkEnd w:id="199"/>
      <w:bookmarkEnd w:id="200"/>
      <w:bookmarkEnd w:id="201"/>
    </w:p>
    <w:p w14:paraId="71D28130" w14:textId="77777777" w:rsidR="00CD62DD" w:rsidRPr="00CD62DD" w:rsidRDefault="00CD62DD" w:rsidP="00467E4E"/>
    <w:p w14:paraId="33B304C0" w14:textId="77777777" w:rsidR="00266F4E" w:rsidRDefault="0059673C" w:rsidP="0035237B">
      <w:pPr>
        <w:pStyle w:val="BK1H2"/>
        <w:numPr>
          <w:ilvl w:val="1"/>
          <w:numId w:val="28"/>
        </w:numPr>
        <w:ind w:left="720" w:hanging="720"/>
      </w:pPr>
      <w:bookmarkStart w:id="202" w:name="_Toc447017727"/>
      <w:bookmarkStart w:id="203" w:name="_Toc2949576"/>
      <w:bookmarkStart w:id="204" w:name="_Toc2949816"/>
      <w:bookmarkStart w:id="205" w:name="_Toc2950586"/>
      <w:bookmarkStart w:id="206" w:name="_Toc2950673"/>
      <w:bookmarkStart w:id="207" w:name="_Toc124759912"/>
      <w:bookmarkStart w:id="208" w:name="_Toc124772496"/>
      <w:bookmarkStart w:id="209" w:name="_Toc196464557"/>
      <w:r>
        <w:t>Bid</w:t>
      </w:r>
      <w:r w:rsidR="009218CE" w:rsidRPr="00615525">
        <w:t xml:space="preserve"> </w:t>
      </w:r>
      <w:r w:rsidR="00266F4E" w:rsidRPr="00615525">
        <w:t xml:space="preserve">Delivery and </w:t>
      </w:r>
      <w:r>
        <w:t>Bid</w:t>
      </w:r>
      <w:r w:rsidR="009218CE" w:rsidRPr="00615525">
        <w:t xml:space="preserve"> </w:t>
      </w:r>
      <w:r w:rsidR="00266F4E" w:rsidRPr="00615525">
        <w:t>Closing</w:t>
      </w:r>
      <w:bookmarkEnd w:id="202"/>
      <w:bookmarkEnd w:id="203"/>
      <w:bookmarkEnd w:id="204"/>
      <w:bookmarkEnd w:id="205"/>
      <w:bookmarkEnd w:id="206"/>
      <w:bookmarkEnd w:id="207"/>
      <w:bookmarkEnd w:id="208"/>
      <w:bookmarkEnd w:id="209"/>
    </w:p>
    <w:p w14:paraId="75CA0C65" w14:textId="77777777" w:rsidR="00CD62DD" w:rsidRPr="00CD62DD" w:rsidRDefault="00CD62DD" w:rsidP="00467E4E"/>
    <w:p w14:paraId="634A65F1" w14:textId="1A3BEABF" w:rsidR="005C508F" w:rsidRDefault="00263B62" w:rsidP="0035237B">
      <w:pPr>
        <w:pStyle w:val="BK1H3"/>
        <w:numPr>
          <w:ilvl w:val="2"/>
          <w:numId w:val="28"/>
        </w:numPr>
      </w:pPr>
      <w:bookmarkStart w:id="210" w:name="_Toc2949817"/>
      <w:bookmarkStart w:id="211" w:name="_Ref81476068"/>
      <w:bookmarkStart w:id="212" w:name="_Ref164498524"/>
      <w:bookmarkStart w:id="213" w:name="_Toc447017834"/>
      <w:bookmarkStart w:id="214" w:name="_Toc447105271"/>
      <w:bookmarkStart w:id="215" w:name="_Toc447545002"/>
      <w:bookmarkStart w:id="216" w:name="_Toc451347642"/>
      <w:bookmarkStart w:id="217" w:name="_Toc452375717"/>
      <w:bookmarkStart w:id="218" w:name="_Toc452463999"/>
      <w:bookmarkStart w:id="219" w:name="_Toc488249207"/>
      <w:bookmarkStart w:id="220" w:name="_Toc490474380"/>
      <w:bookmarkStart w:id="221" w:name="_Toc494375113"/>
      <w:bookmarkStart w:id="222" w:name="_Ref1211064"/>
      <w:r w:rsidRPr="00615525">
        <w:t xml:space="preserve">The closing </w:t>
      </w:r>
      <w:r w:rsidR="00610F72">
        <w:t xml:space="preserve">date and </w:t>
      </w:r>
      <w:r w:rsidRPr="00615525">
        <w:t xml:space="preserve">time for </w:t>
      </w:r>
      <w:r w:rsidR="009218CE" w:rsidRPr="00615525">
        <w:t xml:space="preserve">the electronic </w:t>
      </w:r>
      <w:r w:rsidRPr="00615525">
        <w:t>s</w:t>
      </w:r>
      <w:r w:rsidR="00C1559E" w:rsidRPr="00615525">
        <w:t xml:space="preserve">ubmission of </w:t>
      </w:r>
      <w:r w:rsidR="00BC3AC2">
        <w:t>b</w:t>
      </w:r>
      <w:r w:rsidR="0059673C">
        <w:t>id</w:t>
      </w:r>
      <w:r w:rsidR="00C1559E" w:rsidRPr="00615525">
        <w:t xml:space="preserve">s in </w:t>
      </w:r>
      <w:r w:rsidR="00A17CD1" w:rsidRPr="00615525">
        <w:t>r</w:t>
      </w:r>
      <w:r w:rsidR="00C1559E" w:rsidRPr="00615525">
        <w:t xml:space="preserve">esponse to this </w:t>
      </w:r>
      <w:sdt>
        <w:sdtPr>
          <w:rPr>
            <w:b/>
          </w:rPr>
          <w:alias w:val="IFB/RFQ/RFP"/>
          <w:tag w:val="IFB/RFQ/RFP"/>
          <w:id w:val="-1421095687"/>
          <w:placeholder>
            <w:docPart w:val="63E2E6F8A6504F15BB025EC980B2AD44"/>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rPr>
              <w:b/>
            </w:rPr>
            <w:t>IFB</w:t>
          </w:r>
        </w:sdtContent>
      </w:sdt>
      <w:r w:rsidR="00DF198C" w:rsidRPr="00615525" w:rsidDel="00DF198C">
        <w:t xml:space="preserve"> </w:t>
      </w:r>
      <w:r w:rsidR="00C1559E" w:rsidRPr="00615525">
        <w:t>is</w:t>
      </w:r>
      <w:bookmarkEnd w:id="210"/>
      <w:r w:rsidR="002450F3">
        <w:t xml:space="preserve"> </w:t>
      </w:r>
      <w:sdt>
        <w:sdtPr>
          <w:rPr>
            <w:b/>
            <w:color w:val="FF0000"/>
          </w:rPr>
          <w:id w:val="1150325735"/>
          <w:placeholder>
            <w:docPart w:val="3A299143D0714E10BE896784EDEE480A"/>
          </w:placeholder>
          <w:date w:fullDate="2025-09-15T00:00:00Z">
            <w:dateFormat w:val="dd MMMM yyyy"/>
            <w:lid w:val="en-GB"/>
            <w:storeMappedDataAs w:val="dateTime"/>
            <w:calendar w:val="gregorian"/>
          </w:date>
        </w:sdtPr>
        <w:sdtEndPr/>
        <w:sdtContent>
          <w:r w:rsidR="009C5692" w:rsidRPr="009C5692">
            <w:rPr>
              <w:b/>
              <w:color w:val="FF0000"/>
            </w:rPr>
            <w:t>15 September 2025</w:t>
          </w:r>
        </w:sdtContent>
      </w:sdt>
      <w:r w:rsidR="009218CE" w:rsidRPr="007A11EA">
        <w:rPr>
          <w:b/>
        </w:rPr>
        <w:t>, 12:00</w:t>
      </w:r>
      <w:r w:rsidR="009218CE" w:rsidRPr="00615525">
        <w:rPr>
          <w:b/>
        </w:rPr>
        <w:t xml:space="preserve"> hours Central European Time (CET)</w:t>
      </w:r>
      <w:bookmarkEnd w:id="211"/>
      <w:r w:rsidR="00610F72">
        <w:t xml:space="preserve"> and is herein referred to as the “Bid Closing Date”.</w:t>
      </w:r>
    </w:p>
    <w:p w14:paraId="3835B414" w14:textId="77777777" w:rsidR="00CD62DD" w:rsidRPr="00B47551" w:rsidRDefault="00CD62DD" w:rsidP="00467E4E">
      <w:pPr>
        <w:rPr>
          <w:lang w:val="en-GB"/>
        </w:rPr>
      </w:pPr>
    </w:p>
    <w:p w14:paraId="7F4A41D2" w14:textId="77777777" w:rsidR="00CD62DD" w:rsidRDefault="0059673C" w:rsidP="0035237B">
      <w:pPr>
        <w:pStyle w:val="BK1H3"/>
        <w:numPr>
          <w:ilvl w:val="2"/>
          <w:numId w:val="28"/>
        </w:numPr>
        <w:jc w:val="left"/>
        <w:rPr>
          <w:lang w:val="en-US"/>
        </w:rPr>
      </w:pPr>
      <w:bookmarkStart w:id="223" w:name="_Ref101363469"/>
      <w:bookmarkStart w:id="224" w:name="_Toc447017838"/>
      <w:bookmarkStart w:id="225" w:name="_Toc447105275"/>
      <w:bookmarkStart w:id="226" w:name="_Toc447545006"/>
      <w:bookmarkStart w:id="227" w:name="_Toc451347645"/>
      <w:bookmarkStart w:id="228" w:name="_Toc452375720"/>
      <w:bookmarkStart w:id="229" w:name="_Toc452464002"/>
      <w:bookmarkStart w:id="230" w:name="_Toc488249210"/>
      <w:bookmarkStart w:id="231" w:name="_Toc490474383"/>
      <w:bookmarkStart w:id="232" w:name="_Toc494375116"/>
      <w:bookmarkStart w:id="233" w:name="_Ref1213020"/>
      <w:bookmarkStart w:id="234" w:name="_Toc2949577"/>
      <w:bookmarkStart w:id="235" w:name="_Toc2949834"/>
      <w:bookmarkStart w:id="236" w:name="_Toc2950599"/>
      <w:bookmarkStart w:id="237" w:name="_Toc2950674"/>
      <w:bookmarkEnd w:id="212"/>
      <w:bookmarkEnd w:id="213"/>
      <w:bookmarkEnd w:id="214"/>
      <w:bookmarkEnd w:id="215"/>
      <w:bookmarkEnd w:id="216"/>
      <w:bookmarkEnd w:id="217"/>
      <w:bookmarkEnd w:id="218"/>
      <w:bookmarkEnd w:id="219"/>
      <w:bookmarkEnd w:id="220"/>
      <w:bookmarkEnd w:id="221"/>
      <w:bookmarkEnd w:id="222"/>
      <w:r>
        <w:t>Bid</w:t>
      </w:r>
      <w:r w:rsidR="006A0FEC" w:rsidRPr="00615525">
        <w:t xml:space="preserve">s shall be submitted to the following </w:t>
      </w:r>
      <w:r w:rsidR="009D7CC3">
        <w:t>email</w:t>
      </w:r>
      <w:r w:rsidR="006A0FEC" w:rsidRPr="00615525">
        <w:t xml:space="preserve"> address:</w:t>
      </w:r>
      <w:bookmarkEnd w:id="223"/>
      <w:r w:rsidR="00B04521">
        <w:t xml:space="preserve"> </w:t>
      </w:r>
      <w:hyperlink r:id="rId29" w:history="1">
        <w:r w:rsidR="008A11C8" w:rsidRPr="00D33394">
          <w:rPr>
            <w:rStyle w:val="Hyperlink"/>
            <w:lang w:val="en-US"/>
          </w:rPr>
          <w:t>IFB-CO-423230-MAF@ncia.nato.int</w:t>
        </w:r>
      </w:hyperlink>
      <w:r w:rsidR="008A11C8">
        <w:rPr>
          <w:lang w:val="en-US"/>
        </w:rPr>
        <w:t xml:space="preserve">. </w:t>
      </w:r>
    </w:p>
    <w:p w14:paraId="5ECC1E55" w14:textId="77777777" w:rsidR="00CD62DD" w:rsidRDefault="00CD62DD" w:rsidP="00467E4E">
      <w:bookmarkStart w:id="238" w:name="_Toc2949835"/>
      <w:bookmarkStart w:id="239" w:name="_Ref103250346"/>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7B48542" w14:textId="77777777" w:rsidR="00C626F0" w:rsidRDefault="002003A1" w:rsidP="0035237B">
      <w:pPr>
        <w:pStyle w:val="BK1H3"/>
        <w:numPr>
          <w:ilvl w:val="2"/>
          <w:numId w:val="28"/>
        </w:numPr>
      </w:pPr>
      <w:r>
        <w:t xml:space="preserve">Any </w:t>
      </w:r>
      <w:r w:rsidR="00F32318">
        <w:t>b</w:t>
      </w:r>
      <w:r w:rsidR="0059673C">
        <w:t>id</w:t>
      </w:r>
      <w:r w:rsidR="00D11DE8" w:rsidRPr="00615525">
        <w:t xml:space="preserve"> </w:t>
      </w:r>
      <w:r w:rsidR="009218CE" w:rsidRPr="00615525">
        <w:t xml:space="preserve">received at the </w:t>
      </w:r>
      <w:r w:rsidR="004301E0" w:rsidRPr="00615525">
        <w:t xml:space="preserve">Purchaser </w:t>
      </w:r>
      <w:r w:rsidR="009D7CC3">
        <w:t>email</w:t>
      </w:r>
      <w:r w:rsidR="009218CE" w:rsidRPr="00615525">
        <w:t xml:space="preserve"> address </w:t>
      </w:r>
      <w:r w:rsidR="00266F4E" w:rsidRPr="00615525">
        <w:t xml:space="preserve">after the </w:t>
      </w:r>
      <w:r>
        <w:t xml:space="preserve">exact </w:t>
      </w:r>
      <w:r w:rsidR="00266F4E" w:rsidRPr="00615525">
        <w:t xml:space="preserve">date </w:t>
      </w:r>
      <w:r w:rsidR="007E3210" w:rsidRPr="00615525">
        <w:t xml:space="preserve">and time indicated in paragraph </w:t>
      </w:r>
      <w:r w:rsidR="007E3210" w:rsidRPr="00615525">
        <w:fldChar w:fldCharType="begin"/>
      </w:r>
      <w:r w:rsidR="007E3210" w:rsidRPr="00615525">
        <w:instrText xml:space="preserve"> REF _Ref81476068 \r \h </w:instrText>
      </w:r>
      <w:r w:rsidR="00DF198C" w:rsidRPr="00615525">
        <w:instrText xml:space="preserve"> \* MERGEFORMAT </w:instrText>
      </w:r>
      <w:r w:rsidR="007E3210" w:rsidRPr="00615525">
        <w:fldChar w:fldCharType="separate"/>
      </w:r>
      <w:r w:rsidR="008624A6">
        <w:t>2.3.1</w:t>
      </w:r>
      <w:r w:rsidR="007E3210" w:rsidRPr="00615525">
        <w:fldChar w:fldCharType="end"/>
      </w:r>
      <w:r>
        <w:t xml:space="preserve"> is “late” and </w:t>
      </w:r>
      <w:r w:rsidR="007E3210" w:rsidRPr="00615525">
        <w:t>may not be eligible for award.</w:t>
      </w:r>
      <w:bookmarkStart w:id="240" w:name="_Toc2949578"/>
      <w:bookmarkStart w:id="241" w:name="_Toc2949836"/>
      <w:bookmarkStart w:id="242" w:name="_Toc2950600"/>
      <w:bookmarkStart w:id="243" w:name="_Toc2950675"/>
      <w:bookmarkEnd w:id="238"/>
      <w:bookmarkEnd w:id="239"/>
    </w:p>
    <w:p w14:paraId="436921C6" w14:textId="77777777" w:rsidR="00CD62DD" w:rsidRPr="00CD62DD" w:rsidRDefault="00CD62DD" w:rsidP="00467E4E"/>
    <w:p w14:paraId="334178E1" w14:textId="77777777" w:rsidR="009218CE" w:rsidRDefault="0059673C" w:rsidP="0035237B">
      <w:pPr>
        <w:pStyle w:val="BK1H3"/>
        <w:numPr>
          <w:ilvl w:val="2"/>
          <w:numId w:val="28"/>
        </w:numPr>
        <w:rPr>
          <w:rFonts w:eastAsia="Arial"/>
        </w:rPr>
      </w:pPr>
      <w:r>
        <w:t>Bid</w:t>
      </w:r>
      <w:r w:rsidR="009218CE" w:rsidRPr="00615525">
        <w:t>s</w:t>
      </w:r>
      <w:r w:rsidR="009218CE" w:rsidRPr="00615525">
        <w:rPr>
          <w:rFonts w:eastAsia="Arial"/>
        </w:rPr>
        <w:t xml:space="preserve"> submitted electronically may be considered late unless the </w:t>
      </w:r>
      <w:r w:rsidR="00C21FC0" w:rsidRPr="00615525">
        <w:t>Bidder</w:t>
      </w:r>
      <w:r w:rsidR="009218CE" w:rsidRPr="00615525">
        <w:rPr>
          <w:rFonts w:eastAsia="Arial"/>
        </w:rPr>
        <w:t xml:space="preserve"> </w:t>
      </w:r>
      <w:r w:rsidR="00D73BDE" w:rsidRPr="00615525">
        <w:rPr>
          <w:rFonts w:eastAsia="Arial"/>
        </w:rPr>
        <w:t>is able to show</w:t>
      </w:r>
      <w:r w:rsidR="00702CA9" w:rsidRPr="00615525">
        <w:rPr>
          <w:rFonts w:eastAsia="Arial"/>
        </w:rPr>
        <w:t xml:space="preserve"> that it </w:t>
      </w:r>
      <w:r w:rsidR="009218CE" w:rsidRPr="00615525">
        <w:rPr>
          <w:rFonts w:eastAsia="Arial"/>
        </w:rPr>
        <w:t>complete</w:t>
      </w:r>
      <w:r w:rsidR="00702CA9" w:rsidRPr="00615525">
        <w:rPr>
          <w:rFonts w:eastAsia="Arial"/>
        </w:rPr>
        <w:t>d</w:t>
      </w:r>
      <w:r w:rsidR="009218CE" w:rsidRPr="00615525">
        <w:rPr>
          <w:rFonts w:eastAsia="Arial"/>
        </w:rPr>
        <w:t xml:space="preserve"> the entire transmission of the </w:t>
      </w:r>
      <w:r w:rsidR="00F32318">
        <w:t>b</w:t>
      </w:r>
      <w:r>
        <w:t>id</w:t>
      </w:r>
      <w:r w:rsidR="009218CE" w:rsidRPr="00615525">
        <w:rPr>
          <w:rFonts w:eastAsia="Arial"/>
        </w:rPr>
        <w:t xml:space="preserve"> before the closing date and time </w:t>
      </w:r>
      <w:r w:rsidR="00381399" w:rsidRPr="00615525">
        <w:rPr>
          <w:rFonts w:eastAsia="Arial"/>
        </w:rPr>
        <w:t xml:space="preserve">indicated in paragraph </w:t>
      </w:r>
      <w:r w:rsidR="00381399" w:rsidRPr="00615525">
        <w:rPr>
          <w:rFonts w:eastAsia="Arial"/>
        </w:rPr>
        <w:fldChar w:fldCharType="begin"/>
      </w:r>
      <w:r w:rsidR="00381399" w:rsidRPr="00615525">
        <w:rPr>
          <w:rFonts w:eastAsia="Arial"/>
        </w:rPr>
        <w:instrText xml:space="preserve"> REF _Ref81476068 \r \h </w:instrText>
      </w:r>
      <w:r w:rsidR="00DF198C" w:rsidRPr="00615525">
        <w:rPr>
          <w:rFonts w:eastAsia="Arial"/>
        </w:rPr>
        <w:instrText xml:space="preserve"> \* MERGEFORMAT </w:instrText>
      </w:r>
      <w:r w:rsidR="00381399" w:rsidRPr="00615525">
        <w:rPr>
          <w:rFonts w:eastAsia="Arial"/>
        </w:rPr>
      </w:r>
      <w:r w:rsidR="00381399" w:rsidRPr="00615525">
        <w:rPr>
          <w:rFonts w:eastAsia="Arial"/>
        </w:rPr>
        <w:fldChar w:fldCharType="separate"/>
      </w:r>
      <w:r w:rsidR="008624A6">
        <w:rPr>
          <w:rFonts w:eastAsia="Arial"/>
        </w:rPr>
        <w:t>2.3.1</w:t>
      </w:r>
      <w:r w:rsidR="00381399" w:rsidRPr="00615525">
        <w:rPr>
          <w:rFonts w:eastAsia="Arial"/>
        </w:rPr>
        <w:fldChar w:fldCharType="end"/>
      </w:r>
      <w:r w:rsidR="009218CE" w:rsidRPr="00615525">
        <w:rPr>
          <w:rFonts w:eastAsia="Arial"/>
        </w:rPr>
        <w:t>.</w:t>
      </w:r>
    </w:p>
    <w:p w14:paraId="71C7224E" w14:textId="77777777" w:rsidR="00CD62DD" w:rsidRPr="00CD62DD" w:rsidRDefault="00CD62DD" w:rsidP="00467E4E"/>
    <w:p w14:paraId="7F7C10FB" w14:textId="77777777" w:rsidR="00D74810" w:rsidRDefault="00266F4E" w:rsidP="0035237B">
      <w:pPr>
        <w:pStyle w:val="BK1H3"/>
        <w:numPr>
          <w:ilvl w:val="2"/>
          <w:numId w:val="28"/>
        </w:numPr>
        <w:rPr>
          <w:b/>
        </w:rPr>
      </w:pPr>
      <w:bookmarkStart w:id="244" w:name="_Ref134975878"/>
      <w:r w:rsidRPr="00C06E33">
        <w:rPr>
          <w:b/>
        </w:rPr>
        <w:t xml:space="preserve">Consideration of Late </w:t>
      </w:r>
      <w:bookmarkEnd w:id="240"/>
      <w:bookmarkEnd w:id="241"/>
      <w:bookmarkEnd w:id="242"/>
      <w:bookmarkEnd w:id="243"/>
      <w:r w:rsidR="0059673C" w:rsidRPr="00C06E33">
        <w:rPr>
          <w:b/>
        </w:rPr>
        <w:t>Bid</w:t>
      </w:r>
      <w:bookmarkEnd w:id="244"/>
    </w:p>
    <w:p w14:paraId="55A456C2" w14:textId="77777777" w:rsidR="00CD62DD" w:rsidRPr="00CD62DD" w:rsidRDefault="00CD62DD" w:rsidP="00467E4E"/>
    <w:p w14:paraId="1CA127C5" w14:textId="77777777" w:rsidR="00657B04" w:rsidRPr="00657B04" w:rsidRDefault="00266F4E" w:rsidP="0035237B">
      <w:pPr>
        <w:pStyle w:val="BK1H4"/>
        <w:numPr>
          <w:ilvl w:val="3"/>
          <w:numId w:val="28"/>
        </w:numPr>
        <w:ind w:left="990" w:hanging="990"/>
      </w:pPr>
      <w:bookmarkStart w:id="245" w:name="_Toc2949837"/>
      <w:r w:rsidRPr="00615525">
        <w:t xml:space="preserve">The Purchaser considers that it is the responsibility of the </w:t>
      </w:r>
      <w:r w:rsidR="00C21FC0" w:rsidRPr="00615525">
        <w:t>Bidder</w:t>
      </w:r>
      <w:r w:rsidR="009218CE" w:rsidRPr="00615525">
        <w:t xml:space="preserve"> </w:t>
      </w:r>
      <w:r w:rsidRPr="00615525">
        <w:t xml:space="preserve">to ensure that the </w:t>
      </w:r>
      <w:r w:rsidR="00F32318">
        <w:t>b</w:t>
      </w:r>
      <w:r w:rsidR="0059673C">
        <w:t>id</w:t>
      </w:r>
      <w:r w:rsidR="009218CE" w:rsidRPr="00615525">
        <w:t xml:space="preserve"> </w:t>
      </w:r>
      <w:r w:rsidR="00C53981" w:rsidRPr="00615525">
        <w:t xml:space="preserve">submission arrives by the specified </w:t>
      </w:r>
      <w:r w:rsidR="00B04521">
        <w:t>Bid Closing Date</w:t>
      </w:r>
      <w:r w:rsidRPr="00615525">
        <w:t>.</w:t>
      </w:r>
      <w:r w:rsidR="00E9272E" w:rsidRPr="00615525">
        <w:t xml:space="preserve"> </w:t>
      </w:r>
      <w:r w:rsidR="00C53981" w:rsidRPr="00615525">
        <w:t xml:space="preserve">A </w:t>
      </w:r>
      <w:r w:rsidRPr="00615525">
        <w:t xml:space="preserve">late </w:t>
      </w:r>
      <w:r w:rsidR="00F32318">
        <w:t>b</w:t>
      </w:r>
      <w:r w:rsidR="0059673C">
        <w:t>id</w:t>
      </w:r>
      <w:r w:rsidR="009218CE" w:rsidRPr="00615525">
        <w:t xml:space="preserve"> </w:t>
      </w:r>
      <w:r w:rsidR="00681281">
        <w:t>may</w:t>
      </w:r>
      <w:r w:rsidRPr="00615525">
        <w:t xml:space="preserve"> be considered </w:t>
      </w:r>
      <w:bookmarkEnd w:id="245"/>
      <w:r w:rsidR="00C53981" w:rsidRPr="00615525">
        <w:t>under the following circumstances:</w:t>
      </w:r>
    </w:p>
    <w:p w14:paraId="6D7F7B7E" w14:textId="77777777" w:rsidR="00706B91" w:rsidRPr="00706B91" w:rsidRDefault="00706B91" w:rsidP="00467E4E"/>
    <w:p w14:paraId="4EB18330" w14:textId="77777777" w:rsidR="00EB6145" w:rsidRDefault="00706B91" w:rsidP="0035237B">
      <w:pPr>
        <w:pStyle w:val="BK1H4"/>
        <w:numPr>
          <w:ilvl w:val="4"/>
          <w:numId w:val="28"/>
        </w:numPr>
      </w:pPr>
      <w:r>
        <w:t xml:space="preserve">A contract has not already been awarded to this </w:t>
      </w:r>
      <w:sdt>
        <w:sdtPr>
          <w:alias w:val="IFB/RFQ/RFP"/>
          <w:tag w:val="IFB/RFQ/RFP"/>
          <w:id w:val="1840957962"/>
          <w:placeholder>
            <w:docPart w:val="DD0270F109FE4053858107F393A65FD8"/>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t>, and the Purchaser determines that accepting the late bid would not u</w:t>
      </w:r>
      <w:r w:rsidR="00B052B4">
        <w:t>nduly delay the procurement, or</w:t>
      </w:r>
    </w:p>
    <w:p w14:paraId="0B02B05E" w14:textId="77777777" w:rsidR="00B052B4" w:rsidRPr="00B052B4" w:rsidRDefault="00B052B4" w:rsidP="00467E4E"/>
    <w:p w14:paraId="0134B728" w14:textId="77777777" w:rsidR="00C53981" w:rsidRPr="00467E4E" w:rsidRDefault="00C53981" w:rsidP="0035237B">
      <w:pPr>
        <w:pStyle w:val="BK1H4"/>
        <w:numPr>
          <w:ilvl w:val="4"/>
          <w:numId w:val="28"/>
        </w:numPr>
      </w:pPr>
      <w:r w:rsidRPr="00497341">
        <w:t xml:space="preserve">The </w:t>
      </w:r>
      <w:r w:rsidR="00F32318">
        <w:t>b</w:t>
      </w:r>
      <w:r w:rsidR="0059673C" w:rsidRPr="00497341">
        <w:t>id</w:t>
      </w:r>
      <w:r w:rsidRPr="00497341">
        <w:t xml:space="preserve"> was sent to the correct </w:t>
      </w:r>
      <w:r w:rsidR="009D7CC3" w:rsidRPr="00497341">
        <w:t>email</w:t>
      </w:r>
      <w:r w:rsidRPr="00497341">
        <w:t xml:space="preserve"> address specified in paragraph </w:t>
      </w:r>
      <w:r w:rsidRPr="00497341">
        <w:fldChar w:fldCharType="begin"/>
      </w:r>
      <w:r w:rsidRPr="00497341">
        <w:instrText xml:space="preserve"> REF _Ref101363469 \r \h </w:instrText>
      </w:r>
      <w:r w:rsidR="00DF198C" w:rsidRPr="00497341">
        <w:instrText xml:space="preserve"> \* MERGEFORMAT </w:instrText>
      </w:r>
      <w:r w:rsidRPr="00497341">
        <w:fldChar w:fldCharType="separate"/>
      </w:r>
      <w:r w:rsidR="008624A6">
        <w:t>2.3.2</w:t>
      </w:r>
      <w:r w:rsidRPr="00497341">
        <w:fldChar w:fldCharType="end"/>
      </w:r>
      <w:r w:rsidRPr="00497341">
        <w:t xml:space="preserve"> above; </w:t>
      </w:r>
      <w:r w:rsidRPr="00497341">
        <w:lastRenderedPageBreak/>
        <w:t>and</w:t>
      </w:r>
    </w:p>
    <w:p w14:paraId="5E632510" w14:textId="77777777" w:rsidR="00CD62DD" w:rsidRPr="00497341" w:rsidRDefault="00CD62DD" w:rsidP="00467E4E"/>
    <w:p w14:paraId="1C91C51C" w14:textId="77777777" w:rsidR="00C53981" w:rsidRDefault="00B052B4" w:rsidP="0035237B">
      <w:pPr>
        <w:pStyle w:val="BK1H4"/>
        <w:numPr>
          <w:ilvl w:val="4"/>
          <w:numId w:val="28"/>
        </w:numPr>
      </w:pPr>
      <w:r>
        <w:t>t</w:t>
      </w:r>
      <w:r w:rsidR="00C53981" w:rsidRPr="00497341">
        <w:t>he delay was due solely to the fault of the Purchaser</w:t>
      </w:r>
      <w:r>
        <w:t>, or</w:t>
      </w:r>
    </w:p>
    <w:p w14:paraId="1F439080" w14:textId="77777777" w:rsidR="00B052B4" w:rsidRPr="00B052B4" w:rsidRDefault="00B052B4" w:rsidP="00467E4E"/>
    <w:p w14:paraId="7E0B435B" w14:textId="77777777" w:rsidR="00B052B4" w:rsidRDefault="00B052B4" w:rsidP="0035237B">
      <w:pPr>
        <w:pStyle w:val="BK1H4"/>
        <w:numPr>
          <w:ilvl w:val="4"/>
          <w:numId w:val="41"/>
        </w:numPr>
      </w:pPr>
      <w:r>
        <w:t>it was the only bid received.</w:t>
      </w:r>
    </w:p>
    <w:p w14:paraId="1123F77E" w14:textId="77777777" w:rsidR="008A4E81" w:rsidRPr="008A4E81" w:rsidRDefault="008A4E81" w:rsidP="00467E4E"/>
    <w:p w14:paraId="2BDA52F3" w14:textId="77777777" w:rsidR="009B5914" w:rsidRDefault="009B5914" w:rsidP="0035237B">
      <w:pPr>
        <w:pStyle w:val="BK1H3"/>
        <w:numPr>
          <w:ilvl w:val="2"/>
          <w:numId w:val="28"/>
        </w:numPr>
        <w:rPr>
          <w:b/>
        </w:rPr>
      </w:pPr>
      <w:r w:rsidRPr="003F00C1">
        <w:rPr>
          <w:b/>
        </w:rPr>
        <w:t>Receipt</w:t>
      </w:r>
      <w:r w:rsidRPr="00C06E33">
        <w:rPr>
          <w:b/>
        </w:rPr>
        <w:t xml:space="preserve"> of an Unreadable Electronic </w:t>
      </w:r>
      <w:r w:rsidR="0059673C" w:rsidRPr="00C06E33">
        <w:rPr>
          <w:b/>
        </w:rPr>
        <w:t>Bid</w:t>
      </w:r>
    </w:p>
    <w:p w14:paraId="71ACF443" w14:textId="77777777" w:rsidR="00CD62DD" w:rsidRPr="00CD62DD" w:rsidRDefault="00CD62DD" w:rsidP="00467E4E"/>
    <w:p w14:paraId="1323B331" w14:textId="77777777" w:rsidR="009B5914" w:rsidRDefault="009B5914" w:rsidP="0035237B">
      <w:pPr>
        <w:pStyle w:val="BK1H3"/>
        <w:numPr>
          <w:ilvl w:val="3"/>
          <w:numId w:val="28"/>
        </w:numPr>
        <w:tabs>
          <w:tab w:val="clear" w:pos="720"/>
        </w:tabs>
        <w:ind w:left="993" w:hanging="993"/>
      </w:pPr>
      <w:r w:rsidRPr="00615525">
        <w:t xml:space="preserve">If a </w:t>
      </w:r>
      <w:r w:rsidR="00F32318">
        <w:t>b</w:t>
      </w:r>
      <w:r w:rsidR="0059673C" w:rsidRPr="003F00C1">
        <w:t>id</w:t>
      </w:r>
      <w:r w:rsidRPr="00615525">
        <w:t xml:space="preserve"> </w:t>
      </w:r>
      <w:r w:rsidR="0063772B">
        <w:t xml:space="preserve">sent to </w:t>
      </w:r>
      <w:r w:rsidRPr="00615525">
        <w:t xml:space="preserve">the </w:t>
      </w:r>
      <w:r w:rsidR="002C3538" w:rsidRPr="00615525">
        <w:t>Purchaser</w:t>
      </w:r>
      <w:r w:rsidR="0063772B">
        <w:t xml:space="preserve"> </w:t>
      </w:r>
      <w:r w:rsidRPr="00615525">
        <w:t xml:space="preserve">is unreadable to the degree that conformance to the essential requirements of the </w:t>
      </w:r>
      <w:sdt>
        <w:sdtPr>
          <w:alias w:val="IFB/RFQ/RFP"/>
          <w:tag w:val="IFB/RFQ/RFP"/>
          <w:id w:val="-369453531"/>
          <w:placeholder>
            <w:docPart w:val="451238210FAD4FA5BBB559D6D463238C"/>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t xml:space="preserve"> cannot be ascertained, or due to electronic files that are encrypted or which contain passwords</w:t>
      </w:r>
      <w:r w:rsidR="00B548B8">
        <w:t xml:space="preserve"> </w:t>
      </w:r>
      <w:r w:rsidR="00C21D4B">
        <w:t xml:space="preserve">(contrary to the instructions in </w:t>
      </w:r>
      <w:r w:rsidR="00B548B8">
        <w:t xml:space="preserve">paragraph </w:t>
      </w:r>
      <w:r w:rsidR="00B548B8">
        <w:fldChar w:fldCharType="begin"/>
      </w:r>
      <w:r w:rsidR="00B548B8">
        <w:instrText xml:space="preserve"> REF _Ref104576416 \r \h </w:instrText>
      </w:r>
      <w:r w:rsidR="00B548B8">
        <w:fldChar w:fldCharType="separate"/>
      </w:r>
      <w:r w:rsidR="008624A6">
        <w:t>3.3.3</w:t>
      </w:r>
      <w:r w:rsidR="00B548B8">
        <w:fldChar w:fldCharType="end"/>
      </w:r>
      <w:r w:rsidR="00B548B8">
        <w:t xml:space="preserve"> below</w:t>
      </w:r>
      <w:r w:rsidR="00C21D4B">
        <w:t>)</w:t>
      </w:r>
      <w:r w:rsidRPr="00615525">
        <w:t xml:space="preserve">, the </w:t>
      </w:r>
      <w:r w:rsidR="008263EC" w:rsidRPr="00615525">
        <w:t xml:space="preserve">Point of Contact indicated in paragraph </w:t>
      </w:r>
      <w:r w:rsidR="008263EC" w:rsidRPr="00615525">
        <w:fldChar w:fldCharType="begin"/>
      </w:r>
      <w:r w:rsidR="008263EC" w:rsidRPr="00615525">
        <w:instrText xml:space="preserve"> REF _Ref9345888 \r \h </w:instrText>
      </w:r>
      <w:r w:rsidR="00DF198C" w:rsidRPr="00615525">
        <w:instrText xml:space="preserve"> \* MERGEFORMAT </w:instrText>
      </w:r>
      <w:r w:rsidR="008263EC" w:rsidRPr="00615525">
        <w:fldChar w:fldCharType="separate"/>
      </w:r>
      <w:r w:rsidR="008624A6">
        <w:t>2.5.1</w:t>
      </w:r>
      <w:r w:rsidR="008263EC" w:rsidRPr="00615525">
        <w:fldChar w:fldCharType="end"/>
      </w:r>
      <w:r w:rsidRPr="00615525">
        <w:t xml:space="preserve"> </w:t>
      </w:r>
      <w:r w:rsidR="008263EC" w:rsidRPr="00615525">
        <w:t xml:space="preserve">below </w:t>
      </w:r>
      <w:r w:rsidRPr="00615525">
        <w:t xml:space="preserve">shall immediately notify the </w:t>
      </w:r>
      <w:r w:rsidR="00C21FC0" w:rsidRPr="00615525">
        <w:t>Bidder</w:t>
      </w:r>
      <w:r w:rsidRPr="00615525">
        <w:t xml:space="preserve"> that the </w:t>
      </w:r>
      <w:r w:rsidR="00F32318">
        <w:t>b</w:t>
      </w:r>
      <w:r w:rsidR="0059673C">
        <w:t>id</w:t>
      </w:r>
      <w:r w:rsidRPr="00615525">
        <w:t xml:space="preserve"> will be rejected unless the </w:t>
      </w:r>
      <w:r w:rsidR="00C21FC0" w:rsidRPr="00615525">
        <w:t>Bidder</w:t>
      </w:r>
      <w:r w:rsidRPr="00615525">
        <w:t xml:space="preserve"> provides clear and convincing evidence:</w:t>
      </w:r>
    </w:p>
    <w:p w14:paraId="5B9E1439" w14:textId="77777777" w:rsidR="00CD62DD" w:rsidRPr="00CD62DD" w:rsidRDefault="00CD62DD" w:rsidP="00467E4E"/>
    <w:p w14:paraId="5A7ABC1A" w14:textId="77777777" w:rsidR="009B5914" w:rsidRDefault="009B5914" w:rsidP="0035237B">
      <w:pPr>
        <w:pStyle w:val="BK1H4"/>
        <w:numPr>
          <w:ilvl w:val="4"/>
          <w:numId w:val="39"/>
        </w:numPr>
      </w:pPr>
      <w:r w:rsidRPr="00B10646">
        <w:t xml:space="preserve">of the content of the </w:t>
      </w:r>
      <w:r w:rsidR="00F32318">
        <w:t>b</w:t>
      </w:r>
      <w:r w:rsidR="0059673C">
        <w:t>id</w:t>
      </w:r>
      <w:r w:rsidRPr="00B10646">
        <w:t xml:space="preserve"> as originally submitted; and</w:t>
      </w:r>
    </w:p>
    <w:p w14:paraId="318F12C7" w14:textId="77777777" w:rsidR="00CD62DD" w:rsidRPr="00A30143" w:rsidRDefault="00CD62DD" w:rsidP="004F02B4"/>
    <w:p w14:paraId="58D03442" w14:textId="77777777" w:rsidR="009B5914" w:rsidRDefault="009B5914" w:rsidP="0035237B">
      <w:pPr>
        <w:pStyle w:val="BK1H4"/>
        <w:numPr>
          <w:ilvl w:val="4"/>
          <w:numId w:val="39"/>
        </w:numPr>
      </w:pPr>
      <w:r w:rsidRPr="00B10646">
        <w:t xml:space="preserve">that the unreadable condition of the </w:t>
      </w:r>
      <w:r w:rsidR="00F32318">
        <w:t>b</w:t>
      </w:r>
      <w:r w:rsidR="0059673C">
        <w:t>id</w:t>
      </w:r>
      <w:r w:rsidRPr="00B10646">
        <w:t xml:space="preserve"> was caused by Purchaser software or hardware error, malfunction, or other Purchaser mishandling.</w:t>
      </w:r>
    </w:p>
    <w:p w14:paraId="4671AB42" w14:textId="77777777" w:rsidR="00CD62DD" w:rsidRPr="00A30143" w:rsidRDefault="00CD62DD" w:rsidP="004F02B4"/>
    <w:p w14:paraId="11C3D04E" w14:textId="77777777" w:rsidR="009B5914" w:rsidRDefault="009B5914" w:rsidP="0035237B">
      <w:pPr>
        <w:pStyle w:val="BK1H4"/>
        <w:numPr>
          <w:ilvl w:val="3"/>
          <w:numId w:val="39"/>
        </w:numPr>
        <w:ind w:left="990" w:hanging="990"/>
      </w:pPr>
      <w:r w:rsidRPr="00615525">
        <w:t xml:space="preserve">A </w:t>
      </w:r>
      <w:r w:rsidR="00F32318">
        <w:t>b</w:t>
      </w:r>
      <w:r w:rsidR="0059673C">
        <w:t>id</w:t>
      </w:r>
      <w:r w:rsidRPr="00615525">
        <w:t xml:space="preserve"> that fails to conform to the above requirements may be declared non-compliant and may not be evaluated further by the Purchaser.</w:t>
      </w:r>
    </w:p>
    <w:p w14:paraId="201B0533" w14:textId="77777777" w:rsidR="00CD62DD" w:rsidRPr="00CD62DD" w:rsidRDefault="00CD62DD" w:rsidP="004F02B4"/>
    <w:p w14:paraId="47A3263B" w14:textId="77777777" w:rsidR="009B5914" w:rsidRDefault="009B5914" w:rsidP="0035237B">
      <w:pPr>
        <w:pStyle w:val="BK1H4"/>
        <w:numPr>
          <w:ilvl w:val="3"/>
          <w:numId w:val="39"/>
        </w:numPr>
        <w:ind w:left="990" w:hanging="990"/>
      </w:pPr>
      <w:r w:rsidRPr="00615525">
        <w:t xml:space="preserve">If it is discovered, during either the administrative, price or technical evaluation, that the </w:t>
      </w:r>
      <w:r w:rsidR="00C21FC0" w:rsidRPr="00615525">
        <w:t>Bidder</w:t>
      </w:r>
      <w:r w:rsidRPr="00615525">
        <w:t xml:space="preserve"> has submitted an unreadable electronic </w:t>
      </w:r>
      <w:r w:rsidR="00F32318">
        <w:t>b</w:t>
      </w:r>
      <w:r w:rsidR="0059673C">
        <w:t>id</w:t>
      </w:r>
      <w:r w:rsidRPr="00615525">
        <w:t xml:space="preserve">, the </w:t>
      </w:r>
      <w:r w:rsidR="00C21FC0" w:rsidRPr="00615525">
        <w:t>Bidder</w:t>
      </w:r>
      <w:r w:rsidRPr="00615525">
        <w:t xml:space="preserve"> may be determined to have submitted a non-compliant </w:t>
      </w:r>
      <w:r w:rsidR="00F32318">
        <w:t>b</w:t>
      </w:r>
      <w:r w:rsidR="0059673C">
        <w:t>id</w:t>
      </w:r>
      <w:r w:rsidRPr="00615525">
        <w:t>.</w:t>
      </w:r>
    </w:p>
    <w:p w14:paraId="58FE81D2" w14:textId="77777777" w:rsidR="00CD62DD" w:rsidRPr="00CD62DD" w:rsidRDefault="00CD62DD" w:rsidP="004F02B4"/>
    <w:p w14:paraId="36C72DB5" w14:textId="77777777" w:rsidR="00FC234D" w:rsidRDefault="00266F4E" w:rsidP="0035237B">
      <w:pPr>
        <w:pStyle w:val="BK1H2"/>
        <w:numPr>
          <w:ilvl w:val="1"/>
          <w:numId w:val="39"/>
        </w:numPr>
        <w:ind w:left="720" w:hanging="720"/>
      </w:pPr>
      <w:bookmarkStart w:id="246" w:name="_Toc197763891"/>
      <w:bookmarkStart w:id="247" w:name="_Toc447017728"/>
      <w:bookmarkStart w:id="248" w:name="_Toc2949579"/>
      <w:bookmarkStart w:id="249" w:name="_Toc2949838"/>
      <w:bookmarkStart w:id="250" w:name="_Toc2950601"/>
      <w:bookmarkStart w:id="251" w:name="_Toc2950676"/>
      <w:bookmarkStart w:id="252" w:name="_Toc124759914"/>
      <w:bookmarkStart w:id="253" w:name="_Toc124772498"/>
      <w:bookmarkStart w:id="254" w:name="_Toc196464558"/>
      <w:bookmarkEnd w:id="246"/>
      <w:r w:rsidRPr="00615525">
        <w:t xml:space="preserve">Requests for Extension of </w:t>
      </w:r>
      <w:r w:rsidR="0059673C">
        <w:t>Bid</w:t>
      </w:r>
      <w:r w:rsidR="008263EC" w:rsidRPr="00615525">
        <w:t xml:space="preserve"> </w:t>
      </w:r>
      <w:r w:rsidRPr="00615525">
        <w:t>Closing Date</w:t>
      </w:r>
      <w:bookmarkStart w:id="255" w:name="_Toc447017840"/>
      <w:bookmarkStart w:id="256" w:name="_Toc447105277"/>
      <w:bookmarkStart w:id="257" w:name="_Toc447545008"/>
      <w:bookmarkStart w:id="258" w:name="_Toc451347647"/>
      <w:bookmarkStart w:id="259" w:name="_Toc452375722"/>
      <w:bookmarkStart w:id="260" w:name="_Toc452464004"/>
      <w:bookmarkStart w:id="261" w:name="_Toc488249212"/>
      <w:bookmarkStart w:id="262" w:name="_Toc490474385"/>
      <w:bookmarkStart w:id="263" w:name="_Toc494375118"/>
      <w:bookmarkEnd w:id="247"/>
      <w:bookmarkEnd w:id="248"/>
      <w:bookmarkEnd w:id="249"/>
      <w:bookmarkEnd w:id="250"/>
      <w:bookmarkEnd w:id="251"/>
      <w:bookmarkEnd w:id="252"/>
      <w:bookmarkEnd w:id="253"/>
      <w:bookmarkEnd w:id="254"/>
    </w:p>
    <w:p w14:paraId="1231391F" w14:textId="77777777" w:rsidR="00CD62DD" w:rsidRPr="00CD62DD" w:rsidRDefault="00CD62DD" w:rsidP="004F02B4"/>
    <w:p w14:paraId="05690EDE" w14:textId="77777777" w:rsidR="005E24FB" w:rsidRDefault="005E24FB" w:rsidP="0035237B">
      <w:pPr>
        <w:pStyle w:val="BK1H3"/>
        <w:numPr>
          <w:ilvl w:val="2"/>
          <w:numId w:val="40"/>
        </w:numPr>
      </w:pPr>
      <w:bookmarkStart w:id="264" w:name="_Toc2949839"/>
      <w:r>
        <w:t xml:space="preserve">The </w:t>
      </w:r>
      <w:r w:rsidRPr="00615525">
        <w:t xml:space="preserve">Bidder </w:t>
      </w:r>
      <w:r>
        <w:t>is</w:t>
      </w:r>
      <w:r w:rsidRPr="00615525">
        <w:t xml:space="preserve"> informed that requests for extension to the </w:t>
      </w:r>
      <w:r>
        <w:t>Bid</w:t>
      </w:r>
      <w:r w:rsidRPr="00615525">
        <w:t xml:space="preserve"> Closing Date for this </w:t>
      </w:r>
      <w:sdt>
        <w:sdtPr>
          <w:alias w:val="IFB/RFQ/RFP"/>
          <w:tag w:val="IFB/RFQ/RFP"/>
          <w:id w:val="1777445135"/>
          <w:placeholder>
            <w:docPart w:val="4026C8B7CCF54DADA12EE3918829CBDD"/>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t xml:space="preserve"> shall be submitted to the Point of Contact indicated in paragraph </w:t>
      </w:r>
      <w:r w:rsidRPr="00615525">
        <w:fldChar w:fldCharType="begin"/>
      </w:r>
      <w:r w:rsidRPr="00615525">
        <w:instrText xml:space="preserve"> REF _Ref9345888 \r \h  \* MERGEFORMAT </w:instrText>
      </w:r>
      <w:r w:rsidRPr="00615525">
        <w:fldChar w:fldCharType="separate"/>
      </w:r>
      <w:r w:rsidR="008624A6">
        <w:t>2.5.1</w:t>
      </w:r>
      <w:r w:rsidRPr="00615525">
        <w:fldChar w:fldCharType="end"/>
      </w:r>
      <w:r w:rsidRPr="00615525">
        <w:t xml:space="preserve"> below under the following condition:</w:t>
      </w:r>
    </w:p>
    <w:p w14:paraId="2A6BFB65" w14:textId="77777777" w:rsidR="005E24FB" w:rsidRDefault="005E24FB" w:rsidP="004F02B4"/>
    <w:p w14:paraId="0B9813A2" w14:textId="77777777" w:rsidR="005E24FB" w:rsidRPr="00C14309" w:rsidRDefault="005E24FB" w:rsidP="0035237B">
      <w:pPr>
        <w:pStyle w:val="BK1H4"/>
        <w:numPr>
          <w:ilvl w:val="3"/>
          <w:numId w:val="40"/>
        </w:numPr>
        <w:ind w:left="990" w:hanging="990"/>
      </w:pPr>
      <w:r w:rsidRPr="00034D41">
        <w:t xml:space="preserve">only through the delegation of the country of origin of the firm which has been invited to </w:t>
      </w:r>
      <w:r w:rsidR="00F32318">
        <w:t>b</w:t>
      </w:r>
      <w:r>
        <w:t>id</w:t>
      </w:r>
      <w:r w:rsidRPr="00034D41">
        <w:t xml:space="preserve"> or by that country’s embassy, a</w:t>
      </w:r>
      <w:r w:rsidRPr="004F02B4">
        <w:rPr>
          <w:rFonts w:eastAsia="Times New Roman"/>
        </w:rPr>
        <w:t>nd</w:t>
      </w:r>
    </w:p>
    <w:p w14:paraId="6435DB55" w14:textId="77777777" w:rsidR="004630B9" w:rsidRPr="00C14309" w:rsidRDefault="004630B9" w:rsidP="004F02B4"/>
    <w:p w14:paraId="012C2F8A" w14:textId="77777777" w:rsidR="005E24FB" w:rsidRPr="00A820A3" w:rsidRDefault="005E24FB" w:rsidP="0035237B">
      <w:pPr>
        <w:pStyle w:val="BK1H4"/>
        <w:numPr>
          <w:ilvl w:val="3"/>
          <w:numId w:val="40"/>
        </w:numPr>
        <w:ind w:left="990" w:hanging="990"/>
      </w:pPr>
      <w:r w:rsidRPr="00034D41">
        <w:t xml:space="preserve">no later than fourteen (14) calendar days prior to the established </w:t>
      </w:r>
      <w:r>
        <w:t>Bid</w:t>
      </w:r>
      <w:r w:rsidRPr="00034D41">
        <w:t xml:space="preserve"> Closing Date. Bidders are advised to submit their request in sufficient time as to allow their respective NATO delegation or embassy to deliver the formal request to the Purchaser within this time limit.</w:t>
      </w:r>
    </w:p>
    <w:p w14:paraId="17286494" w14:textId="77777777" w:rsidR="004630B9" w:rsidRPr="00A820A3" w:rsidRDefault="004630B9" w:rsidP="004F02B4"/>
    <w:bookmarkEnd w:id="255"/>
    <w:bookmarkEnd w:id="256"/>
    <w:bookmarkEnd w:id="257"/>
    <w:bookmarkEnd w:id="258"/>
    <w:bookmarkEnd w:id="259"/>
    <w:bookmarkEnd w:id="260"/>
    <w:bookmarkEnd w:id="261"/>
    <w:bookmarkEnd w:id="262"/>
    <w:bookmarkEnd w:id="263"/>
    <w:bookmarkEnd w:id="264"/>
    <w:p w14:paraId="03A73206" w14:textId="77777777" w:rsidR="00266F4E" w:rsidRPr="00A75B7A" w:rsidRDefault="005E24FB" w:rsidP="0035237B">
      <w:pPr>
        <w:pStyle w:val="BK1H3"/>
        <w:numPr>
          <w:ilvl w:val="1"/>
          <w:numId w:val="40"/>
        </w:numPr>
        <w:ind w:left="720" w:hanging="720"/>
        <w:rPr>
          <w:b/>
        </w:rPr>
      </w:pPr>
      <w:r w:rsidRPr="00A75B7A">
        <w:rPr>
          <w:b/>
        </w:rPr>
        <w:t>Purchaser’s Point of Contact</w:t>
      </w:r>
    </w:p>
    <w:p w14:paraId="4036CE42" w14:textId="77777777" w:rsidR="00CD62DD" w:rsidRPr="00CD62DD" w:rsidRDefault="00CD62DD" w:rsidP="004F02B4"/>
    <w:p w14:paraId="11939368" w14:textId="77777777" w:rsidR="00266F4E" w:rsidRDefault="00266F4E" w:rsidP="0035237B">
      <w:pPr>
        <w:pStyle w:val="BK1H3"/>
        <w:numPr>
          <w:ilvl w:val="2"/>
          <w:numId w:val="40"/>
        </w:numPr>
      </w:pPr>
      <w:bookmarkStart w:id="265" w:name="_Ref164499061"/>
      <w:bookmarkStart w:id="266" w:name="_Toc447017842"/>
      <w:bookmarkStart w:id="267" w:name="_Toc447105279"/>
      <w:bookmarkStart w:id="268" w:name="_Toc447545010"/>
      <w:bookmarkStart w:id="269" w:name="_Toc451347649"/>
      <w:bookmarkStart w:id="270" w:name="_Toc452375724"/>
      <w:bookmarkStart w:id="271" w:name="_Toc452464006"/>
      <w:bookmarkStart w:id="272" w:name="_Toc488249214"/>
      <w:bookmarkStart w:id="273" w:name="_Toc490474387"/>
      <w:bookmarkStart w:id="274" w:name="_Toc494375120"/>
      <w:bookmarkStart w:id="275" w:name="_Toc2949842"/>
      <w:bookmarkStart w:id="276" w:name="_Ref9345888"/>
      <w:r w:rsidRPr="00615525">
        <w:t xml:space="preserve">The Purchaser </w:t>
      </w:r>
      <w:r w:rsidR="00BE178E" w:rsidRPr="00615525">
        <w:t>P</w:t>
      </w:r>
      <w:r w:rsidRPr="00615525">
        <w:t xml:space="preserve">oint of </w:t>
      </w:r>
      <w:r w:rsidR="00BE178E" w:rsidRPr="00615525">
        <w:t>C</w:t>
      </w:r>
      <w:r w:rsidRPr="00615525">
        <w:t xml:space="preserve">ontact for all information concerning this </w:t>
      </w:r>
      <w:sdt>
        <w:sdtPr>
          <w:alias w:val="IFB/RFQ/RFP"/>
          <w:tag w:val="IFB/RFQ/RFP"/>
          <w:id w:val="1142003330"/>
          <w:placeholder>
            <w:docPart w:val="07BA2DE99591455DB250201799E1C0CE"/>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DF198C" w:rsidRPr="00615525" w:rsidDel="00DF198C">
        <w:t xml:space="preserve"> </w:t>
      </w:r>
      <w:r w:rsidRPr="00615525">
        <w:t>is:</w:t>
      </w:r>
      <w:bookmarkEnd w:id="265"/>
      <w:bookmarkEnd w:id="266"/>
      <w:bookmarkEnd w:id="267"/>
      <w:bookmarkEnd w:id="268"/>
      <w:bookmarkEnd w:id="269"/>
      <w:bookmarkEnd w:id="270"/>
      <w:bookmarkEnd w:id="271"/>
      <w:bookmarkEnd w:id="272"/>
      <w:bookmarkEnd w:id="273"/>
      <w:bookmarkEnd w:id="274"/>
      <w:bookmarkEnd w:id="275"/>
      <w:bookmarkEnd w:id="276"/>
    </w:p>
    <w:p w14:paraId="658ABB45" w14:textId="77777777" w:rsidR="00CD62DD" w:rsidRPr="00CD62DD" w:rsidRDefault="00CD62DD" w:rsidP="004F02B4"/>
    <w:sdt>
      <w:sdtPr>
        <w:alias w:val="POC"/>
        <w:tag w:val="POC"/>
        <w:id w:val="1156177855"/>
        <w15:color w:val="FF99CC"/>
        <w15:repeatingSection/>
      </w:sdtPr>
      <w:sdtEndPr/>
      <w:sdtContent>
        <w:sdt>
          <w:sdtPr>
            <w:id w:val="-1537884734"/>
            <w:placeholder>
              <w:docPart w:val="BB166B584A29431A8FED936D1EDC3E1F"/>
            </w:placeholder>
            <w15:color w:val="FF99CC"/>
            <w15:repeatingSectionItem/>
          </w:sdtPr>
          <w:sdtEndPr/>
          <w:sdtContent>
            <w:p w14:paraId="163F32A4" w14:textId="77777777" w:rsidR="00266F4E" w:rsidRPr="00901899" w:rsidRDefault="00981986" w:rsidP="00B96BD0">
              <w:pPr>
                <w:pStyle w:val="BK1H4"/>
                <w:ind w:left="1843"/>
              </w:pPr>
              <w:r>
                <w:t>Dorina Cani, Contracting Officer</w:t>
              </w:r>
            </w:p>
          </w:sdtContent>
        </w:sdt>
      </w:sdtContent>
    </w:sdt>
    <w:p w14:paraId="118678A0" w14:textId="77777777" w:rsidR="00CD62DD" w:rsidRPr="00B47551" w:rsidRDefault="00CD62DD" w:rsidP="004F02B4">
      <w:pPr>
        <w:rPr>
          <w:lang w:val="en-GB"/>
        </w:rPr>
      </w:pPr>
    </w:p>
    <w:p w14:paraId="6ECE4AB1" w14:textId="77777777" w:rsidR="00266F4E" w:rsidRDefault="009D7CC3" w:rsidP="00CD62DD">
      <w:pPr>
        <w:ind w:left="1843"/>
      </w:pPr>
      <w:r w:rsidRPr="00B47551">
        <w:rPr>
          <w:lang w:val="en-GB"/>
        </w:rPr>
        <w:t>Email</w:t>
      </w:r>
      <w:r w:rsidR="008A6D33" w:rsidRPr="00B47551">
        <w:rPr>
          <w:lang w:val="en-GB"/>
        </w:rPr>
        <w:t xml:space="preserve">: </w:t>
      </w:r>
      <w:r w:rsidR="00981986" w:rsidRPr="00981986">
        <w:rPr>
          <w:lang w:val="en-GB"/>
        </w:rPr>
        <w:t>IFB-CO-423230-MAF@ncia.nato.int</w:t>
      </w:r>
    </w:p>
    <w:p w14:paraId="7B146DD2" w14:textId="77777777" w:rsidR="00CD62DD" w:rsidRPr="00B47551" w:rsidRDefault="00CD62DD" w:rsidP="004F02B4">
      <w:pPr>
        <w:rPr>
          <w:lang w:val="en-GB"/>
        </w:rPr>
      </w:pPr>
    </w:p>
    <w:p w14:paraId="59C60580" w14:textId="77777777" w:rsidR="00E7736C" w:rsidRDefault="00266F4E" w:rsidP="0035237B">
      <w:pPr>
        <w:pStyle w:val="BK1H3"/>
        <w:numPr>
          <w:ilvl w:val="2"/>
          <w:numId w:val="40"/>
        </w:numPr>
      </w:pPr>
      <w:bookmarkStart w:id="277" w:name="_Toc452375725"/>
      <w:bookmarkStart w:id="278" w:name="_Toc452464007"/>
      <w:bookmarkStart w:id="279" w:name="_Toc447017843"/>
      <w:bookmarkStart w:id="280" w:name="_Toc447105280"/>
      <w:bookmarkStart w:id="281" w:name="_Toc447545011"/>
      <w:bookmarkStart w:id="282" w:name="_Toc451347650"/>
      <w:bookmarkStart w:id="283" w:name="_Toc488249215"/>
      <w:bookmarkStart w:id="284" w:name="_Toc490474388"/>
      <w:bookmarkStart w:id="285" w:name="_Toc494375121"/>
      <w:bookmarkStart w:id="286" w:name="_Toc2949843"/>
      <w:bookmarkStart w:id="287" w:name="_Ref114222123"/>
      <w:r w:rsidRPr="00615525">
        <w:t>All correspondence relat</w:t>
      </w:r>
      <w:r w:rsidR="002B0208" w:rsidRPr="00615525">
        <w:t xml:space="preserve">ed to this </w:t>
      </w:r>
      <w:sdt>
        <w:sdtPr>
          <w:alias w:val="IFB/RFQ/RFP"/>
          <w:tag w:val="IFB/RFQ/RFP"/>
          <w:id w:val="-1355417089"/>
          <w:placeholder>
            <w:docPart w:val="FD43F8D54E55419EA04D51AAAD5D8410"/>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2B0208" w:rsidRPr="00615525">
        <w:t xml:space="preserve">, </w:t>
      </w:r>
      <w:r w:rsidR="003C0726" w:rsidRPr="00615525">
        <w:t xml:space="preserve">including the </w:t>
      </w:r>
      <w:r w:rsidR="002B0208" w:rsidRPr="00615525">
        <w:t xml:space="preserve">actual </w:t>
      </w:r>
      <w:r w:rsidR="00516810">
        <w:t>b</w:t>
      </w:r>
      <w:r w:rsidR="0059673C">
        <w:t>id</w:t>
      </w:r>
      <w:r w:rsidR="002B0208" w:rsidRPr="00615525">
        <w:t xml:space="preserve"> submission, </w:t>
      </w:r>
      <w:r w:rsidR="0059503B" w:rsidRPr="00615525">
        <w:t>shall</w:t>
      </w:r>
      <w:r w:rsidR="00A536F1" w:rsidRPr="00615525">
        <w:t xml:space="preserve"> be sent </w:t>
      </w:r>
      <w:r w:rsidRPr="00615525">
        <w:t>to</w:t>
      </w:r>
      <w:r w:rsidR="008A6D33" w:rsidRPr="00615525">
        <w:t xml:space="preserve"> the</w:t>
      </w:r>
      <w:bookmarkStart w:id="288" w:name="_Toc452375726"/>
      <w:bookmarkStart w:id="289" w:name="_Toc452464008"/>
      <w:bookmarkStart w:id="290" w:name="_Toc452375727"/>
      <w:bookmarkStart w:id="291" w:name="_Toc452464009"/>
      <w:bookmarkStart w:id="292" w:name="_Toc452375728"/>
      <w:bookmarkStart w:id="293" w:name="_Toc452464010"/>
      <w:bookmarkStart w:id="294" w:name="_Toc452375729"/>
      <w:bookmarkStart w:id="295" w:name="_Toc452464011"/>
      <w:bookmarkStart w:id="296" w:name="_Toc452375730"/>
      <w:bookmarkStart w:id="297" w:name="_Toc452464012"/>
      <w:bookmarkEnd w:id="277"/>
      <w:bookmarkEnd w:id="278"/>
      <w:bookmarkEnd w:id="279"/>
      <w:bookmarkEnd w:id="280"/>
      <w:bookmarkEnd w:id="281"/>
      <w:bookmarkEnd w:id="282"/>
      <w:bookmarkEnd w:id="288"/>
      <w:bookmarkEnd w:id="289"/>
      <w:bookmarkEnd w:id="290"/>
      <w:bookmarkEnd w:id="291"/>
      <w:bookmarkEnd w:id="292"/>
      <w:bookmarkEnd w:id="293"/>
      <w:bookmarkEnd w:id="294"/>
      <w:bookmarkEnd w:id="295"/>
      <w:bookmarkEnd w:id="296"/>
      <w:bookmarkEnd w:id="297"/>
      <w:r w:rsidR="008A6D33" w:rsidRPr="00615525">
        <w:t xml:space="preserve"> </w:t>
      </w:r>
      <w:bookmarkStart w:id="298" w:name="_Toc452375731"/>
      <w:bookmarkStart w:id="299" w:name="_Toc452464013"/>
      <w:r w:rsidR="009D7CC3">
        <w:t>email</w:t>
      </w:r>
      <w:r w:rsidR="002B0208" w:rsidRPr="00615525">
        <w:t xml:space="preserve"> address specified above</w:t>
      </w:r>
      <w:r w:rsidR="00DB287B" w:rsidRPr="00615525">
        <w:t>.</w:t>
      </w:r>
      <w:bookmarkEnd w:id="283"/>
      <w:bookmarkEnd w:id="284"/>
      <w:bookmarkEnd w:id="285"/>
      <w:bookmarkEnd w:id="286"/>
      <w:bookmarkEnd w:id="287"/>
      <w:bookmarkEnd w:id="298"/>
      <w:bookmarkEnd w:id="299"/>
    </w:p>
    <w:p w14:paraId="1CCDF537" w14:textId="77777777" w:rsidR="00CD62DD" w:rsidRPr="00CD62DD" w:rsidRDefault="00CD62DD" w:rsidP="00812C8B"/>
    <w:bookmarkStart w:id="300" w:name="_Toc447017730"/>
    <w:bookmarkStart w:id="301" w:name="_Ref1212677"/>
    <w:bookmarkStart w:id="302" w:name="_Ref1212714"/>
    <w:bookmarkStart w:id="303" w:name="_Ref1686431"/>
    <w:bookmarkStart w:id="304" w:name="_Toc2949581"/>
    <w:bookmarkStart w:id="305" w:name="_Toc2949844"/>
    <w:bookmarkStart w:id="306" w:name="_Toc2950603"/>
    <w:bookmarkStart w:id="307" w:name="_Toc2950678"/>
    <w:bookmarkStart w:id="308" w:name="_Ref3412161"/>
    <w:bookmarkStart w:id="309" w:name="_Ref81220217"/>
    <w:bookmarkStart w:id="310" w:name="_Ref81466779"/>
    <w:bookmarkStart w:id="311" w:name="_Ref81466797"/>
    <w:bookmarkStart w:id="312" w:name="_Ref81480046"/>
    <w:bookmarkStart w:id="313" w:name="_Toc124759916"/>
    <w:bookmarkStart w:id="314" w:name="_Toc124772500"/>
    <w:bookmarkStart w:id="315" w:name="_Ref129088667"/>
    <w:bookmarkStart w:id="316" w:name="_Toc196464559"/>
    <w:p w14:paraId="2445002C" w14:textId="77777777" w:rsidR="009E4EF5" w:rsidRDefault="00CF44F4" w:rsidP="0035237B">
      <w:pPr>
        <w:pStyle w:val="BK1H2"/>
        <w:numPr>
          <w:ilvl w:val="1"/>
          <w:numId w:val="40"/>
        </w:numPr>
        <w:ind w:left="720" w:hanging="720"/>
      </w:pPr>
      <w:sdt>
        <w:sdtPr>
          <w:alias w:val="IFB/RFQ/RFP"/>
          <w:tag w:val="IFB/RFQ/RFP"/>
          <w:id w:val="-1533640035"/>
          <w:placeholder>
            <w:docPart w:val="1751C4CF236749FB905264D0D6A03005"/>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9E4EF5" w:rsidRPr="00615525">
        <w:t xml:space="preserve"> </w:t>
      </w:r>
      <w:r w:rsidR="002111A3">
        <w:t>Questions</w:t>
      </w:r>
      <w:r w:rsidR="00B84BDA">
        <w:t xml:space="preserve"> </w:t>
      </w:r>
      <w:r w:rsidR="002111A3">
        <w:t xml:space="preserve">and </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002111A3">
        <w:t>Answers</w:t>
      </w:r>
      <w:bookmarkEnd w:id="316"/>
    </w:p>
    <w:p w14:paraId="06244C83" w14:textId="77777777" w:rsidR="00CD62DD" w:rsidRPr="00CD62DD" w:rsidRDefault="00CD62DD" w:rsidP="004F02B4"/>
    <w:p w14:paraId="3997FDBB" w14:textId="77777777" w:rsidR="00FE337D" w:rsidRDefault="00C21FC0" w:rsidP="0035237B">
      <w:pPr>
        <w:pStyle w:val="BK1H3"/>
        <w:numPr>
          <w:ilvl w:val="2"/>
          <w:numId w:val="40"/>
        </w:numPr>
      </w:pPr>
      <w:bookmarkStart w:id="317" w:name="_Toc447017845"/>
      <w:bookmarkStart w:id="318" w:name="_Toc447105282"/>
      <w:bookmarkStart w:id="319" w:name="_Toc447545013"/>
      <w:bookmarkStart w:id="320" w:name="_Toc451347652"/>
      <w:bookmarkStart w:id="321" w:name="_Toc452375733"/>
      <w:bookmarkStart w:id="322" w:name="_Toc452464015"/>
      <w:bookmarkStart w:id="323" w:name="_Toc488249217"/>
      <w:bookmarkStart w:id="324" w:name="_Toc490474390"/>
      <w:bookmarkStart w:id="325" w:name="_Toc494375123"/>
      <w:bookmarkStart w:id="326" w:name="_Toc2949845"/>
      <w:r w:rsidRPr="00615525">
        <w:t>Bidder</w:t>
      </w:r>
      <w:r w:rsidR="009C2619" w:rsidRPr="00615525">
        <w:t>s</w:t>
      </w:r>
      <w:r w:rsidR="009E4EF5" w:rsidRPr="00615525">
        <w:t xml:space="preserve">, </w:t>
      </w:r>
      <w:r w:rsidR="00D16496" w:rsidRPr="00615525">
        <w:t xml:space="preserve">at the earliest stage possible </w:t>
      </w:r>
      <w:r w:rsidR="009E4EF5" w:rsidRPr="00615525">
        <w:t xml:space="preserve">during the </w:t>
      </w:r>
      <w:r w:rsidR="003963E3" w:rsidRPr="00615525">
        <w:t xml:space="preserve">course of the </w:t>
      </w:r>
      <w:r w:rsidR="009C2619" w:rsidRPr="00615525">
        <w:t>solicitation</w:t>
      </w:r>
      <w:r w:rsidR="003963E3" w:rsidRPr="00615525">
        <w:t xml:space="preserve"> </w:t>
      </w:r>
      <w:r w:rsidR="009E4EF5" w:rsidRPr="00615525">
        <w:t xml:space="preserve">period, are encouraged to </w:t>
      </w:r>
      <w:r w:rsidR="00C71EDD">
        <w:t>ask questions</w:t>
      </w:r>
      <w:r w:rsidR="009E4EF5" w:rsidRPr="00615525">
        <w:t xml:space="preserve"> of </w:t>
      </w:r>
      <w:r w:rsidR="00DF70A8" w:rsidRPr="00615525">
        <w:t>a</w:t>
      </w:r>
      <w:r w:rsidR="00535E11" w:rsidRPr="00615525">
        <w:t>n administrative</w:t>
      </w:r>
      <w:r w:rsidR="002627A6">
        <w:t xml:space="preserve">, </w:t>
      </w:r>
      <w:r w:rsidR="00535E11" w:rsidRPr="00615525">
        <w:t>c</w:t>
      </w:r>
      <w:r w:rsidR="004B045B" w:rsidRPr="00615525">
        <w:t>ontract</w:t>
      </w:r>
      <w:r w:rsidR="009E4EF5" w:rsidRPr="00615525">
        <w:t xml:space="preserve">ual, </w:t>
      </w:r>
      <w:r w:rsidR="00535E11" w:rsidRPr="00615525">
        <w:t xml:space="preserve">price, or technical </w:t>
      </w:r>
      <w:r w:rsidR="009E4EF5" w:rsidRPr="00615525">
        <w:t xml:space="preserve">nature pertaining to this </w:t>
      </w:r>
      <w:sdt>
        <w:sdtPr>
          <w:alias w:val="IFB/RFQ/RFP"/>
          <w:tag w:val="IFB/RFQ/RFP"/>
          <w:id w:val="-753973152"/>
          <w:placeholder>
            <w:docPart w:val="F25272F3B5714EEDBABE805BF2D2E805"/>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9E4EF5" w:rsidRPr="00615525">
        <w:t>.</w:t>
      </w:r>
      <w:bookmarkEnd w:id="317"/>
      <w:bookmarkEnd w:id="318"/>
      <w:bookmarkEnd w:id="319"/>
      <w:bookmarkEnd w:id="320"/>
      <w:bookmarkEnd w:id="321"/>
      <w:bookmarkEnd w:id="322"/>
      <w:bookmarkEnd w:id="323"/>
      <w:bookmarkEnd w:id="324"/>
      <w:bookmarkEnd w:id="325"/>
      <w:bookmarkEnd w:id="326"/>
    </w:p>
    <w:p w14:paraId="16EDB4FF" w14:textId="77777777" w:rsidR="00CD62DD" w:rsidRPr="00CD62DD" w:rsidRDefault="00CD62DD" w:rsidP="004F02B4"/>
    <w:p w14:paraId="384547BF" w14:textId="77777777" w:rsidR="00E5565E" w:rsidRDefault="006563FE" w:rsidP="0035237B">
      <w:pPr>
        <w:pStyle w:val="BK1H3"/>
        <w:numPr>
          <w:ilvl w:val="2"/>
          <w:numId w:val="40"/>
        </w:numPr>
      </w:pPr>
      <w:bookmarkStart w:id="327" w:name="_Toc2949846"/>
      <w:r w:rsidRPr="00615525">
        <w:t xml:space="preserve">All questions shall be submitted </w:t>
      </w:r>
      <w:r w:rsidR="00EC7F27" w:rsidRPr="00615525">
        <w:t xml:space="preserve">via </w:t>
      </w:r>
      <w:r w:rsidR="009D7CC3">
        <w:t>email</w:t>
      </w:r>
      <w:r w:rsidR="00EC7F27" w:rsidRPr="00615525">
        <w:t xml:space="preserve"> (no phone calls</w:t>
      </w:r>
      <w:r w:rsidRPr="00615525">
        <w:t xml:space="preserve">) to the </w:t>
      </w:r>
      <w:r w:rsidR="009C2619" w:rsidRPr="00615525">
        <w:t>P</w:t>
      </w:r>
      <w:r w:rsidRPr="00615525">
        <w:t xml:space="preserve">oint of </w:t>
      </w:r>
      <w:r w:rsidR="009C2619" w:rsidRPr="00615525">
        <w:t>C</w:t>
      </w:r>
      <w:r w:rsidRPr="00615525">
        <w:t xml:space="preserve">ontact identified in paragraph </w:t>
      </w:r>
      <w:r w:rsidR="00A17AF2" w:rsidRPr="00615525">
        <w:fldChar w:fldCharType="begin"/>
      </w:r>
      <w:r w:rsidR="00A17AF2" w:rsidRPr="00615525">
        <w:instrText xml:space="preserve"> REF _Ref9345888 \r \h </w:instrText>
      </w:r>
      <w:r w:rsidR="00DF198C" w:rsidRPr="00615525">
        <w:instrText xml:space="preserve"> \* MERGEFORMAT </w:instrText>
      </w:r>
      <w:r w:rsidR="00A17AF2" w:rsidRPr="00615525">
        <w:fldChar w:fldCharType="separate"/>
      </w:r>
      <w:r w:rsidR="008624A6">
        <w:t>2.5.1</w:t>
      </w:r>
      <w:r w:rsidR="00A17AF2" w:rsidRPr="00615525">
        <w:fldChar w:fldCharType="end"/>
      </w:r>
      <w:r w:rsidR="00562894" w:rsidRPr="00615525">
        <w:t xml:space="preserve"> </w:t>
      </w:r>
      <w:r w:rsidR="009C2619" w:rsidRPr="00615525">
        <w:t xml:space="preserve">above, </w:t>
      </w:r>
      <w:r w:rsidR="00562894" w:rsidRPr="00615525">
        <w:t xml:space="preserve">using the </w:t>
      </w:r>
      <w:r w:rsidR="001A4504">
        <w:t>Question</w:t>
      </w:r>
      <w:r w:rsidR="00B04521">
        <w:t>s</w:t>
      </w:r>
      <w:r w:rsidR="001A4504">
        <w:t xml:space="preserve"> and Answers</w:t>
      </w:r>
      <w:r w:rsidR="00562894" w:rsidRPr="00615525">
        <w:t xml:space="preserve"> Form provided at </w:t>
      </w:r>
      <w:r w:rsidR="000E25B0">
        <w:fldChar w:fldCharType="begin"/>
      </w:r>
      <w:r w:rsidR="000E25B0">
        <w:instrText xml:space="preserve"> REF _Ref148445406 \r \h </w:instrText>
      </w:r>
      <w:r w:rsidR="000E25B0">
        <w:fldChar w:fldCharType="separate"/>
      </w:r>
      <w:r w:rsidR="008624A6">
        <w:t>ANNEX C</w:t>
      </w:r>
      <w:r w:rsidR="000E25B0">
        <w:fldChar w:fldCharType="end"/>
      </w:r>
      <w:r w:rsidR="000E25B0">
        <w:t xml:space="preserve"> </w:t>
      </w:r>
      <w:r w:rsidR="00562894" w:rsidRPr="00615525">
        <w:t xml:space="preserve">of this Book </w:t>
      </w:r>
      <w:r w:rsidR="00583E04" w:rsidRPr="00615525">
        <w:t>I</w:t>
      </w:r>
      <w:r w:rsidR="00562894" w:rsidRPr="00615525">
        <w:t>.</w:t>
      </w:r>
      <w:bookmarkStart w:id="328" w:name="_Toc447017846"/>
      <w:bookmarkEnd w:id="327"/>
    </w:p>
    <w:p w14:paraId="54DE2B33" w14:textId="77777777" w:rsidR="00CD62DD" w:rsidRPr="00CD62DD" w:rsidRDefault="00CD62DD" w:rsidP="004F02B4"/>
    <w:p w14:paraId="6A2C21EF" w14:textId="77777777" w:rsidR="00A53167" w:rsidRDefault="00A53167" w:rsidP="0035237B">
      <w:pPr>
        <w:pStyle w:val="BK1H3"/>
        <w:numPr>
          <w:ilvl w:val="2"/>
          <w:numId w:val="40"/>
        </w:numPr>
      </w:pPr>
      <w:bookmarkStart w:id="329" w:name="_Toc2949847"/>
      <w:r w:rsidRPr="00615525">
        <w:t xml:space="preserve">Such questions shall be submitted </w:t>
      </w:r>
      <w:r w:rsidR="0061016C" w:rsidRPr="00615525">
        <w:rPr>
          <w:b/>
        </w:rPr>
        <w:t xml:space="preserve">no later than </w:t>
      </w:r>
      <w:r w:rsidR="00ED5B59" w:rsidRPr="00615525">
        <w:rPr>
          <w:b/>
        </w:rPr>
        <w:t>twenty</w:t>
      </w:r>
      <w:r w:rsidR="00003295">
        <w:rPr>
          <w:b/>
        </w:rPr>
        <w:t>-</w:t>
      </w:r>
      <w:r w:rsidR="00ED5B59" w:rsidRPr="00615525">
        <w:rPr>
          <w:b/>
        </w:rPr>
        <w:t>eight (28)</w:t>
      </w:r>
      <w:r w:rsidRPr="00615525">
        <w:rPr>
          <w:b/>
        </w:rPr>
        <w:t xml:space="preserve"> calendar days</w:t>
      </w:r>
      <w:r w:rsidRPr="00615525">
        <w:t xml:space="preserve"> prior to the stated </w:t>
      </w:r>
      <w:r w:rsidR="0059673C">
        <w:t>Bid</w:t>
      </w:r>
      <w:r w:rsidR="009C2619" w:rsidRPr="00615525">
        <w:t xml:space="preserve"> </w:t>
      </w:r>
      <w:r w:rsidRPr="00615525">
        <w:t>Closing Date</w:t>
      </w:r>
      <w:r w:rsidR="00653C7D" w:rsidRPr="00615525">
        <w:t xml:space="preserve">. </w:t>
      </w:r>
      <w:r w:rsidRPr="00615525">
        <w:t>The Purchaser is under no obligation to answer questi</w:t>
      </w:r>
      <w:r w:rsidR="00E736E1">
        <w:t xml:space="preserve">ons submitted after this time. </w:t>
      </w:r>
      <w:r w:rsidR="007A6AE6">
        <w:t>Questions</w:t>
      </w:r>
      <w:r w:rsidRPr="00615525">
        <w:t xml:space="preserve"> must address the totality of the concerns of the </w:t>
      </w:r>
      <w:r w:rsidR="00C21FC0" w:rsidRPr="00615525">
        <w:t>Bidder</w:t>
      </w:r>
      <w:r w:rsidRPr="00615525">
        <w:t xml:space="preserve">, as the </w:t>
      </w:r>
      <w:r w:rsidR="00C21FC0" w:rsidRPr="00615525">
        <w:t>Bidder</w:t>
      </w:r>
      <w:r w:rsidR="009C2619" w:rsidRPr="00615525">
        <w:t xml:space="preserve"> </w:t>
      </w:r>
      <w:r w:rsidRPr="00615525">
        <w:t xml:space="preserve">will not be permitted to revisit areas of the </w:t>
      </w:r>
      <w:sdt>
        <w:sdtPr>
          <w:alias w:val="IFB/RFQ/RFP"/>
          <w:tag w:val="IFB/RFQ/RFP"/>
          <w:id w:val="-1565481597"/>
          <w:placeholder>
            <w:docPart w:val="E9BBD446D1D64D51B5DE1129D922CC75"/>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t xml:space="preserve"> for additional </w:t>
      </w:r>
      <w:r w:rsidR="007A6AE6">
        <w:t>questions</w:t>
      </w:r>
      <w:r w:rsidR="009C2619" w:rsidRPr="00615525">
        <w:t>,</w:t>
      </w:r>
      <w:r w:rsidRPr="00615525">
        <w:t xml:space="preserve"> except as noted in </w:t>
      </w:r>
      <w:r w:rsidR="008606DB" w:rsidRPr="00615525">
        <w:t xml:space="preserve">paragraph </w:t>
      </w:r>
      <w:r w:rsidR="00A17AF2" w:rsidRPr="00615525">
        <w:fldChar w:fldCharType="begin"/>
      </w:r>
      <w:r w:rsidR="00A17AF2" w:rsidRPr="00615525">
        <w:instrText xml:space="preserve"> REF _Ref81466633 \r \h  \* MERGEFORMAT </w:instrText>
      </w:r>
      <w:r w:rsidR="00A17AF2" w:rsidRPr="00615525">
        <w:fldChar w:fldCharType="separate"/>
      </w:r>
      <w:r w:rsidR="008624A6">
        <w:t>2.6.4</w:t>
      </w:r>
      <w:r w:rsidR="00A17AF2" w:rsidRPr="00615525">
        <w:fldChar w:fldCharType="end"/>
      </w:r>
      <w:r w:rsidR="006D752B" w:rsidRPr="00615525">
        <w:t xml:space="preserve"> below</w:t>
      </w:r>
      <w:r w:rsidRPr="00615525">
        <w:t>.</w:t>
      </w:r>
      <w:bookmarkEnd w:id="328"/>
      <w:bookmarkEnd w:id="329"/>
    </w:p>
    <w:p w14:paraId="3A1EC8EF" w14:textId="77777777" w:rsidR="00CD62DD" w:rsidRPr="00CD62DD" w:rsidRDefault="00CD62DD" w:rsidP="004F02B4"/>
    <w:p w14:paraId="4A0F3D02" w14:textId="77777777" w:rsidR="00D84A54" w:rsidRDefault="008606DB" w:rsidP="0035237B">
      <w:pPr>
        <w:pStyle w:val="BK1H3"/>
        <w:numPr>
          <w:ilvl w:val="2"/>
          <w:numId w:val="40"/>
        </w:numPr>
      </w:pPr>
      <w:bookmarkStart w:id="330" w:name="_Ref164499158"/>
      <w:bookmarkStart w:id="331" w:name="_Toc447017847"/>
      <w:bookmarkStart w:id="332" w:name="_Toc447105283"/>
      <w:bookmarkStart w:id="333" w:name="_Toc447545014"/>
      <w:bookmarkStart w:id="334" w:name="_Toc451347653"/>
      <w:bookmarkStart w:id="335" w:name="_Toc452375734"/>
      <w:bookmarkStart w:id="336" w:name="_Toc452464016"/>
      <w:bookmarkStart w:id="337" w:name="_Toc488249218"/>
      <w:bookmarkStart w:id="338" w:name="_Toc490474391"/>
      <w:bookmarkStart w:id="339" w:name="_Toc494375124"/>
      <w:bookmarkStart w:id="340" w:name="_Toc2949848"/>
      <w:bookmarkStart w:id="341" w:name="_Ref81466633"/>
      <w:r w:rsidRPr="00615525">
        <w:t xml:space="preserve">Additional </w:t>
      </w:r>
      <w:r w:rsidR="00743202">
        <w:t>questions</w:t>
      </w:r>
      <w:r w:rsidR="00A53167" w:rsidRPr="00615525">
        <w:t xml:space="preserve"> are limited only to the information provided as answers by the Purchaser</w:t>
      </w:r>
      <w:r w:rsidR="00E736E1">
        <w:t xml:space="preserve">. </w:t>
      </w:r>
      <w:r w:rsidR="00A53167" w:rsidRPr="00615525">
        <w:t xml:space="preserve">Such additional requests shall arrive no later than </w:t>
      </w:r>
      <w:r w:rsidR="003F5271" w:rsidRPr="00615525">
        <w:t>fourteen (14)</w:t>
      </w:r>
      <w:r w:rsidR="00A53167" w:rsidRPr="00615525">
        <w:t xml:space="preserve"> calendar days before the established </w:t>
      </w:r>
      <w:r w:rsidR="0059673C">
        <w:t>Bid</w:t>
      </w:r>
      <w:r w:rsidR="009C2619" w:rsidRPr="00615525">
        <w:t xml:space="preserve"> C</w:t>
      </w:r>
      <w:r w:rsidR="00A53167" w:rsidRPr="00615525">
        <w:t xml:space="preserve">losing </w:t>
      </w:r>
      <w:r w:rsidR="009C2619" w:rsidRPr="00615525">
        <w:t>D</w:t>
      </w:r>
      <w:r w:rsidR="00A53167" w:rsidRPr="00615525">
        <w:t>ate.</w:t>
      </w:r>
      <w:bookmarkStart w:id="342" w:name="_Ref342044100"/>
      <w:bookmarkEnd w:id="330"/>
      <w:bookmarkEnd w:id="331"/>
      <w:bookmarkEnd w:id="332"/>
      <w:bookmarkEnd w:id="333"/>
      <w:bookmarkEnd w:id="334"/>
      <w:bookmarkEnd w:id="335"/>
      <w:bookmarkEnd w:id="336"/>
      <w:bookmarkEnd w:id="337"/>
      <w:bookmarkEnd w:id="338"/>
      <w:bookmarkEnd w:id="339"/>
      <w:bookmarkEnd w:id="340"/>
      <w:bookmarkEnd w:id="341"/>
    </w:p>
    <w:p w14:paraId="45A45ACE" w14:textId="77777777" w:rsidR="00CD62DD" w:rsidRPr="00CD62DD" w:rsidRDefault="00CD62DD" w:rsidP="004F02B4"/>
    <w:p w14:paraId="4D3C6BF3" w14:textId="77777777" w:rsidR="00A53167" w:rsidRDefault="00A53167" w:rsidP="0035237B">
      <w:pPr>
        <w:pStyle w:val="BK1H3"/>
        <w:numPr>
          <w:ilvl w:val="2"/>
          <w:numId w:val="40"/>
        </w:numPr>
      </w:pPr>
      <w:bookmarkStart w:id="343" w:name="_Ref446416831"/>
      <w:bookmarkStart w:id="344" w:name="_Toc447017848"/>
      <w:bookmarkStart w:id="345" w:name="_Toc447105284"/>
      <w:bookmarkStart w:id="346" w:name="_Toc447545015"/>
      <w:bookmarkStart w:id="347" w:name="_Toc451347654"/>
      <w:bookmarkStart w:id="348" w:name="_Toc452375735"/>
      <w:bookmarkStart w:id="349" w:name="_Toc452464017"/>
      <w:bookmarkStart w:id="350" w:name="_Toc488249219"/>
      <w:bookmarkStart w:id="351" w:name="_Toc490474392"/>
      <w:bookmarkStart w:id="352" w:name="_Toc494375125"/>
      <w:bookmarkStart w:id="353" w:name="_Toc2949849"/>
      <w:bookmarkStart w:id="354" w:name="_Ref81466660"/>
      <w:r w:rsidRPr="00615525">
        <w:t xml:space="preserve">It is the responsibility of the </w:t>
      </w:r>
      <w:r w:rsidR="00C21FC0" w:rsidRPr="00615525">
        <w:t>Bidder</w:t>
      </w:r>
      <w:r w:rsidRPr="00615525">
        <w:t xml:space="preserve">s to ensure that all </w:t>
      </w:r>
      <w:r w:rsidR="00432AE5">
        <w:t>questions</w:t>
      </w:r>
      <w:r w:rsidR="00541F65" w:rsidRPr="00615525">
        <w:t xml:space="preserve"> </w:t>
      </w:r>
      <w:r w:rsidRPr="00615525">
        <w:t xml:space="preserve">submitted bear no </w:t>
      </w:r>
      <w:r w:rsidR="00432AE5">
        <w:t xml:space="preserve">name, </w:t>
      </w:r>
      <w:r w:rsidRPr="00615525">
        <w:t xml:space="preserve">mark, logo or any other form or sign that may lead to reveal the </w:t>
      </w:r>
      <w:r w:rsidR="00C21FC0" w:rsidRPr="00615525">
        <w:t>Bidder</w:t>
      </w:r>
      <w:r w:rsidRPr="00615525">
        <w:t xml:space="preserve">s’ identity in the language constituting the </w:t>
      </w:r>
      <w:r w:rsidR="00432AE5">
        <w:t>question</w:t>
      </w:r>
      <w:r w:rsidRPr="00615525">
        <w:t xml:space="preserve"> itself. This prescription is not applicable to the m</w:t>
      </w:r>
      <w:r w:rsidR="00307231" w:rsidRPr="00615525">
        <w:t>ode</w:t>
      </w:r>
      <w:r w:rsidRPr="00615525">
        <w:t xml:space="preserve"> used for the transmission of the </w:t>
      </w:r>
      <w:r w:rsidR="00432AE5">
        <w:t>questions</w:t>
      </w:r>
      <w:r w:rsidR="009C1B39">
        <w:t xml:space="preserve"> </w:t>
      </w:r>
      <w:r w:rsidR="00975B65" w:rsidRPr="00615525">
        <w:t xml:space="preserve">(i.e. </w:t>
      </w:r>
      <w:r w:rsidR="009D7CC3">
        <w:t>email</w:t>
      </w:r>
      <w:r w:rsidR="00975B65" w:rsidRPr="00615525">
        <w:t xml:space="preserve"> or form by which the </w:t>
      </w:r>
      <w:r w:rsidR="00432AE5">
        <w:t>question</w:t>
      </w:r>
      <w:r w:rsidR="009C1B39">
        <w:t xml:space="preserve"> </w:t>
      </w:r>
      <w:r w:rsidR="00975B65" w:rsidRPr="00615525">
        <w:t>is forwarded)</w:t>
      </w:r>
      <w:r w:rsidRPr="00615525">
        <w:t>.</w:t>
      </w:r>
      <w:bookmarkEnd w:id="342"/>
      <w:bookmarkEnd w:id="343"/>
      <w:bookmarkEnd w:id="344"/>
      <w:bookmarkEnd w:id="345"/>
      <w:bookmarkEnd w:id="346"/>
      <w:bookmarkEnd w:id="347"/>
      <w:bookmarkEnd w:id="348"/>
      <w:bookmarkEnd w:id="349"/>
      <w:bookmarkEnd w:id="350"/>
      <w:bookmarkEnd w:id="351"/>
      <w:bookmarkEnd w:id="352"/>
      <w:bookmarkEnd w:id="353"/>
      <w:bookmarkEnd w:id="354"/>
    </w:p>
    <w:p w14:paraId="22061E53" w14:textId="77777777" w:rsidR="00CD62DD" w:rsidRPr="00CD62DD" w:rsidRDefault="00CD62DD" w:rsidP="004F02B4"/>
    <w:p w14:paraId="5FC60FD8" w14:textId="77777777" w:rsidR="00E61D3F" w:rsidRDefault="00A53167" w:rsidP="0035237B">
      <w:pPr>
        <w:pStyle w:val="BK1H3"/>
        <w:numPr>
          <w:ilvl w:val="2"/>
          <w:numId w:val="40"/>
        </w:numPr>
      </w:pPr>
      <w:bookmarkStart w:id="355" w:name="_Toc447017849"/>
      <w:bookmarkStart w:id="356" w:name="_Toc447105285"/>
      <w:bookmarkStart w:id="357" w:name="_Toc447545016"/>
      <w:bookmarkStart w:id="358" w:name="_Toc451347655"/>
      <w:bookmarkStart w:id="359" w:name="_Toc452375736"/>
      <w:bookmarkStart w:id="360" w:name="_Toc452464018"/>
      <w:bookmarkStart w:id="361" w:name="_Toc488249220"/>
      <w:bookmarkStart w:id="362" w:name="_Toc490474393"/>
      <w:bookmarkStart w:id="363" w:name="_Toc494375126"/>
      <w:bookmarkStart w:id="364" w:name="_Toc2949850"/>
      <w:r w:rsidRPr="00615525">
        <w:t xml:space="preserve">The Purchaser declines all responsibilities associated to any and all circumstances regardless of the nature or subject matter arising from the </w:t>
      </w:r>
      <w:r w:rsidR="00C21FC0" w:rsidRPr="00615525">
        <w:t>Bidder</w:t>
      </w:r>
      <w:r w:rsidRPr="00615525">
        <w:t xml:space="preserve">s’ failure or inability to abide to the prescription in paragraph </w:t>
      </w:r>
      <w:r w:rsidR="00A17AF2" w:rsidRPr="00615525">
        <w:fldChar w:fldCharType="begin"/>
      </w:r>
      <w:r w:rsidR="00A17AF2" w:rsidRPr="00615525">
        <w:instrText xml:space="preserve"> REF _Ref81466660 \r \h  \* MERGEFORMAT </w:instrText>
      </w:r>
      <w:r w:rsidR="00A17AF2" w:rsidRPr="00615525">
        <w:fldChar w:fldCharType="separate"/>
      </w:r>
      <w:r w:rsidR="008624A6">
        <w:t>2.6.5</w:t>
      </w:r>
      <w:r w:rsidR="00A17AF2" w:rsidRPr="00615525">
        <w:fldChar w:fldCharType="end"/>
      </w:r>
      <w:r w:rsidR="00307231" w:rsidRPr="00615525">
        <w:t xml:space="preserve"> above</w:t>
      </w:r>
      <w:r w:rsidRPr="00615525">
        <w:t>.</w:t>
      </w:r>
      <w:bookmarkEnd w:id="355"/>
      <w:bookmarkEnd w:id="356"/>
      <w:bookmarkEnd w:id="357"/>
      <w:bookmarkEnd w:id="358"/>
      <w:bookmarkEnd w:id="359"/>
      <w:bookmarkEnd w:id="360"/>
      <w:bookmarkEnd w:id="361"/>
      <w:bookmarkEnd w:id="362"/>
      <w:bookmarkEnd w:id="363"/>
      <w:bookmarkEnd w:id="364"/>
    </w:p>
    <w:p w14:paraId="4C5ACC6D" w14:textId="77777777" w:rsidR="00CD62DD" w:rsidRPr="00CD62DD" w:rsidRDefault="00CD62DD" w:rsidP="004F02B4"/>
    <w:p w14:paraId="52614E35" w14:textId="77777777" w:rsidR="00E61D3F" w:rsidRDefault="00E61D3F" w:rsidP="0035237B">
      <w:pPr>
        <w:pStyle w:val="BK1H3"/>
        <w:numPr>
          <w:ilvl w:val="2"/>
          <w:numId w:val="40"/>
        </w:numPr>
      </w:pPr>
      <w:bookmarkStart w:id="365" w:name="_Toc447017852"/>
      <w:bookmarkStart w:id="366" w:name="_Toc447105288"/>
      <w:bookmarkStart w:id="367" w:name="_Toc447545019"/>
      <w:bookmarkStart w:id="368" w:name="_Toc451347658"/>
      <w:bookmarkStart w:id="369" w:name="_Toc452375739"/>
      <w:bookmarkStart w:id="370" w:name="_Toc452464021"/>
      <w:bookmarkStart w:id="371" w:name="_Toc488249223"/>
      <w:bookmarkStart w:id="372" w:name="_Toc490474396"/>
      <w:bookmarkStart w:id="373" w:name="_Toc494375129"/>
      <w:bookmarkStart w:id="374" w:name="_Toc2949851"/>
      <w:r w:rsidRPr="00615525">
        <w:t>Except as provided above, all questions will be answered by the Purchaser and the questions and answers (but not the identity of the questioner) will be issued in writing</w:t>
      </w:r>
      <w:r w:rsidR="009147D2" w:rsidRPr="00615525">
        <w:t xml:space="preserve"> (via </w:t>
      </w:r>
      <w:r w:rsidR="009D7CC3">
        <w:t>email</w:t>
      </w:r>
      <w:r w:rsidR="009147D2" w:rsidRPr="00615525">
        <w:t>)</w:t>
      </w:r>
      <w:r w:rsidRPr="00615525">
        <w:t xml:space="preserve"> to all </w:t>
      </w:r>
      <w:r w:rsidR="00E57CA0" w:rsidRPr="00615525">
        <w:t>p</w:t>
      </w:r>
      <w:r w:rsidR="004B045B" w:rsidRPr="00615525">
        <w:t>rospective</w:t>
      </w:r>
      <w:r w:rsidRPr="00615525">
        <w:t xml:space="preserve"> </w:t>
      </w:r>
      <w:r w:rsidR="00C21FC0" w:rsidRPr="00615525">
        <w:t>Bidder</w:t>
      </w:r>
      <w:r w:rsidRPr="00615525">
        <w:t>s.</w:t>
      </w:r>
      <w:bookmarkEnd w:id="365"/>
      <w:bookmarkEnd w:id="366"/>
      <w:bookmarkEnd w:id="367"/>
      <w:r w:rsidR="00257129">
        <w:t xml:space="preserve"> </w:t>
      </w:r>
      <w:r w:rsidR="00C21FC0" w:rsidRPr="00615525">
        <w:t>Bidder</w:t>
      </w:r>
      <w:r w:rsidR="00E57CA0" w:rsidRPr="00615525">
        <w:t xml:space="preserve">s </w:t>
      </w:r>
      <w:r w:rsidR="00D16496" w:rsidRPr="00615525">
        <w:t>shall immediately inform the Purchaser in the event that</w:t>
      </w:r>
      <w:r w:rsidR="00E57CA0" w:rsidRPr="00615525">
        <w:t xml:space="preserve"> their</w:t>
      </w:r>
      <w:r w:rsidR="00D16496" w:rsidRPr="00615525">
        <w:t xml:space="preserve"> submitted questions are not reflected in the answers published.</w:t>
      </w:r>
      <w:bookmarkEnd w:id="368"/>
      <w:bookmarkEnd w:id="369"/>
      <w:bookmarkEnd w:id="370"/>
      <w:bookmarkEnd w:id="371"/>
      <w:bookmarkEnd w:id="372"/>
      <w:bookmarkEnd w:id="373"/>
      <w:bookmarkEnd w:id="374"/>
    </w:p>
    <w:p w14:paraId="7A023492" w14:textId="77777777" w:rsidR="00CD62DD" w:rsidRPr="00CD62DD" w:rsidRDefault="00CD62DD" w:rsidP="004F02B4"/>
    <w:p w14:paraId="41A7C5C4" w14:textId="77777777" w:rsidR="006563FE" w:rsidRDefault="006563FE" w:rsidP="0035237B">
      <w:pPr>
        <w:pStyle w:val="BK1H3"/>
        <w:numPr>
          <w:ilvl w:val="2"/>
          <w:numId w:val="40"/>
        </w:numPr>
      </w:pPr>
      <w:bookmarkStart w:id="375" w:name="_Toc447017853"/>
      <w:bookmarkStart w:id="376" w:name="_Toc447105289"/>
      <w:bookmarkStart w:id="377" w:name="_Toc447545020"/>
      <w:bookmarkStart w:id="378" w:name="_Toc451347659"/>
      <w:bookmarkStart w:id="379" w:name="_Toc452375740"/>
      <w:bookmarkStart w:id="380" w:name="_Toc452464022"/>
      <w:bookmarkStart w:id="381" w:name="_Toc488249224"/>
      <w:bookmarkStart w:id="382" w:name="_Toc490474397"/>
      <w:bookmarkStart w:id="383" w:name="_Toc494375130"/>
      <w:bookmarkStart w:id="384" w:name="_Toc2949852"/>
      <w:r w:rsidRPr="00615525">
        <w:t xml:space="preserve">Where the extent of the changes implied by the response to a </w:t>
      </w:r>
      <w:r w:rsidR="009C5810">
        <w:t>question</w:t>
      </w:r>
      <w:r w:rsidRPr="00615525">
        <w:t xml:space="preserve"> is of such a magnitude that the Purchaser deems </w:t>
      </w:r>
      <w:r w:rsidR="00E57CA0" w:rsidRPr="00615525">
        <w:t xml:space="preserve">it </w:t>
      </w:r>
      <w:r w:rsidRPr="00615525">
        <w:t>necessary to issue revised documentation, the Purchaser will do so by the mean</w:t>
      </w:r>
      <w:r w:rsidR="009147D2" w:rsidRPr="00615525">
        <w:t>s</w:t>
      </w:r>
      <w:r w:rsidRPr="00615525">
        <w:t xml:space="preserve"> of the issuance of a formal </w:t>
      </w:r>
      <w:sdt>
        <w:sdtPr>
          <w:alias w:val="IFB/RFQ/RFP"/>
          <w:tag w:val="IFB/RFQ/RFP"/>
          <w:id w:val="-190920133"/>
          <w:placeholder>
            <w:docPart w:val="8512246F6A834BEA88841DE625FEF8D4"/>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t xml:space="preserve"> amendment in accordance with paragraph</w:t>
      </w:r>
      <w:r w:rsidR="00995F7D" w:rsidRPr="00615525">
        <w:t xml:space="preserve"> </w:t>
      </w:r>
      <w:r w:rsidR="00A17AF2" w:rsidRPr="00615525">
        <w:fldChar w:fldCharType="begin"/>
      </w:r>
      <w:r w:rsidR="00A17AF2" w:rsidRPr="00615525">
        <w:instrText xml:space="preserve"> REF _Ref81466724 \r \h  \* MERGEFORMAT </w:instrText>
      </w:r>
      <w:r w:rsidR="00A17AF2" w:rsidRPr="00615525">
        <w:fldChar w:fldCharType="separate"/>
      </w:r>
      <w:r w:rsidR="008624A6">
        <w:t>2.8</w:t>
      </w:r>
      <w:r w:rsidR="00A17AF2" w:rsidRPr="00615525">
        <w:fldChar w:fldCharType="end"/>
      </w:r>
      <w:r w:rsidRPr="00615525">
        <w:t>.</w:t>
      </w:r>
      <w:bookmarkEnd w:id="375"/>
      <w:bookmarkEnd w:id="376"/>
      <w:bookmarkEnd w:id="377"/>
      <w:bookmarkEnd w:id="378"/>
      <w:bookmarkEnd w:id="379"/>
      <w:bookmarkEnd w:id="380"/>
      <w:bookmarkEnd w:id="381"/>
      <w:bookmarkEnd w:id="382"/>
      <w:bookmarkEnd w:id="383"/>
      <w:bookmarkEnd w:id="384"/>
    </w:p>
    <w:p w14:paraId="5C5ACC70" w14:textId="77777777" w:rsidR="00CD62DD" w:rsidRPr="00CD62DD" w:rsidRDefault="00CD62DD" w:rsidP="00BF2C1E"/>
    <w:p w14:paraId="2261D588" w14:textId="77777777" w:rsidR="00CD6DEC" w:rsidRDefault="00CD6DEC" w:rsidP="0035237B">
      <w:pPr>
        <w:pStyle w:val="BK1H3"/>
        <w:numPr>
          <w:ilvl w:val="2"/>
          <w:numId w:val="40"/>
        </w:numPr>
      </w:pPr>
      <w:bookmarkStart w:id="385" w:name="_Toc2949853"/>
      <w:r w:rsidRPr="00615525">
        <w:t xml:space="preserve">The Purchaser may provide for a re-wording of questions where it considers the original language ambiguous, unclear, subject to different interpretation or revelatory of the </w:t>
      </w:r>
      <w:r w:rsidR="00C21FC0" w:rsidRPr="00615525">
        <w:t>Bidder</w:t>
      </w:r>
      <w:r w:rsidRPr="00615525">
        <w:t>’s identity.</w:t>
      </w:r>
    </w:p>
    <w:p w14:paraId="1E498B04" w14:textId="77777777" w:rsidR="00CD62DD" w:rsidRPr="00CD62DD" w:rsidRDefault="00CD62DD" w:rsidP="00BF2C1E"/>
    <w:p w14:paraId="0666CC4F" w14:textId="77777777" w:rsidR="001620AC" w:rsidRDefault="00305A21" w:rsidP="0035237B">
      <w:pPr>
        <w:pStyle w:val="BK1H3"/>
        <w:numPr>
          <w:ilvl w:val="2"/>
          <w:numId w:val="40"/>
        </w:numPr>
      </w:pPr>
      <w:r w:rsidRPr="00615525">
        <w:t xml:space="preserve">The Purchaser reserves the right to reject </w:t>
      </w:r>
      <w:r w:rsidR="00B950B6">
        <w:t>questions</w:t>
      </w:r>
      <w:r w:rsidRPr="00615525">
        <w:t xml:space="preserve"> clearly devised or submitted for the purpose of artificially obtaining an extension of the </w:t>
      </w:r>
      <w:r w:rsidR="004F70C9" w:rsidRPr="00615525">
        <w:t>solicitation</w:t>
      </w:r>
      <w:r w:rsidRPr="00615525">
        <w:t xml:space="preserve"> time (i.e. </w:t>
      </w:r>
      <w:r w:rsidR="00B950B6">
        <w:t>questions</w:t>
      </w:r>
      <w:r w:rsidR="009C1B39">
        <w:t xml:space="preserve"> </w:t>
      </w:r>
      <w:r w:rsidRPr="00615525">
        <w:t xml:space="preserve">re-submitted using different wording where such wording does not change the essence of the </w:t>
      </w:r>
      <w:r w:rsidR="00B950B6">
        <w:t>question</w:t>
      </w:r>
      <w:r w:rsidRPr="00615525">
        <w:t xml:space="preserve"> being requested).</w:t>
      </w:r>
      <w:bookmarkStart w:id="386" w:name="_Toc452375741"/>
      <w:bookmarkStart w:id="387" w:name="_Toc452464023"/>
      <w:bookmarkStart w:id="388" w:name="_Toc447017854"/>
      <w:bookmarkStart w:id="389" w:name="_Toc447105290"/>
      <w:bookmarkStart w:id="390" w:name="_Toc447545021"/>
      <w:bookmarkStart w:id="391" w:name="_Toc451347660"/>
      <w:bookmarkStart w:id="392" w:name="_Toc452375742"/>
      <w:bookmarkStart w:id="393" w:name="_Toc452464024"/>
      <w:bookmarkStart w:id="394" w:name="_Toc488249225"/>
      <w:bookmarkStart w:id="395" w:name="_Toc490474398"/>
      <w:bookmarkStart w:id="396" w:name="_Toc494375131"/>
      <w:bookmarkEnd w:id="385"/>
      <w:bookmarkEnd w:id="386"/>
      <w:bookmarkEnd w:id="387"/>
    </w:p>
    <w:p w14:paraId="30B89A7D" w14:textId="77777777" w:rsidR="00CD62DD" w:rsidRPr="00CD62DD" w:rsidRDefault="00CD62DD" w:rsidP="00BF2C1E"/>
    <w:p w14:paraId="350B7232" w14:textId="77777777" w:rsidR="00FC234D" w:rsidRDefault="00305A21" w:rsidP="0035237B">
      <w:pPr>
        <w:pStyle w:val="BK1H3"/>
        <w:numPr>
          <w:ilvl w:val="2"/>
          <w:numId w:val="40"/>
        </w:numPr>
      </w:pPr>
      <w:bookmarkStart w:id="397" w:name="_Toc2949854"/>
      <w:r w:rsidRPr="00615525">
        <w:t xml:space="preserve">The published responses issued by the Purchaser </w:t>
      </w:r>
      <w:r w:rsidR="004F70C9" w:rsidRPr="00615525">
        <w:t>will</w:t>
      </w:r>
      <w:r w:rsidRPr="00615525">
        <w:t xml:space="preserve"> be regarded as the authoritative interpretation of the </w:t>
      </w:r>
      <w:sdt>
        <w:sdtPr>
          <w:alias w:val="IFB/RFQ/RFP"/>
          <w:tag w:val="IFB/RFQ/RFP"/>
          <w:id w:val="-2119835075"/>
          <w:placeholder>
            <w:docPart w:val="74BA4E66CFA84EDDB92738FF1767BFAC"/>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t>.</w:t>
      </w:r>
      <w:r w:rsidR="00DB287B" w:rsidRPr="00615525">
        <w:t xml:space="preserve"> </w:t>
      </w:r>
      <w:r w:rsidRPr="00615525">
        <w:t xml:space="preserve">Any amendment to the language of the </w:t>
      </w:r>
      <w:sdt>
        <w:sdtPr>
          <w:alias w:val="IFB/RFQ/RFP"/>
          <w:tag w:val="IFB/RFQ/RFP"/>
          <w:id w:val="-1345395035"/>
          <w:placeholder>
            <w:docPart w:val="0BB3D546CD28448AB4EE7BE40834CE05"/>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4F70C9" w:rsidRPr="00615525">
        <w:t xml:space="preserve"> </w:t>
      </w:r>
      <w:r w:rsidRPr="00615525">
        <w:t xml:space="preserve">included in </w:t>
      </w:r>
      <w:r w:rsidR="004F70C9" w:rsidRPr="00615525">
        <w:t>the answers will be issued as a</w:t>
      </w:r>
      <w:r w:rsidR="002627A6">
        <w:t>n</w:t>
      </w:r>
      <w:r w:rsidRPr="00615525">
        <w:t xml:space="preserve"> </w:t>
      </w:r>
      <w:sdt>
        <w:sdtPr>
          <w:alias w:val="IFB/RFQ/RFP"/>
          <w:tag w:val="IFB/RFQ/RFP"/>
          <w:id w:val="1359005188"/>
          <w:placeholder>
            <w:docPart w:val="0148EFEFDBE14B4FBC7F683501B77148"/>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4F70C9" w:rsidRPr="00615525">
        <w:t xml:space="preserve"> a</w:t>
      </w:r>
      <w:r w:rsidRPr="00615525">
        <w:t xml:space="preserve">mendment and shall be incorporated by the </w:t>
      </w:r>
      <w:r w:rsidR="00C21FC0" w:rsidRPr="00615525">
        <w:t>Bidder</w:t>
      </w:r>
      <w:r w:rsidR="004F70C9" w:rsidRPr="00615525">
        <w:t xml:space="preserve"> </w:t>
      </w:r>
      <w:r w:rsidRPr="00615525">
        <w:lastRenderedPageBreak/>
        <w:t xml:space="preserve">in </w:t>
      </w:r>
      <w:r w:rsidR="000E0E4E" w:rsidRPr="00615525">
        <w:t>its</w:t>
      </w:r>
      <w:r w:rsidRPr="00615525">
        <w:t xml:space="preserve"> </w:t>
      </w:r>
      <w:r w:rsidR="004F70C9" w:rsidRPr="00615525">
        <w:t>submission</w:t>
      </w:r>
      <w:r w:rsidRPr="00615525">
        <w:t>.</w:t>
      </w:r>
      <w:bookmarkStart w:id="398" w:name="_Toc447017731"/>
      <w:bookmarkEnd w:id="388"/>
      <w:bookmarkEnd w:id="389"/>
      <w:bookmarkEnd w:id="390"/>
      <w:bookmarkEnd w:id="391"/>
      <w:bookmarkEnd w:id="392"/>
      <w:bookmarkEnd w:id="393"/>
      <w:bookmarkEnd w:id="394"/>
      <w:bookmarkEnd w:id="395"/>
      <w:bookmarkEnd w:id="396"/>
      <w:bookmarkEnd w:id="397"/>
    </w:p>
    <w:p w14:paraId="1328B844" w14:textId="77777777" w:rsidR="00CD62DD" w:rsidRPr="00CD62DD" w:rsidRDefault="00CD62DD" w:rsidP="00BF2C1E"/>
    <w:p w14:paraId="1C31C2DA" w14:textId="77777777" w:rsidR="002C5139" w:rsidRDefault="002C5139" w:rsidP="0035237B">
      <w:pPr>
        <w:pStyle w:val="BK1H2"/>
        <w:numPr>
          <w:ilvl w:val="1"/>
          <w:numId w:val="40"/>
        </w:numPr>
        <w:ind w:left="720" w:hanging="720"/>
      </w:pPr>
      <w:bookmarkStart w:id="399" w:name="_Toc2949582"/>
      <w:bookmarkStart w:id="400" w:name="_Toc2949855"/>
      <w:bookmarkStart w:id="401" w:name="_Toc2950604"/>
      <w:bookmarkStart w:id="402" w:name="_Toc2950679"/>
      <w:bookmarkStart w:id="403" w:name="_Toc124759917"/>
      <w:bookmarkStart w:id="404" w:name="_Toc124772501"/>
      <w:bookmarkStart w:id="405" w:name="_Toc196464560"/>
      <w:r w:rsidRPr="00615525">
        <w:t>Requests for Waivers and Deviations</w:t>
      </w:r>
      <w:bookmarkEnd w:id="398"/>
      <w:bookmarkEnd w:id="399"/>
      <w:bookmarkEnd w:id="400"/>
      <w:bookmarkEnd w:id="401"/>
      <w:bookmarkEnd w:id="402"/>
      <w:bookmarkEnd w:id="403"/>
      <w:bookmarkEnd w:id="404"/>
      <w:bookmarkEnd w:id="405"/>
    </w:p>
    <w:p w14:paraId="3C0CD6E0" w14:textId="77777777" w:rsidR="00CD62DD" w:rsidRPr="00CD62DD" w:rsidRDefault="00CD62DD" w:rsidP="00BF2C1E"/>
    <w:p w14:paraId="539C1342" w14:textId="77777777" w:rsidR="00E61D3F" w:rsidRDefault="00C21FC0" w:rsidP="0035237B">
      <w:pPr>
        <w:pStyle w:val="BK1H3"/>
        <w:numPr>
          <w:ilvl w:val="2"/>
          <w:numId w:val="40"/>
        </w:numPr>
      </w:pPr>
      <w:bookmarkStart w:id="406" w:name="_Toc2949856"/>
      <w:r w:rsidRPr="00615525">
        <w:t>Bidder</w:t>
      </w:r>
      <w:r w:rsidR="002C5139" w:rsidRPr="00615525">
        <w:t xml:space="preserve">s are informed that requests for alteration to, waivers, or deviations from the terms and conditions of this </w:t>
      </w:r>
      <w:sdt>
        <w:sdtPr>
          <w:alias w:val="IFB/RFQ/RFP"/>
          <w:tag w:val="IFB/RFQ/RFP"/>
          <w:id w:val="-1049600402"/>
          <w:placeholder>
            <w:docPart w:val="B0A62A7506ED46389008421622B33BCB"/>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DF198C" w:rsidRPr="00615525" w:rsidDel="00DF198C">
        <w:t xml:space="preserve"> </w:t>
      </w:r>
      <w:r w:rsidR="002C5139" w:rsidRPr="00615525">
        <w:t xml:space="preserve">will not be considered after the </w:t>
      </w:r>
      <w:r w:rsidR="00B04521">
        <w:t>questions and answers</w:t>
      </w:r>
      <w:r w:rsidR="00B04521" w:rsidRPr="00615525">
        <w:t xml:space="preserve"> </w:t>
      </w:r>
      <w:r w:rsidR="002C5139" w:rsidRPr="00615525">
        <w:t>process.</w:t>
      </w:r>
      <w:r w:rsidR="007A5C33" w:rsidRPr="00615525">
        <w:t xml:space="preserve"> </w:t>
      </w:r>
      <w:r w:rsidR="002C5139" w:rsidRPr="00615525">
        <w:t xml:space="preserve">Requests for alterations to the other requirements, terms or conditions of the </w:t>
      </w:r>
      <w:sdt>
        <w:sdtPr>
          <w:alias w:val="IFB/RFQ/RFP"/>
          <w:tag w:val="IFB/RFQ/RFP"/>
          <w:id w:val="1652636116"/>
          <w:placeholder>
            <w:docPart w:val="C878268832404245A402F03A383DDD6E"/>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261DBA" w:rsidRPr="00615525">
        <w:t xml:space="preserve"> </w:t>
      </w:r>
      <w:r w:rsidR="002C5139" w:rsidRPr="00615525">
        <w:t xml:space="preserve">may only be considered as part of the </w:t>
      </w:r>
      <w:sdt>
        <w:sdtPr>
          <w:alias w:val="IFB/RFQ/RFP"/>
          <w:tag w:val="IFB/RFQ/RFP"/>
          <w:id w:val="-1138647141"/>
          <w:placeholder>
            <w:docPart w:val="5437382393B14439A29CF626F2E2B711"/>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9C1B39">
        <w:t xml:space="preserve"> </w:t>
      </w:r>
      <w:r w:rsidR="00B04521">
        <w:t xml:space="preserve">questions and answers </w:t>
      </w:r>
      <w:r w:rsidR="002C5139" w:rsidRPr="00615525">
        <w:t xml:space="preserve">process set forth in paragraph </w:t>
      </w:r>
      <w:r w:rsidR="00FD27F8" w:rsidRPr="00615525">
        <w:fldChar w:fldCharType="begin"/>
      </w:r>
      <w:r w:rsidR="00FD27F8" w:rsidRPr="00615525">
        <w:instrText xml:space="preserve"> REF _Ref81466779 \r \h  \* MERGEFORMAT </w:instrText>
      </w:r>
      <w:r w:rsidR="00FD27F8" w:rsidRPr="00615525">
        <w:fldChar w:fldCharType="separate"/>
      </w:r>
      <w:r w:rsidR="008624A6">
        <w:t>2.6</w:t>
      </w:r>
      <w:r w:rsidR="00FD27F8" w:rsidRPr="00615525">
        <w:fldChar w:fldCharType="end"/>
      </w:r>
      <w:r w:rsidR="002C5139" w:rsidRPr="00615525">
        <w:t>.</w:t>
      </w:r>
      <w:bookmarkEnd w:id="406"/>
    </w:p>
    <w:p w14:paraId="259BBA8C" w14:textId="77777777" w:rsidR="00CD62DD" w:rsidRPr="00CD62DD" w:rsidRDefault="00CD62DD" w:rsidP="00BF2C1E"/>
    <w:p w14:paraId="62505217" w14:textId="77777777" w:rsidR="00E61D3F" w:rsidRDefault="00E61D3F" w:rsidP="0035237B">
      <w:pPr>
        <w:pStyle w:val="BK1H3"/>
        <w:numPr>
          <w:ilvl w:val="2"/>
          <w:numId w:val="40"/>
        </w:numPr>
      </w:pPr>
      <w:bookmarkStart w:id="407" w:name="_Toc447017856"/>
      <w:bookmarkStart w:id="408" w:name="_Toc447105292"/>
      <w:bookmarkStart w:id="409" w:name="_Toc447545023"/>
      <w:bookmarkStart w:id="410" w:name="_Toc451347662"/>
      <w:bookmarkStart w:id="411" w:name="_Toc452375744"/>
      <w:bookmarkStart w:id="412" w:name="_Toc452464026"/>
      <w:bookmarkStart w:id="413" w:name="_Toc488249227"/>
      <w:bookmarkStart w:id="414" w:name="_Toc490474400"/>
      <w:bookmarkStart w:id="415" w:name="_Toc494375133"/>
      <w:bookmarkStart w:id="416" w:name="_Toc2949857"/>
      <w:r w:rsidRPr="00615525">
        <w:t xml:space="preserve">Requests for alterations to the specifications, terms and conditions of the </w:t>
      </w:r>
      <w:r w:rsidR="006F6093">
        <w:t>p</w:t>
      </w:r>
      <w:r w:rsidR="00261DBA" w:rsidRPr="00615525">
        <w:t xml:space="preserve">rospective </w:t>
      </w:r>
      <w:r w:rsidR="006F6093">
        <w:t>c</w:t>
      </w:r>
      <w:r w:rsidR="004B045B" w:rsidRPr="00615525">
        <w:t>ontract</w:t>
      </w:r>
      <w:r w:rsidR="00261DBA" w:rsidRPr="00615525">
        <w:t>,</w:t>
      </w:r>
      <w:r w:rsidRPr="00615525">
        <w:t xml:space="preserve"> which are included in a </w:t>
      </w:r>
      <w:r w:rsidR="00A2680A">
        <w:t>b</w:t>
      </w:r>
      <w:r w:rsidR="0059673C">
        <w:t>id</w:t>
      </w:r>
      <w:r w:rsidR="00261DBA" w:rsidRPr="00615525">
        <w:t xml:space="preserve"> </w:t>
      </w:r>
      <w:r w:rsidRPr="00615525">
        <w:t>as submitted</w:t>
      </w:r>
      <w:r w:rsidR="00261DBA" w:rsidRPr="00615525">
        <w:t>,</w:t>
      </w:r>
      <w:r w:rsidRPr="00615525">
        <w:t xml:space="preserve"> may be regarded by the Purchaser as a qualification or condition of the </w:t>
      </w:r>
      <w:r w:rsidR="00A2680A">
        <w:t>b</w:t>
      </w:r>
      <w:r w:rsidR="0059673C">
        <w:t>id</w:t>
      </w:r>
      <w:r w:rsidR="00261DBA" w:rsidRPr="00615525">
        <w:t xml:space="preserve"> </w:t>
      </w:r>
      <w:r w:rsidRPr="00615525">
        <w:t>and may be grounds for a determination of non-compliance.</w:t>
      </w:r>
      <w:bookmarkEnd w:id="407"/>
      <w:bookmarkEnd w:id="408"/>
      <w:bookmarkEnd w:id="409"/>
      <w:bookmarkEnd w:id="410"/>
      <w:bookmarkEnd w:id="411"/>
      <w:bookmarkEnd w:id="412"/>
      <w:bookmarkEnd w:id="413"/>
      <w:bookmarkEnd w:id="414"/>
      <w:bookmarkEnd w:id="415"/>
      <w:bookmarkEnd w:id="416"/>
    </w:p>
    <w:p w14:paraId="3E6A3644" w14:textId="77777777" w:rsidR="00CD62DD" w:rsidRPr="00CD62DD" w:rsidRDefault="00CD62DD" w:rsidP="00BF2C1E"/>
    <w:p w14:paraId="0BB0967D" w14:textId="77777777" w:rsidR="00E61D3F" w:rsidRDefault="000240FA" w:rsidP="0035237B">
      <w:pPr>
        <w:pStyle w:val="BK1H2"/>
        <w:numPr>
          <w:ilvl w:val="1"/>
          <w:numId w:val="40"/>
        </w:numPr>
        <w:ind w:left="720" w:hanging="720"/>
      </w:pPr>
      <w:bookmarkStart w:id="417" w:name="_Ref446416925"/>
      <w:bookmarkStart w:id="418" w:name="_Toc447017732"/>
      <w:bookmarkStart w:id="419" w:name="_Toc2949583"/>
      <w:bookmarkStart w:id="420" w:name="_Toc2949858"/>
      <w:bookmarkStart w:id="421" w:name="_Toc2950605"/>
      <w:bookmarkStart w:id="422" w:name="_Toc2950680"/>
      <w:bookmarkStart w:id="423" w:name="_Ref81466724"/>
      <w:bookmarkStart w:id="424" w:name="_Toc124759918"/>
      <w:bookmarkStart w:id="425" w:name="_Toc124772502"/>
      <w:bookmarkStart w:id="426" w:name="_Toc196464561"/>
      <w:r w:rsidRPr="00615525">
        <w:t xml:space="preserve">Amendment of the </w:t>
      </w:r>
      <w:bookmarkEnd w:id="417"/>
      <w:bookmarkEnd w:id="418"/>
      <w:bookmarkEnd w:id="419"/>
      <w:bookmarkEnd w:id="420"/>
      <w:bookmarkEnd w:id="421"/>
      <w:bookmarkEnd w:id="422"/>
      <w:bookmarkEnd w:id="423"/>
      <w:bookmarkEnd w:id="424"/>
      <w:bookmarkEnd w:id="425"/>
      <w:sdt>
        <w:sdtPr>
          <w:alias w:val="IFB/RFQ/RFP"/>
          <w:tag w:val="IFB/RFQ/RFP"/>
          <w:id w:val="2121948175"/>
          <w:placeholder>
            <w:docPart w:val="2241228E378948739A2222738B0FBF11"/>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bookmarkEnd w:id="426"/>
    </w:p>
    <w:p w14:paraId="1089ED57" w14:textId="77777777" w:rsidR="00CD62DD" w:rsidRPr="00CD62DD" w:rsidRDefault="00CD62DD" w:rsidP="00BF2C1E"/>
    <w:p w14:paraId="1662D15D" w14:textId="77777777" w:rsidR="006A43CF" w:rsidRDefault="006A43CF" w:rsidP="0035237B">
      <w:pPr>
        <w:pStyle w:val="BK1H3"/>
        <w:numPr>
          <w:ilvl w:val="2"/>
          <w:numId w:val="40"/>
        </w:numPr>
      </w:pPr>
      <w:bookmarkStart w:id="427" w:name="_Toc2949584"/>
      <w:bookmarkStart w:id="428" w:name="_Toc2949862"/>
      <w:bookmarkStart w:id="429" w:name="_Toc2950606"/>
      <w:bookmarkStart w:id="430" w:name="_Toc2950681"/>
      <w:r w:rsidRPr="00615525">
        <w:t xml:space="preserve">The Purchaser may amend the </w:t>
      </w:r>
      <w:sdt>
        <w:sdtPr>
          <w:alias w:val="IFB/RFQ/RFP"/>
          <w:tag w:val="IFB/RFQ/RFP"/>
          <w:id w:val="1784917531"/>
          <w:placeholder>
            <w:docPart w:val="1C7665A940234D42BF00156E21A7E457"/>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t xml:space="preserve"> at any time prior to the </w:t>
      </w:r>
      <w:r w:rsidR="0059673C">
        <w:t>Bid</w:t>
      </w:r>
      <w:r w:rsidRPr="00615525">
        <w:t xml:space="preserve"> Closing Date. Any and all changes will be transmitted to all </w:t>
      </w:r>
      <w:r w:rsidR="00C21FC0" w:rsidRPr="00615525">
        <w:t>Bidder</w:t>
      </w:r>
      <w:r w:rsidRPr="00615525">
        <w:t xml:space="preserve">s by an official amendment designated as such and signed by the Purchaser. This process may be part of the </w:t>
      </w:r>
      <w:r w:rsidR="004E6CB4">
        <w:t>questions and answers</w:t>
      </w:r>
      <w:r w:rsidRPr="00615525">
        <w:t xml:space="preserve"> proce</w:t>
      </w:r>
      <w:r w:rsidR="00026309">
        <w:t>ss</w:t>
      </w:r>
      <w:r w:rsidRPr="00615525">
        <w:t xml:space="preserve"> set forth in paragraph </w:t>
      </w:r>
      <w:r w:rsidR="00FD27F8" w:rsidRPr="00615525">
        <w:fldChar w:fldCharType="begin"/>
      </w:r>
      <w:r w:rsidR="00FD27F8" w:rsidRPr="00615525">
        <w:instrText xml:space="preserve"> REF _Ref81466797 \r \h  \* MERGEFORMAT </w:instrText>
      </w:r>
      <w:r w:rsidR="00FD27F8" w:rsidRPr="00615525">
        <w:fldChar w:fldCharType="separate"/>
      </w:r>
      <w:r w:rsidR="008624A6">
        <w:t>2.6</w:t>
      </w:r>
      <w:r w:rsidR="00FD27F8" w:rsidRPr="00615525">
        <w:fldChar w:fldCharType="end"/>
      </w:r>
      <w:r w:rsidRPr="00615525">
        <w:t xml:space="preserve"> or may be an independent action on the part of the Purchaser.</w:t>
      </w:r>
    </w:p>
    <w:p w14:paraId="68069D72" w14:textId="77777777" w:rsidR="00CD62DD" w:rsidRPr="00CD62DD" w:rsidRDefault="00CD62DD" w:rsidP="00BF2C1E"/>
    <w:p w14:paraId="60D31540" w14:textId="77777777" w:rsidR="006A43CF" w:rsidRDefault="006A43CF" w:rsidP="0035237B">
      <w:pPr>
        <w:pStyle w:val="BK1H3"/>
        <w:numPr>
          <w:ilvl w:val="2"/>
          <w:numId w:val="40"/>
        </w:numPr>
      </w:pPr>
      <w:r w:rsidRPr="00615525">
        <w:t>The Purchaser will consider the potential impact of amendments on the ability of pr</w:t>
      </w:r>
      <w:r w:rsidR="00263B62" w:rsidRPr="00615525">
        <w:t xml:space="preserve">ospective </w:t>
      </w:r>
      <w:r w:rsidR="00C21FC0" w:rsidRPr="00615525">
        <w:t>Bidder</w:t>
      </w:r>
      <w:r w:rsidR="00263B62" w:rsidRPr="00615525">
        <w:t xml:space="preserve">s to prepare a </w:t>
      </w:r>
      <w:r w:rsidR="00A2680A">
        <w:t>b</w:t>
      </w:r>
      <w:r w:rsidR="0059673C">
        <w:t>id</w:t>
      </w:r>
      <w:r w:rsidRPr="00615525">
        <w:t xml:space="preserve"> within the allotted time.</w:t>
      </w:r>
      <w:r w:rsidR="00A94400" w:rsidRPr="00615525">
        <w:t xml:space="preserve"> </w:t>
      </w:r>
      <w:r w:rsidRPr="00615525">
        <w:t xml:space="preserve">The Purchaser may extend the </w:t>
      </w:r>
      <w:r w:rsidR="0059673C">
        <w:t>Bid</w:t>
      </w:r>
      <w:r w:rsidRPr="00615525">
        <w:t xml:space="preserve"> Closing Date at its discretion and such extension will be set forth in the amendment.</w:t>
      </w:r>
    </w:p>
    <w:p w14:paraId="1CE3153D" w14:textId="77777777" w:rsidR="00CD62DD" w:rsidRPr="00CD62DD" w:rsidRDefault="00CD62DD" w:rsidP="00BF2C1E"/>
    <w:p w14:paraId="4EB28898" w14:textId="77777777" w:rsidR="006A43CF" w:rsidRDefault="006A43CF" w:rsidP="0035237B">
      <w:pPr>
        <w:pStyle w:val="BK1H3"/>
        <w:numPr>
          <w:ilvl w:val="2"/>
          <w:numId w:val="40"/>
        </w:numPr>
      </w:pPr>
      <w:r w:rsidRPr="00615525">
        <w:t xml:space="preserve">All such </w:t>
      </w:r>
      <w:sdt>
        <w:sdtPr>
          <w:alias w:val="IFB/RFQ/RFP"/>
          <w:tag w:val="IFB/RFQ/RFP"/>
          <w:id w:val="-450158925"/>
          <w:placeholder>
            <w:docPart w:val="E8ABAB7BCDC548AFBF881699D8B82AC2"/>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t xml:space="preserve"> amendments issued by the Purchaser shall be ackn</w:t>
      </w:r>
      <w:r w:rsidR="00263B62" w:rsidRPr="00615525">
        <w:t xml:space="preserve">owledged by the </w:t>
      </w:r>
      <w:r w:rsidR="00C21FC0" w:rsidRPr="00615525">
        <w:t>Bidder</w:t>
      </w:r>
      <w:r w:rsidR="00263B62" w:rsidRPr="00615525">
        <w:t xml:space="preserve"> in its </w:t>
      </w:r>
      <w:r w:rsidR="00A2680A">
        <w:t>b</w:t>
      </w:r>
      <w:r w:rsidR="0059673C">
        <w:t>id</w:t>
      </w:r>
      <w:r w:rsidR="00486D83" w:rsidRPr="00615525">
        <w:t xml:space="preserve"> </w:t>
      </w:r>
      <w:r w:rsidRPr="00615525">
        <w:t xml:space="preserve">by completing the “Acknowledgement of Receipt of </w:t>
      </w:r>
      <w:sdt>
        <w:sdtPr>
          <w:alias w:val="IFB/RFQ/RFP"/>
          <w:tag w:val="IFB/RFQ/RFP"/>
          <w:id w:val="2109543706"/>
          <w:placeholder>
            <w:docPart w:val="17F2DB7D277B4F03BCBB9EE30E80FE80"/>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t xml:space="preserve"> Amendments” certificate at</w:t>
      </w:r>
      <w:r w:rsidR="006372D1" w:rsidRPr="00615525">
        <w:t xml:space="preserve"> </w:t>
      </w:r>
      <w:r w:rsidR="008B7F34">
        <w:t>ANNEX A.2</w:t>
      </w:r>
      <w:r w:rsidRPr="00615525">
        <w:t>. Failure to acknowledge receipt of all amendments m</w:t>
      </w:r>
      <w:r w:rsidR="00263B62" w:rsidRPr="00615525">
        <w:t xml:space="preserve">ay be grounds to determine the </w:t>
      </w:r>
      <w:r w:rsidR="00A2680A">
        <w:t>b</w:t>
      </w:r>
      <w:r w:rsidR="0059673C">
        <w:t>id</w:t>
      </w:r>
      <w:r w:rsidR="00486D83" w:rsidRPr="00615525">
        <w:t xml:space="preserve"> </w:t>
      </w:r>
      <w:r w:rsidRPr="00615525">
        <w:t>to be administratively non-compliant.</w:t>
      </w:r>
    </w:p>
    <w:p w14:paraId="322F1B57" w14:textId="77777777" w:rsidR="00CD62DD" w:rsidRPr="00CD62DD" w:rsidRDefault="00CD62DD" w:rsidP="00BF2C1E"/>
    <w:p w14:paraId="5438B691" w14:textId="77777777" w:rsidR="00D16496" w:rsidRDefault="00D16496" w:rsidP="0035237B">
      <w:pPr>
        <w:pStyle w:val="BK1H2"/>
        <w:numPr>
          <w:ilvl w:val="1"/>
          <w:numId w:val="40"/>
        </w:numPr>
        <w:ind w:left="720" w:hanging="720"/>
      </w:pPr>
      <w:bookmarkStart w:id="431" w:name="_Toc124759919"/>
      <w:bookmarkStart w:id="432" w:name="_Toc124772503"/>
      <w:bookmarkStart w:id="433" w:name="_Toc196464562"/>
      <w:r w:rsidRPr="00615525">
        <w:t xml:space="preserve">Cancellation of </w:t>
      </w:r>
      <w:bookmarkEnd w:id="427"/>
      <w:bookmarkEnd w:id="428"/>
      <w:bookmarkEnd w:id="429"/>
      <w:bookmarkEnd w:id="430"/>
      <w:bookmarkEnd w:id="431"/>
      <w:bookmarkEnd w:id="432"/>
      <w:sdt>
        <w:sdtPr>
          <w:alias w:val="IFB/RFQ/RFP"/>
          <w:tag w:val="IFB/RFQ/RFP"/>
          <w:id w:val="-363367621"/>
          <w:placeholder>
            <w:docPart w:val="DC4445F0BE6D4F09B64849C751D43FAC"/>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bookmarkEnd w:id="433"/>
    </w:p>
    <w:p w14:paraId="1EC0A9FA" w14:textId="77777777" w:rsidR="00CD62DD" w:rsidRPr="00CD62DD" w:rsidRDefault="00CD62DD" w:rsidP="00BF2C1E"/>
    <w:p w14:paraId="6045925E" w14:textId="77777777" w:rsidR="00834E9C" w:rsidRDefault="00D16496" w:rsidP="0035237B">
      <w:pPr>
        <w:pStyle w:val="BK1H3"/>
        <w:numPr>
          <w:ilvl w:val="2"/>
          <w:numId w:val="40"/>
        </w:numPr>
      </w:pPr>
      <w:bookmarkStart w:id="434" w:name="_Toc2949863"/>
      <w:r w:rsidRPr="00615525">
        <w:t xml:space="preserve">The Purchaser may cancel, suspend or withdraw for re-issue at a later date this </w:t>
      </w:r>
      <w:sdt>
        <w:sdtPr>
          <w:alias w:val="IFB/RFQ/RFP"/>
          <w:tag w:val="IFB/RFQ/RFP"/>
          <w:id w:val="-957257315"/>
          <w:placeholder>
            <w:docPart w:val="540FB8F36FE64AFE894288D719D3316E"/>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DF198C" w:rsidRPr="00615525" w:rsidDel="00DF198C">
        <w:t xml:space="preserve"> </w:t>
      </w:r>
      <w:r w:rsidRPr="00615525">
        <w:t xml:space="preserve">at any time prior to </w:t>
      </w:r>
      <w:r w:rsidR="00BC3AC2">
        <w:t>c</w:t>
      </w:r>
      <w:r w:rsidR="004B045B" w:rsidRPr="00615525">
        <w:t>ontract</w:t>
      </w:r>
      <w:r w:rsidR="00CA2052" w:rsidRPr="00615525">
        <w:t xml:space="preserve"> award. </w:t>
      </w:r>
      <w:r w:rsidRPr="00615525">
        <w:t xml:space="preserve">No legal liability on the part of the Purchaser for payment of any sort shall arise and in no event will any </w:t>
      </w:r>
      <w:r w:rsidR="00C21FC0" w:rsidRPr="00615525">
        <w:t>Bidder</w:t>
      </w:r>
      <w:r w:rsidR="00CA2052" w:rsidRPr="00615525">
        <w:t xml:space="preserve"> </w:t>
      </w:r>
      <w:r w:rsidRPr="00615525">
        <w:t xml:space="preserve">have cause for action against the Purchaser for the recovery of costs incurred in connection with </w:t>
      </w:r>
      <w:r w:rsidR="00CA2052" w:rsidRPr="00615525">
        <w:t xml:space="preserve">the </w:t>
      </w:r>
      <w:r w:rsidRPr="00615525">
        <w:t xml:space="preserve">preparation and submission of a </w:t>
      </w:r>
      <w:r w:rsidR="00BC3AC2">
        <w:t>b</w:t>
      </w:r>
      <w:r w:rsidR="0059673C">
        <w:t>id</w:t>
      </w:r>
      <w:r w:rsidR="00CA2052" w:rsidRPr="00615525">
        <w:t xml:space="preserve"> </w:t>
      </w:r>
      <w:r w:rsidR="00663ACF" w:rsidRPr="00615525">
        <w:t xml:space="preserve">in response to this </w:t>
      </w:r>
      <w:sdt>
        <w:sdtPr>
          <w:alias w:val="IFB/RFQ/RFP"/>
          <w:tag w:val="IFB/RFQ/RFP"/>
          <w:id w:val="93991786"/>
          <w:placeholder>
            <w:docPart w:val="D36754841359485BBB5B02C7F00C0243"/>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663ACF" w:rsidRPr="00615525">
        <w:t>.</w:t>
      </w:r>
      <w:bookmarkEnd w:id="434"/>
    </w:p>
    <w:p w14:paraId="680D02FA" w14:textId="77777777" w:rsidR="00CD62DD" w:rsidRPr="00CD62DD" w:rsidRDefault="00CD62DD" w:rsidP="00BF2C1E"/>
    <w:p w14:paraId="56382110" w14:textId="77777777" w:rsidR="00834E9C" w:rsidRDefault="00266F4E" w:rsidP="0035237B">
      <w:pPr>
        <w:pStyle w:val="BK1H2"/>
        <w:numPr>
          <w:ilvl w:val="1"/>
          <w:numId w:val="40"/>
        </w:numPr>
        <w:ind w:left="720" w:hanging="720"/>
      </w:pPr>
      <w:bookmarkStart w:id="435" w:name="_Toc197763901"/>
      <w:bookmarkStart w:id="436" w:name="_Toc197763907"/>
      <w:bookmarkStart w:id="437" w:name="_Toc197763918"/>
      <w:bookmarkStart w:id="438" w:name="_Toc197763919"/>
      <w:bookmarkStart w:id="439" w:name="_Toc2949585"/>
      <w:bookmarkStart w:id="440" w:name="_Toc2949864"/>
      <w:bookmarkStart w:id="441" w:name="_Toc2950607"/>
      <w:bookmarkStart w:id="442" w:name="_Toc2950682"/>
      <w:bookmarkStart w:id="443" w:name="_Toc124759920"/>
      <w:bookmarkStart w:id="444" w:name="_Toc124772504"/>
      <w:bookmarkStart w:id="445" w:name="_Toc196464563"/>
      <w:bookmarkEnd w:id="435"/>
      <w:bookmarkEnd w:id="436"/>
      <w:bookmarkEnd w:id="437"/>
      <w:bookmarkEnd w:id="438"/>
      <w:r w:rsidRPr="00615525">
        <w:t xml:space="preserve">Modification and Withdrawal of </w:t>
      </w:r>
      <w:r w:rsidR="006752AE">
        <w:t>Bid</w:t>
      </w:r>
      <w:r w:rsidRPr="00615525">
        <w:t>s</w:t>
      </w:r>
      <w:bookmarkStart w:id="446" w:name="_Toc447017864"/>
      <w:bookmarkEnd w:id="439"/>
      <w:bookmarkEnd w:id="440"/>
      <w:bookmarkEnd w:id="441"/>
      <w:bookmarkEnd w:id="442"/>
      <w:bookmarkEnd w:id="443"/>
      <w:bookmarkEnd w:id="444"/>
      <w:bookmarkEnd w:id="445"/>
    </w:p>
    <w:p w14:paraId="42594066" w14:textId="77777777" w:rsidR="00CD62DD" w:rsidRPr="00CD62DD" w:rsidRDefault="00CD62DD" w:rsidP="00BF2C1E"/>
    <w:p w14:paraId="75085DDF" w14:textId="77777777" w:rsidR="00BD6265" w:rsidRDefault="0059673C" w:rsidP="0035237B">
      <w:pPr>
        <w:pStyle w:val="BK1H3"/>
        <w:numPr>
          <w:ilvl w:val="2"/>
          <w:numId w:val="40"/>
        </w:numPr>
      </w:pPr>
      <w:bookmarkStart w:id="447" w:name="_Toc447105299"/>
      <w:bookmarkStart w:id="448" w:name="_Toc447545030"/>
      <w:bookmarkStart w:id="449" w:name="_Toc451347667"/>
      <w:bookmarkStart w:id="450" w:name="_Toc452375749"/>
      <w:bookmarkStart w:id="451" w:name="_Toc452464031"/>
      <w:bookmarkStart w:id="452" w:name="_Toc488249232"/>
      <w:bookmarkStart w:id="453" w:name="_Toc490474405"/>
      <w:bookmarkStart w:id="454" w:name="_Toc494375138"/>
      <w:bookmarkStart w:id="455" w:name="_Toc2949865"/>
      <w:r>
        <w:t>Bid</w:t>
      </w:r>
      <w:r w:rsidR="00266F4E" w:rsidRPr="00615525">
        <w:t xml:space="preserve">s, once submitted, may be modified by </w:t>
      </w:r>
      <w:r w:rsidR="00C21FC0" w:rsidRPr="00615525">
        <w:t>Bidder</w:t>
      </w:r>
      <w:r w:rsidR="00266F4E" w:rsidRPr="00615525">
        <w:t xml:space="preserve">s, but only to the extent that the modifications are in writing, conform to the requirements of the </w:t>
      </w:r>
      <w:sdt>
        <w:sdtPr>
          <w:alias w:val="IFB/RFQ/RFP"/>
          <w:tag w:val="IFB/RFQ/RFP"/>
          <w:id w:val="546103195"/>
          <w:placeholder>
            <w:docPart w:val="F2678A4DC7984F31BAC280344248773C"/>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266F4E" w:rsidRPr="00615525">
        <w:t xml:space="preserve">, and are received by the Purchaser prior to the exact time and date established for </w:t>
      </w:r>
      <w:r w:rsidR="00B04521">
        <w:t>b</w:t>
      </w:r>
      <w:r>
        <w:t>id</w:t>
      </w:r>
      <w:r w:rsidR="00160435" w:rsidRPr="00615525">
        <w:t xml:space="preserve"> </w:t>
      </w:r>
      <w:r w:rsidR="00B04521">
        <w:t>c</w:t>
      </w:r>
      <w:r w:rsidR="00160435" w:rsidRPr="00615525">
        <w:t xml:space="preserve">losing. </w:t>
      </w:r>
      <w:r w:rsidR="00266F4E" w:rsidRPr="00615525">
        <w:t xml:space="preserve">Such modifications shall be considered as an integral part of the submitted </w:t>
      </w:r>
      <w:r w:rsidR="00BC3AC2">
        <w:t>b</w:t>
      </w:r>
      <w:r>
        <w:t>id</w:t>
      </w:r>
      <w:r w:rsidR="00266F4E" w:rsidRPr="00615525">
        <w:t>.</w:t>
      </w:r>
      <w:bookmarkEnd w:id="446"/>
      <w:bookmarkEnd w:id="447"/>
      <w:bookmarkEnd w:id="448"/>
      <w:bookmarkEnd w:id="449"/>
      <w:bookmarkEnd w:id="450"/>
      <w:bookmarkEnd w:id="451"/>
      <w:bookmarkEnd w:id="452"/>
      <w:bookmarkEnd w:id="453"/>
      <w:bookmarkEnd w:id="454"/>
      <w:bookmarkEnd w:id="455"/>
    </w:p>
    <w:p w14:paraId="5D062587" w14:textId="77777777" w:rsidR="00CD62DD" w:rsidRPr="00CD62DD" w:rsidRDefault="00CD62DD" w:rsidP="00BF2C1E"/>
    <w:p w14:paraId="4FDA8D13" w14:textId="77777777" w:rsidR="00834E9C" w:rsidRDefault="00266F4E" w:rsidP="0035237B">
      <w:pPr>
        <w:pStyle w:val="BK1H3"/>
        <w:numPr>
          <w:ilvl w:val="2"/>
          <w:numId w:val="40"/>
        </w:numPr>
      </w:pPr>
      <w:bookmarkStart w:id="456" w:name="_Toc447017865"/>
      <w:bookmarkStart w:id="457" w:name="_Toc447105300"/>
      <w:bookmarkStart w:id="458" w:name="_Toc447545031"/>
      <w:bookmarkStart w:id="459" w:name="_Toc451347668"/>
      <w:bookmarkStart w:id="460" w:name="_Toc452375750"/>
      <w:bookmarkStart w:id="461" w:name="_Toc452464032"/>
      <w:bookmarkStart w:id="462" w:name="_Toc488249233"/>
      <w:bookmarkStart w:id="463" w:name="_Toc490474406"/>
      <w:bookmarkStart w:id="464" w:name="_Toc494375139"/>
      <w:bookmarkStart w:id="465" w:name="_Toc2949866"/>
      <w:r w:rsidRPr="00615525">
        <w:t xml:space="preserve">Modifications to </w:t>
      </w:r>
      <w:r w:rsidR="00BC3AC2">
        <w:t>b</w:t>
      </w:r>
      <w:r w:rsidR="0059673C">
        <w:t>id</w:t>
      </w:r>
      <w:r w:rsidR="00B85D1A" w:rsidRPr="00615525">
        <w:t xml:space="preserve">s that </w:t>
      </w:r>
      <w:r w:rsidRPr="00615525">
        <w:t xml:space="preserve">arrive after the </w:t>
      </w:r>
      <w:r w:rsidR="0059673C">
        <w:t>Bid</w:t>
      </w:r>
      <w:r w:rsidRPr="00615525">
        <w:t xml:space="preserve"> </w:t>
      </w:r>
      <w:r w:rsidR="00B85D1A" w:rsidRPr="00615525">
        <w:t>C</w:t>
      </w:r>
      <w:r w:rsidRPr="00615525">
        <w:t xml:space="preserve">losing </w:t>
      </w:r>
      <w:r w:rsidR="00B85D1A" w:rsidRPr="00615525">
        <w:t>D</w:t>
      </w:r>
      <w:r w:rsidRPr="00615525">
        <w:t xml:space="preserve">ate will be considered as </w:t>
      </w:r>
      <w:r w:rsidR="00B04521">
        <w:t>l</w:t>
      </w:r>
      <w:r w:rsidRPr="00615525">
        <w:t xml:space="preserve">ate </w:t>
      </w:r>
      <w:r w:rsidR="00B04521">
        <w:t>m</w:t>
      </w:r>
      <w:r w:rsidRPr="00615525">
        <w:t xml:space="preserve">odifications and will be processed in accordance with the procedure set forth in paragraph </w:t>
      </w:r>
      <w:r w:rsidR="00AE38FF">
        <w:fldChar w:fldCharType="begin"/>
      </w:r>
      <w:r w:rsidR="00AE38FF">
        <w:instrText xml:space="preserve"> REF _Ref134975878 \r \h </w:instrText>
      </w:r>
      <w:r w:rsidR="00AE38FF">
        <w:fldChar w:fldCharType="separate"/>
      </w:r>
      <w:r w:rsidR="008624A6">
        <w:t>2.3.5</w:t>
      </w:r>
      <w:r w:rsidR="00AE38FF">
        <w:fldChar w:fldCharType="end"/>
      </w:r>
      <w:r w:rsidR="00AE38FF">
        <w:t xml:space="preserve"> </w:t>
      </w:r>
      <w:r w:rsidRPr="00615525">
        <w:t>con</w:t>
      </w:r>
      <w:r w:rsidR="00431428" w:rsidRPr="00615525">
        <w:t xml:space="preserve">cerning "Late </w:t>
      </w:r>
      <w:r w:rsidR="0059673C">
        <w:t>Bid</w:t>
      </w:r>
      <w:r w:rsidR="00431428" w:rsidRPr="00615525">
        <w:t>s". E</w:t>
      </w:r>
      <w:r w:rsidRPr="00615525">
        <w:t>xcept that</w:t>
      </w:r>
      <w:r w:rsidR="00B85D1A" w:rsidRPr="00615525">
        <w:t>,</w:t>
      </w:r>
      <w:r w:rsidRPr="00615525">
        <w:t xml:space="preserve"> unlike a </w:t>
      </w:r>
      <w:r w:rsidR="00B04521">
        <w:t>l</w:t>
      </w:r>
      <w:r w:rsidRPr="00615525">
        <w:t xml:space="preserve">ate </w:t>
      </w:r>
      <w:r w:rsidR="00B04521">
        <w:t>b</w:t>
      </w:r>
      <w:r w:rsidR="0059673C">
        <w:t>id</w:t>
      </w:r>
      <w:r w:rsidRPr="00615525">
        <w:t>, the Purchaser will retain the modificat</w:t>
      </w:r>
      <w:r w:rsidR="00C2276A" w:rsidRPr="00615525">
        <w:t xml:space="preserve">ion until a selection is made. </w:t>
      </w:r>
      <w:r w:rsidRPr="00615525">
        <w:t>A modification to a</w:t>
      </w:r>
      <w:r w:rsidR="00B85D1A" w:rsidRPr="00615525">
        <w:t xml:space="preserve"> </w:t>
      </w:r>
      <w:r w:rsidR="00E25EE2">
        <w:t>l</w:t>
      </w:r>
      <w:r w:rsidR="00B85D1A" w:rsidRPr="00615525">
        <w:t>ate</w:t>
      </w:r>
      <w:r w:rsidRPr="00615525">
        <w:t xml:space="preserve"> </w:t>
      </w:r>
      <w:r w:rsidR="00E25EE2">
        <w:t>b</w:t>
      </w:r>
      <w:r w:rsidR="0059673C">
        <w:t>id</w:t>
      </w:r>
      <w:r w:rsidR="004829AC">
        <w:t xml:space="preserve"> </w:t>
      </w:r>
      <w:r w:rsidRPr="00615525">
        <w:t xml:space="preserve">will not </w:t>
      </w:r>
      <w:r w:rsidRPr="00615525">
        <w:lastRenderedPageBreak/>
        <w:t>be considered in the eva</w:t>
      </w:r>
      <w:r w:rsidR="00E736E1">
        <w:t xml:space="preserve">luation and selection process. </w:t>
      </w:r>
      <w:r w:rsidRPr="00615525">
        <w:t xml:space="preserve">If the </w:t>
      </w:r>
      <w:r w:rsidR="00C21FC0" w:rsidRPr="00615525">
        <w:t>Bidder</w:t>
      </w:r>
      <w:r w:rsidR="00B85D1A" w:rsidRPr="00615525">
        <w:t xml:space="preserve"> </w:t>
      </w:r>
      <w:r w:rsidRPr="00615525">
        <w:t xml:space="preserve">submitting the modification is determined to be the successful </w:t>
      </w:r>
      <w:r w:rsidR="00C21FC0" w:rsidRPr="00615525">
        <w:t>Bidder</w:t>
      </w:r>
      <w:r w:rsidR="00B85D1A" w:rsidRPr="00615525">
        <w:t xml:space="preserve"> </w:t>
      </w:r>
      <w:r w:rsidRPr="00615525">
        <w:t xml:space="preserve">on the basis of the unmodified </w:t>
      </w:r>
      <w:r w:rsidR="00BC3AC2">
        <w:t>b</w:t>
      </w:r>
      <w:r w:rsidR="0059673C">
        <w:t>id</w:t>
      </w:r>
      <w:r w:rsidRPr="00615525">
        <w:t>, the modification may then be opened.</w:t>
      </w:r>
      <w:r w:rsidR="00250959" w:rsidRPr="00615525">
        <w:t xml:space="preserve"> </w:t>
      </w:r>
      <w:r w:rsidRPr="00615525">
        <w:t xml:space="preserve">If the modification makes the terms of the </w:t>
      </w:r>
      <w:r w:rsidR="00BC3AC2">
        <w:t>b</w:t>
      </w:r>
      <w:r w:rsidR="0059673C">
        <w:t>id</w:t>
      </w:r>
      <w:r w:rsidR="00B85D1A" w:rsidRPr="00615525">
        <w:t xml:space="preserve"> </w:t>
      </w:r>
      <w:r w:rsidRPr="00615525">
        <w:t xml:space="preserve">more favourable to the Purchaser, the modified </w:t>
      </w:r>
      <w:r w:rsidR="00BC3AC2">
        <w:t>b</w:t>
      </w:r>
      <w:r w:rsidR="0059673C">
        <w:t>id</w:t>
      </w:r>
      <w:r w:rsidR="00B85D1A" w:rsidRPr="00615525">
        <w:t xml:space="preserve"> </w:t>
      </w:r>
      <w:r w:rsidRPr="00615525">
        <w:t xml:space="preserve">may be used as the basis of </w:t>
      </w:r>
      <w:r w:rsidR="00BC3AC2">
        <w:t>c</w:t>
      </w:r>
      <w:r w:rsidR="004B045B" w:rsidRPr="00615525">
        <w:t>ontract</w:t>
      </w:r>
      <w:r w:rsidRPr="00615525">
        <w:t xml:space="preserve"> award.</w:t>
      </w:r>
      <w:r w:rsidR="00250959" w:rsidRPr="00615525">
        <w:t xml:space="preserve"> </w:t>
      </w:r>
      <w:r w:rsidRPr="00615525">
        <w:t xml:space="preserve">The Purchaser, however, reserves the right to award a </w:t>
      </w:r>
      <w:r w:rsidR="00BC3AC2">
        <w:t>c</w:t>
      </w:r>
      <w:r w:rsidR="004B045B" w:rsidRPr="00615525">
        <w:t>ontract</w:t>
      </w:r>
      <w:r w:rsidRPr="00615525">
        <w:t xml:space="preserve"> to the successful </w:t>
      </w:r>
      <w:r w:rsidR="00C21FC0" w:rsidRPr="00615525">
        <w:t>Bidder</w:t>
      </w:r>
      <w:r w:rsidRPr="00615525">
        <w:t xml:space="preserve"> on the basis of the </w:t>
      </w:r>
      <w:r w:rsidR="00BC3AC2">
        <w:t>b</w:t>
      </w:r>
      <w:r w:rsidR="0059673C">
        <w:t>id</w:t>
      </w:r>
      <w:r w:rsidR="00B85D1A" w:rsidRPr="00615525">
        <w:t xml:space="preserve"> </w:t>
      </w:r>
      <w:r w:rsidRPr="00615525">
        <w:t>submitted and disregard the late modification.</w:t>
      </w:r>
      <w:bookmarkStart w:id="466" w:name="_Toc447017866"/>
      <w:bookmarkEnd w:id="456"/>
      <w:bookmarkEnd w:id="457"/>
      <w:bookmarkEnd w:id="458"/>
      <w:bookmarkEnd w:id="459"/>
      <w:bookmarkEnd w:id="460"/>
      <w:bookmarkEnd w:id="461"/>
      <w:bookmarkEnd w:id="462"/>
      <w:bookmarkEnd w:id="463"/>
      <w:bookmarkEnd w:id="464"/>
      <w:bookmarkEnd w:id="465"/>
    </w:p>
    <w:p w14:paraId="0E62F45D" w14:textId="77777777" w:rsidR="00CD62DD" w:rsidRPr="00CD62DD" w:rsidRDefault="00CD62DD" w:rsidP="00BF2C1E"/>
    <w:p w14:paraId="05453AD4" w14:textId="77777777" w:rsidR="00AB4DE8" w:rsidRDefault="00266F4E" w:rsidP="0035237B">
      <w:pPr>
        <w:pStyle w:val="BK1H3"/>
        <w:numPr>
          <w:ilvl w:val="2"/>
          <w:numId w:val="40"/>
        </w:numPr>
      </w:pPr>
      <w:bookmarkStart w:id="467" w:name="_Toc2949867"/>
      <w:r w:rsidRPr="00615525">
        <w:t xml:space="preserve">A </w:t>
      </w:r>
      <w:r w:rsidR="00C21FC0" w:rsidRPr="00615525">
        <w:t>Bidder</w:t>
      </w:r>
      <w:r w:rsidR="00B85D1A" w:rsidRPr="00615525">
        <w:t xml:space="preserve"> </w:t>
      </w:r>
      <w:r w:rsidRPr="00615525">
        <w:t xml:space="preserve">may withdraw its </w:t>
      </w:r>
      <w:r w:rsidR="00BC3AC2">
        <w:t>b</w:t>
      </w:r>
      <w:r w:rsidR="0059673C">
        <w:t>id</w:t>
      </w:r>
      <w:r w:rsidR="00B85D1A" w:rsidRPr="00615525">
        <w:t xml:space="preserve"> </w:t>
      </w:r>
      <w:r w:rsidRPr="00615525">
        <w:t xml:space="preserve">at any time prior to </w:t>
      </w:r>
      <w:r w:rsidR="0059673C">
        <w:t>Bid</w:t>
      </w:r>
      <w:r w:rsidR="00B85D1A" w:rsidRPr="00615525">
        <w:t xml:space="preserve"> </w:t>
      </w:r>
      <w:r w:rsidR="00205512">
        <w:t>Closing Date</w:t>
      </w:r>
      <w:r w:rsidR="00E736E1">
        <w:t xml:space="preserve"> without penalty.</w:t>
      </w:r>
      <w:r w:rsidRPr="00615525">
        <w:t xml:space="preserve"> In order to do so, an </w:t>
      </w:r>
      <w:r w:rsidR="00966DA3">
        <w:t>authorized</w:t>
      </w:r>
      <w:r w:rsidRPr="00615525">
        <w:t xml:space="preserve"> agent or employee of the </w:t>
      </w:r>
      <w:r w:rsidR="00C21FC0" w:rsidRPr="00615525">
        <w:t>Bidder</w:t>
      </w:r>
      <w:r w:rsidR="009D61D5" w:rsidRPr="00615525">
        <w:t xml:space="preserve"> </w:t>
      </w:r>
      <w:r w:rsidRPr="00615525">
        <w:t>must provide a</w:t>
      </w:r>
      <w:r w:rsidR="002A4720">
        <w:t xml:space="preserve"> </w:t>
      </w:r>
      <w:r w:rsidRPr="00615525">
        <w:t xml:space="preserve">statement of the firm's decision to withdraw the </w:t>
      </w:r>
      <w:r w:rsidR="00BC3AC2">
        <w:t>b</w:t>
      </w:r>
      <w:r w:rsidR="0059673C">
        <w:t>id</w:t>
      </w:r>
      <w:r w:rsidR="000C13E1">
        <w:t xml:space="preserve">, submitted to the </w:t>
      </w:r>
      <w:r w:rsidR="000C13E1" w:rsidRPr="000C13E1">
        <w:t>Purchaser Point of Contact set out in Section</w:t>
      </w:r>
      <w:r w:rsidR="00BE3266">
        <w:t xml:space="preserve"> </w:t>
      </w:r>
      <w:r w:rsidR="007C48DB">
        <w:fldChar w:fldCharType="begin"/>
      </w:r>
      <w:r w:rsidR="007C48DB">
        <w:instrText xml:space="preserve"> REF _Ref164499061 \r \h </w:instrText>
      </w:r>
      <w:r w:rsidR="007C48DB">
        <w:fldChar w:fldCharType="separate"/>
      </w:r>
      <w:r w:rsidR="008624A6">
        <w:t>2.5.1</w:t>
      </w:r>
      <w:r w:rsidR="007C48DB">
        <w:fldChar w:fldCharType="end"/>
      </w:r>
      <w:r w:rsidRPr="00615525">
        <w:t>.</w:t>
      </w:r>
      <w:bookmarkEnd w:id="466"/>
      <w:bookmarkEnd w:id="467"/>
    </w:p>
    <w:p w14:paraId="4BEE7C7B" w14:textId="77777777" w:rsidR="00CD62DD" w:rsidRPr="00CD62DD" w:rsidRDefault="00CD62DD" w:rsidP="00BF2C1E"/>
    <w:p w14:paraId="172A4DA2" w14:textId="77777777" w:rsidR="00AB4DE8" w:rsidRDefault="00AB4DE8" w:rsidP="0035237B">
      <w:pPr>
        <w:pStyle w:val="BK1H3"/>
        <w:numPr>
          <w:ilvl w:val="2"/>
          <w:numId w:val="40"/>
        </w:numPr>
      </w:pPr>
      <w:r w:rsidRPr="00615525">
        <w:t>Except as provided in paragraph</w:t>
      </w:r>
      <w:r w:rsidR="00E97D35">
        <w:t xml:space="preserve"> </w:t>
      </w:r>
      <w:r w:rsidR="00E97D35">
        <w:fldChar w:fldCharType="begin"/>
      </w:r>
      <w:r w:rsidR="00E97D35">
        <w:instrText xml:space="preserve"> REF _Ref148520597 \r \h </w:instrText>
      </w:r>
      <w:r w:rsidR="00E97D35">
        <w:fldChar w:fldCharType="separate"/>
      </w:r>
      <w:r w:rsidR="008624A6">
        <w:t>2.11.4.2</w:t>
      </w:r>
      <w:r w:rsidR="00E97D35">
        <w:fldChar w:fldCharType="end"/>
      </w:r>
      <w:r w:rsidR="004672ED">
        <w:t xml:space="preserve"> </w:t>
      </w:r>
      <w:r w:rsidRPr="00615525">
        <w:t xml:space="preserve">below, a </w:t>
      </w:r>
      <w:r w:rsidR="00C21FC0" w:rsidRPr="00615525">
        <w:t>Bidder</w:t>
      </w:r>
      <w:r w:rsidR="00632D1C" w:rsidRPr="00615525">
        <w:t xml:space="preserve"> </w:t>
      </w:r>
      <w:r w:rsidR="00263B62" w:rsidRPr="00615525">
        <w:t xml:space="preserve">may withdraw its </w:t>
      </w:r>
      <w:r w:rsidR="00BC3AC2">
        <w:t>b</w:t>
      </w:r>
      <w:r w:rsidR="0059673C">
        <w:t>id</w:t>
      </w:r>
      <w:r w:rsidR="00632D1C" w:rsidRPr="00615525">
        <w:t xml:space="preserve"> </w:t>
      </w:r>
      <w:r w:rsidRPr="00615525">
        <w:t xml:space="preserve">after </w:t>
      </w:r>
      <w:r w:rsidR="0059673C">
        <w:t>Bid</w:t>
      </w:r>
      <w:r w:rsidR="00632D1C" w:rsidRPr="00615525">
        <w:t xml:space="preserve"> </w:t>
      </w:r>
      <w:r w:rsidR="00205512">
        <w:t>Closing Date</w:t>
      </w:r>
      <w:r w:rsidRPr="00615525">
        <w:t xml:space="preserve"> only by forfeiture of the</w:t>
      </w:r>
      <w:r w:rsidR="0061252E" w:rsidRPr="0061252E">
        <w:t xml:space="preserve"> </w:t>
      </w:r>
      <w:r w:rsidR="005E3900">
        <w:t>Bid</w:t>
      </w:r>
      <w:r w:rsidR="0061252E" w:rsidRPr="00615525">
        <w:t xml:space="preserve"> </w:t>
      </w:r>
      <w:r w:rsidRPr="00615525">
        <w:t>Guarantee</w:t>
      </w:r>
      <w:r w:rsidR="00C97EA3">
        <w:t>, if any</w:t>
      </w:r>
      <w:r w:rsidRPr="00615525">
        <w:t>.</w:t>
      </w:r>
    </w:p>
    <w:p w14:paraId="4CF0F640" w14:textId="77777777" w:rsidR="00CD62DD" w:rsidRPr="00CD62DD" w:rsidRDefault="00CD62DD" w:rsidP="00BF2C1E"/>
    <w:p w14:paraId="5323CA25" w14:textId="77777777" w:rsidR="008B2F6D" w:rsidRDefault="0059673C" w:rsidP="0035237B">
      <w:pPr>
        <w:pStyle w:val="BK1H2"/>
        <w:numPr>
          <w:ilvl w:val="1"/>
          <w:numId w:val="40"/>
        </w:numPr>
        <w:ind w:left="720" w:hanging="720"/>
      </w:pPr>
      <w:bookmarkStart w:id="468" w:name="_Toc2949586"/>
      <w:bookmarkStart w:id="469" w:name="_Toc2949868"/>
      <w:bookmarkStart w:id="470" w:name="_Toc2950608"/>
      <w:bookmarkStart w:id="471" w:name="_Toc2950683"/>
      <w:bookmarkStart w:id="472" w:name="_Toc124759921"/>
      <w:bookmarkStart w:id="473" w:name="_Toc124772505"/>
      <w:bookmarkStart w:id="474" w:name="_Toc196464564"/>
      <w:r>
        <w:t>Bid</w:t>
      </w:r>
      <w:r w:rsidR="0078291D" w:rsidRPr="00615525">
        <w:t xml:space="preserve"> </w:t>
      </w:r>
      <w:r w:rsidR="008B2F6D" w:rsidRPr="00615525">
        <w:t>Validity</w:t>
      </w:r>
      <w:bookmarkEnd w:id="468"/>
      <w:bookmarkEnd w:id="469"/>
      <w:bookmarkEnd w:id="470"/>
      <w:bookmarkEnd w:id="471"/>
      <w:bookmarkEnd w:id="472"/>
      <w:bookmarkEnd w:id="473"/>
      <w:bookmarkEnd w:id="474"/>
    </w:p>
    <w:p w14:paraId="1F0EBF91" w14:textId="77777777" w:rsidR="00CD62DD" w:rsidRPr="00CD62DD" w:rsidRDefault="00CD62DD" w:rsidP="00BF2C1E"/>
    <w:p w14:paraId="13D7D427" w14:textId="77777777" w:rsidR="008B2F6D" w:rsidRDefault="00C21FC0" w:rsidP="0035237B">
      <w:pPr>
        <w:pStyle w:val="BK1H3"/>
        <w:numPr>
          <w:ilvl w:val="2"/>
          <w:numId w:val="40"/>
        </w:numPr>
      </w:pPr>
      <w:bookmarkStart w:id="475" w:name="_Toc447017868"/>
      <w:bookmarkStart w:id="476" w:name="_Toc2949869"/>
      <w:r w:rsidRPr="00615525">
        <w:t>Bidder</w:t>
      </w:r>
      <w:r w:rsidR="0078291D" w:rsidRPr="00615525">
        <w:t>s</w:t>
      </w:r>
      <w:r w:rsidR="000240FA" w:rsidRPr="00615525">
        <w:t xml:space="preserve"> shall be bound by the term of their </w:t>
      </w:r>
      <w:r w:rsidR="00BC3AC2">
        <w:t>b</w:t>
      </w:r>
      <w:r w:rsidR="0059673C">
        <w:t>id</w:t>
      </w:r>
      <w:r w:rsidR="000240FA" w:rsidRPr="00615525">
        <w:t xml:space="preserve">s for a period of </w:t>
      </w:r>
      <w:sdt>
        <w:sdtPr>
          <w:alias w:val="Bid validity"/>
          <w:tag w:val="Bid validity"/>
          <w:id w:val="-1925948845"/>
          <w:placeholder>
            <w:docPart w:val="05E2BDF17A2D46F1AC024B7F4FA93020"/>
          </w:placeholder>
          <w:dropDownList>
            <w:listItem w:displayText="twenty four (24) months " w:value="twenty four (24) months "/>
            <w:listItem w:displayText="eighteen (18) months" w:value="eighteen (18) months"/>
            <w:listItem w:displayText="twelve (12) months" w:value="twelve (12) months"/>
            <w:listItem w:displayText="six (6) months" w:value="six (6) months"/>
            <w:listItem w:displayText="90 days" w:value="90 days"/>
          </w:dropDownList>
        </w:sdtPr>
        <w:sdtEndPr/>
        <w:sdtContent>
          <w:r w:rsidR="00E13FED">
            <w:t>twelve (12) months</w:t>
          </w:r>
        </w:sdtContent>
      </w:sdt>
      <w:r w:rsidR="000240FA" w:rsidRPr="00F04B8C">
        <w:t xml:space="preserve"> </w:t>
      </w:r>
      <w:r w:rsidR="000240FA" w:rsidRPr="00615525">
        <w:t xml:space="preserve">starting from the </w:t>
      </w:r>
      <w:r w:rsidR="0059673C">
        <w:t>Bid</w:t>
      </w:r>
      <w:r w:rsidR="0078291D" w:rsidRPr="00615525">
        <w:t xml:space="preserve"> C</w:t>
      </w:r>
      <w:r w:rsidR="000240FA" w:rsidRPr="00615525">
        <w:t xml:space="preserve">losing </w:t>
      </w:r>
      <w:r w:rsidR="0078291D" w:rsidRPr="00615525">
        <w:t>D</w:t>
      </w:r>
      <w:r w:rsidR="000240FA" w:rsidRPr="00615525">
        <w:t xml:space="preserve">ate specified in paragraph </w:t>
      </w:r>
      <w:r w:rsidR="00CF0180" w:rsidRPr="00615525">
        <w:fldChar w:fldCharType="begin"/>
      </w:r>
      <w:r w:rsidR="00CF0180" w:rsidRPr="00615525">
        <w:instrText xml:space="preserve"> REF _Ref81476068 \r \h </w:instrText>
      </w:r>
      <w:r w:rsidR="00DF198C" w:rsidRPr="00615525">
        <w:instrText xml:space="preserve"> \* MERGEFORMAT </w:instrText>
      </w:r>
      <w:r w:rsidR="00CF0180" w:rsidRPr="00615525">
        <w:fldChar w:fldCharType="separate"/>
      </w:r>
      <w:r w:rsidR="008624A6">
        <w:t>2.3.1</w:t>
      </w:r>
      <w:r w:rsidR="00CF0180" w:rsidRPr="00615525">
        <w:fldChar w:fldCharType="end"/>
      </w:r>
      <w:r w:rsidR="000240FA" w:rsidRPr="00615525">
        <w:t>.</w:t>
      </w:r>
      <w:bookmarkStart w:id="477" w:name="_Toc447017869"/>
      <w:bookmarkEnd w:id="475"/>
      <w:bookmarkEnd w:id="476"/>
    </w:p>
    <w:p w14:paraId="59F291AA" w14:textId="77777777" w:rsidR="00D77682" w:rsidRPr="00CD62DD" w:rsidRDefault="00D77682" w:rsidP="00BF2C1E"/>
    <w:p w14:paraId="49CB1B1F" w14:textId="77777777" w:rsidR="006D1A7A" w:rsidRDefault="008B2F6D" w:rsidP="0035237B">
      <w:pPr>
        <w:pStyle w:val="BK1H3"/>
        <w:numPr>
          <w:ilvl w:val="2"/>
          <w:numId w:val="40"/>
        </w:numPr>
      </w:pPr>
      <w:bookmarkStart w:id="478" w:name="_Toc2949870"/>
      <w:r w:rsidRPr="00615525">
        <w:t xml:space="preserve">In </w:t>
      </w:r>
      <w:r w:rsidR="00877AA8" w:rsidRPr="00615525">
        <w:t xml:space="preserve">order to comply with this requirement, the </w:t>
      </w:r>
      <w:r w:rsidR="00C21FC0" w:rsidRPr="00615525">
        <w:t>Bidder</w:t>
      </w:r>
      <w:r w:rsidR="00877AA8" w:rsidRPr="00615525">
        <w:t xml:space="preserve"> shall complete the Certificate of </w:t>
      </w:r>
      <w:r w:rsidR="0059673C">
        <w:t>Bid</w:t>
      </w:r>
      <w:r w:rsidR="00516B7D" w:rsidRPr="00615525">
        <w:t xml:space="preserve"> </w:t>
      </w:r>
      <w:r w:rsidR="00877AA8" w:rsidRPr="00615525">
        <w:t>Validity set forth in</w:t>
      </w:r>
      <w:r w:rsidR="006372D1" w:rsidRPr="00615525">
        <w:t xml:space="preserve"> </w:t>
      </w:r>
      <w:r w:rsidR="008B7F34">
        <w:t>ANNEX A.4</w:t>
      </w:r>
      <w:r w:rsidR="00877AA8" w:rsidRPr="00615525">
        <w:t xml:space="preserve">. </w:t>
      </w:r>
      <w:r w:rsidR="0059673C">
        <w:t>Bid</w:t>
      </w:r>
      <w:r w:rsidR="000F613F" w:rsidRPr="00615525">
        <w:t>s offering less than this</w:t>
      </w:r>
      <w:r w:rsidR="00877AA8" w:rsidRPr="00615525">
        <w:t xml:space="preserve"> period of time</w:t>
      </w:r>
      <w:r w:rsidR="000F613F" w:rsidRPr="00615525">
        <w:t xml:space="preserve">, may be determined </w:t>
      </w:r>
      <w:r w:rsidR="00877AA8" w:rsidRPr="00615525">
        <w:t>non-compliant.</w:t>
      </w:r>
      <w:bookmarkEnd w:id="477"/>
      <w:bookmarkEnd w:id="478"/>
    </w:p>
    <w:p w14:paraId="0FDC517A" w14:textId="77777777" w:rsidR="00CD62DD" w:rsidRDefault="00CD62DD" w:rsidP="00BF2C1E"/>
    <w:p w14:paraId="122E674D" w14:textId="77777777" w:rsidR="008C75E5" w:rsidRDefault="006D1A7A" w:rsidP="0035237B">
      <w:pPr>
        <w:pStyle w:val="BK1H3"/>
        <w:numPr>
          <w:ilvl w:val="2"/>
          <w:numId w:val="40"/>
        </w:numPr>
      </w:pPr>
      <w:bookmarkStart w:id="479" w:name="_Toc2949871"/>
      <w:r w:rsidRPr="00615525">
        <w:t xml:space="preserve">The Purchaser will endeavour to complete the evaluation and </w:t>
      </w:r>
      <w:r w:rsidR="007614B3" w:rsidRPr="00615525">
        <w:t xml:space="preserve">make an award within the </w:t>
      </w:r>
      <w:r w:rsidR="00BC3AC2">
        <w:t>b</w:t>
      </w:r>
      <w:r w:rsidR="0059673C">
        <w:t>id</w:t>
      </w:r>
      <w:r w:rsidR="00A6125F" w:rsidRPr="00615525">
        <w:t xml:space="preserve"> </w:t>
      </w:r>
      <w:r w:rsidR="007614B3" w:rsidRPr="00615525">
        <w:t>validity period</w:t>
      </w:r>
      <w:r w:rsidR="00157333" w:rsidRPr="00615525">
        <w:t xml:space="preserve">. </w:t>
      </w:r>
      <w:r w:rsidRPr="00615525">
        <w:t xml:space="preserve">However, should that period of time prove insufficient to render an award, the Purchaser reserves the right to request an extension of the </w:t>
      </w:r>
      <w:r w:rsidR="00BC3AC2">
        <w:t>b</w:t>
      </w:r>
      <w:r w:rsidR="0059673C">
        <w:t>id</w:t>
      </w:r>
      <w:r w:rsidR="00413150" w:rsidRPr="00615525">
        <w:t xml:space="preserve"> </w:t>
      </w:r>
      <w:r w:rsidR="007614B3" w:rsidRPr="00615525">
        <w:t xml:space="preserve">validity </w:t>
      </w:r>
      <w:r w:rsidRPr="00615525">
        <w:t>period</w:t>
      </w:r>
      <w:r w:rsidR="007614B3" w:rsidRPr="00615525">
        <w:t xml:space="preserve"> </w:t>
      </w:r>
      <w:r w:rsidR="00413150" w:rsidRPr="00615525">
        <w:t xml:space="preserve">for </w:t>
      </w:r>
      <w:r w:rsidRPr="00615525">
        <w:t xml:space="preserve">all </w:t>
      </w:r>
      <w:r w:rsidR="00BC3AC2">
        <w:t>b</w:t>
      </w:r>
      <w:r w:rsidR="0059673C">
        <w:t>id</w:t>
      </w:r>
      <w:r w:rsidRPr="00615525">
        <w:t xml:space="preserve">s </w:t>
      </w:r>
      <w:r w:rsidR="00413150" w:rsidRPr="00615525">
        <w:t xml:space="preserve">that </w:t>
      </w:r>
      <w:r w:rsidRPr="00615525">
        <w:t>remain under consideration for award.</w:t>
      </w:r>
      <w:bookmarkEnd w:id="479"/>
    </w:p>
    <w:p w14:paraId="193DAE5F" w14:textId="77777777" w:rsidR="00CD62DD" w:rsidRPr="00CD62DD" w:rsidRDefault="00CD62DD" w:rsidP="00BF2C1E"/>
    <w:p w14:paraId="6E572B3B" w14:textId="77777777" w:rsidR="007614B3" w:rsidRDefault="006D1A7A" w:rsidP="0035237B">
      <w:pPr>
        <w:pStyle w:val="BK1H3"/>
        <w:numPr>
          <w:ilvl w:val="2"/>
          <w:numId w:val="40"/>
        </w:numPr>
      </w:pPr>
      <w:bookmarkStart w:id="480" w:name="_Toc2949872"/>
      <w:r w:rsidRPr="00615525">
        <w:t xml:space="preserve">Upon notification by the Purchaser of such a request for a time extension, the </w:t>
      </w:r>
      <w:r w:rsidR="00C21FC0" w:rsidRPr="00615525">
        <w:t>Bidder</w:t>
      </w:r>
      <w:r w:rsidRPr="00615525">
        <w:t>s shall have the right to:</w:t>
      </w:r>
      <w:bookmarkEnd w:id="480"/>
    </w:p>
    <w:p w14:paraId="21226388" w14:textId="77777777" w:rsidR="00F33662" w:rsidRDefault="00F33662" w:rsidP="00F33662">
      <w:pPr>
        <w:rPr>
          <w:lang w:val="en-GB"/>
        </w:rPr>
      </w:pPr>
    </w:p>
    <w:bookmarkStart w:id="481" w:name="_Ref141948955" w:displacedByCustomXml="next"/>
    <w:bookmarkStart w:id="482" w:name="_Toc2949875" w:displacedByCustomXml="next"/>
    <w:sdt>
      <w:sdtPr>
        <w:alias w:val="Bid Guarantee"/>
        <w:tag w:val="Bid Guarantee"/>
        <w:id w:val="1744290800"/>
        <w:placeholder>
          <w:docPart w:val="E35611352693430CB6DFAEAC46AEA453"/>
        </w:placeholder>
        <w:docPartList>
          <w:docPartGallery w:val="Quick Parts"/>
          <w:docPartCategory w:val="BOOKI_S2_2.12_Bid_Guar."/>
        </w:docPartList>
      </w:sdtPr>
      <w:sdtEndPr/>
      <w:sdtContent>
        <w:bookmarkStart w:id="483" w:name="_Toc2949873" w:displacedByCustomXml="prev"/>
        <w:bookmarkStart w:id="484" w:name="_Ref148528651" w:displacedByCustomXml="prev"/>
        <w:bookmarkStart w:id="485" w:name="_Ref148519253" w:displacedByCustomXml="prev"/>
        <w:p w14:paraId="3F511DDD" w14:textId="77777777" w:rsidR="0049018D" w:rsidRDefault="0049018D" w:rsidP="0035237B">
          <w:pPr>
            <w:pStyle w:val="BK1H3"/>
            <w:numPr>
              <w:ilvl w:val="3"/>
              <w:numId w:val="40"/>
            </w:numPr>
            <w:tabs>
              <w:tab w:val="clear" w:pos="720"/>
            </w:tabs>
            <w:ind w:left="993" w:hanging="993"/>
          </w:pPr>
          <w:r w:rsidRPr="00615525">
            <w:t xml:space="preserve">accept this extension of time in which case Bidders shall be bound by the terms of their offer for the extended period of time and the Certificate of </w:t>
          </w:r>
          <w:r>
            <w:t>Bid</w:t>
          </w:r>
          <w:r w:rsidRPr="00615525">
            <w:t xml:space="preserve"> Validity will be extended accordingly; or</w:t>
          </w:r>
        </w:p>
        <w:p w14:paraId="25F38FBD" w14:textId="77777777" w:rsidR="0049018D" w:rsidRDefault="0049018D" w:rsidP="006B741E">
          <w:pPr>
            <w:pStyle w:val="BK1H3"/>
            <w:numPr>
              <w:ilvl w:val="0"/>
              <w:numId w:val="0"/>
            </w:numPr>
            <w:tabs>
              <w:tab w:val="clear" w:pos="720"/>
            </w:tabs>
            <w:ind w:left="993"/>
          </w:pPr>
        </w:p>
        <w:p w14:paraId="0BDE0115" w14:textId="77777777" w:rsidR="0049018D" w:rsidRDefault="0049018D" w:rsidP="0035237B">
          <w:pPr>
            <w:pStyle w:val="BK1H3"/>
            <w:numPr>
              <w:ilvl w:val="3"/>
              <w:numId w:val="40"/>
            </w:numPr>
            <w:tabs>
              <w:tab w:val="clear" w:pos="720"/>
            </w:tabs>
            <w:ind w:left="993" w:hanging="993"/>
          </w:pPr>
          <w:bookmarkStart w:id="486" w:name="_Ref148520597"/>
          <w:bookmarkEnd w:id="483"/>
          <w:r w:rsidRPr="00615525">
            <w:t>refuse this extension of time and withdraw the</w:t>
          </w:r>
          <w:r>
            <w:t>ir</w:t>
          </w:r>
          <w:r w:rsidRPr="00615525">
            <w:t xml:space="preserve"> </w:t>
          </w:r>
          <w:r>
            <w:t>bid.</w:t>
          </w:r>
          <w:bookmarkEnd w:id="486"/>
        </w:p>
        <w:p w14:paraId="5EDC37AD" w14:textId="77777777" w:rsidR="0049018D" w:rsidRDefault="0049018D" w:rsidP="006B741E"/>
        <w:p w14:paraId="4150D8C4" w14:textId="77777777" w:rsidR="0049018D" w:rsidRDefault="0049018D" w:rsidP="0035237B">
          <w:pPr>
            <w:pStyle w:val="BK1H3"/>
            <w:numPr>
              <w:ilvl w:val="2"/>
              <w:numId w:val="40"/>
            </w:numPr>
          </w:pPr>
          <w:r w:rsidRPr="00615525">
            <w:t xml:space="preserve">Bidders shall not have the right to modify their </w:t>
          </w:r>
          <w:r>
            <w:t>bid</w:t>
          </w:r>
          <w:r w:rsidRPr="00615525">
            <w:t xml:space="preserve">s due to a Purchaser request for extension of the </w:t>
          </w:r>
          <w:r>
            <w:t>bid</w:t>
          </w:r>
          <w:r w:rsidRPr="00615525">
            <w:t xml:space="preserve"> validity unless expressly stated in such request.</w:t>
          </w:r>
        </w:p>
        <w:p w14:paraId="5598A6C7" w14:textId="77777777" w:rsidR="00ED6D26" w:rsidRDefault="00CF44F4" w:rsidP="00433ABC">
          <w:pPr>
            <w:pStyle w:val="BK1H3"/>
            <w:numPr>
              <w:ilvl w:val="0"/>
              <w:numId w:val="0"/>
            </w:numPr>
            <w:tabs>
              <w:tab w:val="clear" w:pos="720"/>
            </w:tabs>
            <w:ind w:left="993"/>
          </w:pPr>
        </w:p>
      </w:sdtContent>
    </w:sdt>
    <w:bookmarkEnd w:id="484" w:displacedByCustomXml="prev"/>
    <w:bookmarkEnd w:id="485" w:displacedByCustomXml="prev"/>
    <w:bookmarkEnd w:id="481" w:displacedByCustomXml="prev"/>
    <w:p w14:paraId="5C42F662" w14:textId="77777777" w:rsidR="00273B87" w:rsidRDefault="00273B87" w:rsidP="0035237B">
      <w:pPr>
        <w:pStyle w:val="BK1H2"/>
        <w:numPr>
          <w:ilvl w:val="1"/>
          <w:numId w:val="40"/>
        </w:numPr>
        <w:ind w:left="720" w:hanging="720"/>
      </w:pPr>
      <w:bookmarkStart w:id="487" w:name="_Toc193467870"/>
      <w:bookmarkStart w:id="488" w:name="_Toc193824819"/>
      <w:bookmarkStart w:id="489" w:name="_Toc193467871"/>
      <w:bookmarkStart w:id="490" w:name="_Toc193824820"/>
      <w:bookmarkStart w:id="491" w:name="_Toc193467872"/>
      <w:bookmarkStart w:id="492" w:name="_Toc193824821"/>
      <w:bookmarkStart w:id="493" w:name="_Toc2949588"/>
      <w:bookmarkStart w:id="494" w:name="_Toc2949893"/>
      <w:bookmarkStart w:id="495" w:name="_Toc2950610"/>
      <w:bookmarkStart w:id="496" w:name="_Toc2950685"/>
      <w:bookmarkStart w:id="497" w:name="_Toc124759923"/>
      <w:bookmarkStart w:id="498" w:name="_Toc124772507"/>
      <w:bookmarkStart w:id="499" w:name="_Toc196464565"/>
      <w:bookmarkEnd w:id="482"/>
      <w:bookmarkEnd w:id="487"/>
      <w:bookmarkEnd w:id="488"/>
      <w:bookmarkEnd w:id="489"/>
      <w:bookmarkEnd w:id="490"/>
      <w:bookmarkEnd w:id="491"/>
      <w:bookmarkEnd w:id="492"/>
      <w:r w:rsidRPr="00615525">
        <w:t>Electronic Transmission of Information and Data</w:t>
      </w:r>
      <w:bookmarkEnd w:id="493"/>
      <w:bookmarkEnd w:id="494"/>
      <w:bookmarkEnd w:id="495"/>
      <w:bookmarkEnd w:id="496"/>
      <w:bookmarkEnd w:id="497"/>
      <w:bookmarkEnd w:id="498"/>
      <w:bookmarkEnd w:id="499"/>
    </w:p>
    <w:p w14:paraId="0FF3027E" w14:textId="77777777" w:rsidR="00CD62DD" w:rsidRPr="00CD62DD" w:rsidRDefault="00CD62DD" w:rsidP="00BF2C1E"/>
    <w:p w14:paraId="78B35D08" w14:textId="77777777" w:rsidR="00E17CEC" w:rsidRDefault="00E17CEC" w:rsidP="0035237B">
      <w:pPr>
        <w:pStyle w:val="BK1H3"/>
        <w:numPr>
          <w:ilvl w:val="2"/>
          <w:numId w:val="40"/>
        </w:numPr>
      </w:pPr>
      <w:bookmarkStart w:id="500" w:name="_Toc2950686"/>
      <w:bookmarkStart w:id="501" w:name="_Toc2950611"/>
      <w:bookmarkStart w:id="502" w:name="_Toc2949896"/>
      <w:bookmarkStart w:id="503" w:name="_Toc2949589"/>
      <w:r w:rsidRPr="00615525">
        <w:t xml:space="preserve">The Purchaser will communicate answers to </w:t>
      </w:r>
      <w:r w:rsidR="00DC5D59">
        <w:t>questions</w:t>
      </w:r>
      <w:r w:rsidRPr="00615525">
        <w:t xml:space="preserve"> and amendments to this </w:t>
      </w:r>
      <w:sdt>
        <w:sdtPr>
          <w:alias w:val="IFB/RFQ/RFP"/>
          <w:tag w:val="IFB/RFQ/RFP"/>
          <w:id w:val="1303731050"/>
          <w:placeholder>
            <w:docPart w:val="D5E2E3BF89AF4D23BFB59BFA9ACCE73F"/>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DF198C" w:rsidRPr="00615525" w:rsidDel="00DF198C">
        <w:t xml:space="preserve"> </w:t>
      </w:r>
      <w:r w:rsidRPr="00615525">
        <w:t xml:space="preserve">to the prospective </w:t>
      </w:r>
      <w:r w:rsidR="00C21FC0" w:rsidRPr="00615525">
        <w:t>Bidder</w:t>
      </w:r>
      <w:r w:rsidRPr="00615525">
        <w:t>s as soon as practicable.</w:t>
      </w:r>
    </w:p>
    <w:p w14:paraId="14050421" w14:textId="77777777" w:rsidR="00CD62DD" w:rsidRPr="00CD62DD" w:rsidRDefault="00CD62DD" w:rsidP="00BF2C1E"/>
    <w:p w14:paraId="1F7C2228" w14:textId="77777777" w:rsidR="00E17CEC" w:rsidRDefault="00C21FC0" w:rsidP="0035237B">
      <w:pPr>
        <w:pStyle w:val="BK1H3"/>
        <w:numPr>
          <w:ilvl w:val="2"/>
          <w:numId w:val="40"/>
        </w:numPr>
      </w:pPr>
      <w:r w:rsidRPr="00615525">
        <w:t>Bidder</w:t>
      </w:r>
      <w:r w:rsidR="00E17CEC" w:rsidRPr="00615525">
        <w:t xml:space="preserve">s are advised that the Purchaser will rely exclusively on </w:t>
      </w:r>
      <w:r w:rsidR="009D7CC3">
        <w:t>email</w:t>
      </w:r>
      <w:r w:rsidR="00E17CEC" w:rsidRPr="00615525">
        <w:t xml:space="preserve"> communication to manage all correspondence related to this </w:t>
      </w:r>
      <w:sdt>
        <w:sdtPr>
          <w:alias w:val="IFB/RFQ/RFP"/>
          <w:tag w:val="IFB/RFQ/RFP"/>
          <w:id w:val="-1685592594"/>
          <w:placeholder>
            <w:docPart w:val="139AE8EAA6154A6B88478CFD02711464"/>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E17CEC" w:rsidRPr="00615525">
        <w:t xml:space="preserve">, including </w:t>
      </w:r>
      <w:sdt>
        <w:sdtPr>
          <w:alias w:val="IFB/RFQ/RFP"/>
          <w:tag w:val="IFB/RFQ/RFP"/>
          <w:id w:val="153043765"/>
          <w:placeholder>
            <w:docPart w:val="E332B30FA9E44761B136FBCC40F22AEB"/>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2360FF" w:rsidRPr="00615525">
        <w:t xml:space="preserve"> </w:t>
      </w:r>
      <w:r w:rsidR="00E17CEC" w:rsidRPr="00615525">
        <w:t xml:space="preserve">amendments and </w:t>
      </w:r>
      <w:r w:rsidR="00DC5D59">
        <w:t>questions</w:t>
      </w:r>
      <w:r w:rsidR="00E17CEC" w:rsidRPr="00615525">
        <w:t>.</w:t>
      </w:r>
    </w:p>
    <w:p w14:paraId="78372CE6" w14:textId="77777777" w:rsidR="00CD62DD" w:rsidRPr="00CD62DD" w:rsidRDefault="00CD62DD" w:rsidP="00BF2C1E"/>
    <w:p w14:paraId="77C2619F" w14:textId="77777777" w:rsidR="00E17CEC" w:rsidRDefault="00C21FC0" w:rsidP="0035237B">
      <w:pPr>
        <w:pStyle w:val="BK1H3"/>
        <w:numPr>
          <w:ilvl w:val="2"/>
          <w:numId w:val="40"/>
        </w:numPr>
      </w:pPr>
      <w:r w:rsidRPr="00615525">
        <w:t>Bidder</w:t>
      </w:r>
      <w:r w:rsidR="00E17CEC" w:rsidRPr="00615525">
        <w:t xml:space="preserve">s are cautioned that electronic transmission of documentation which contains classified information </w:t>
      </w:r>
      <w:r w:rsidR="006803C4" w:rsidRPr="00615525">
        <w:t>(N</w:t>
      </w:r>
      <w:r w:rsidR="005529C7" w:rsidRPr="00615525">
        <w:t xml:space="preserve">ATO </w:t>
      </w:r>
      <w:r w:rsidR="00906F30" w:rsidRPr="00906F30">
        <w:t>RΞSTRICTED</w:t>
      </w:r>
      <w:r w:rsidR="006803C4" w:rsidRPr="00615525">
        <w:t xml:space="preserve">, </w:t>
      </w:r>
      <w:r w:rsidR="00906F30">
        <w:t>NATO CONFID</w:t>
      </w:r>
      <w:r w:rsidR="00906F30" w:rsidRPr="00906F30">
        <w:t>Ξ</w:t>
      </w:r>
      <w:r w:rsidR="00906F30">
        <w:t>NTIAL, NATO S</w:t>
      </w:r>
      <w:r w:rsidR="00906F30" w:rsidRPr="00906F30">
        <w:t>Ξ</w:t>
      </w:r>
      <w:r w:rsidR="00906F30">
        <w:t>CRE</w:t>
      </w:r>
      <w:r w:rsidR="005529C7" w:rsidRPr="00615525">
        <w:t>T)</w:t>
      </w:r>
      <w:r w:rsidR="00E17CEC" w:rsidRPr="00615525">
        <w:t xml:space="preserve"> </w:t>
      </w:r>
      <w:r w:rsidR="00BA577E">
        <w:lastRenderedPageBreak/>
        <w:t xml:space="preserve">is </w:t>
      </w:r>
      <w:r w:rsidR="00E17CEC" w:rsidRPr="00615525">
        <w:t>not allowed.</w:t>
      </w:r>
    </w:p>
    <w:p w14:paraId="77280A84" w14:textId="77777777" w:rsidR="00CD62DD" w:rsidRPr="00CD62DD" w:rsidRDefault="00CD62DD" w:rsidP="00BF2C1E"/>
    <w:bookmarkEnd w:id="503" w:displacedByCustomXml="next"/>
    <w:bookmarkEnd w:id="502" w:displacedByCustomXml="next"/>
    <w:bookmarkEnd w:id="501" w:displacedByCustomXml="next"/>
    <w:bookmarkEnd w:id="500" w:displacedByCustomXml="next"/>
    <w:bookmarkStart w:id="504" w:name="_Toc196464566" w:displacedByCustomXml="next"/>
    <w:sdt>
      <w:sdtPr>
        <w:alias w:val="SA and EX controlled info"/>
        <w:tag w:val="SA and EX controlled docs"/>
        <w:id w:val="1963608391"/>
        <w:placeholder>
          <w:docPart w:val="A48AE2326A284C6FAE0850523BBC5AFA"/>
        </w:placeholder>
        <w:docPartList>
          <w:docPartGallery w:val="Quick Parts"/>
          <w:docPartCategory w:val="BOOKI_S2_2.15_SA_Xport."/>
        </w:docPartList>
      </w:sdtPr>
      <w:sdtEndPr/>
      <w:sdtContent>
        <w:bookmarkStart w:id="505" w:name="_Toc124759924" w:displacedByCustomXml="prev"/>
        <w:bookmarkStart w:id="506" w:name="_Toc124772508" w:displacedByCustomXml="prev"/>
        <w:bookmarkStart w:id="507" w:name="_Toc127804277" w:displacedByCustomXml="prev"/>
        <w:p w14:paraId="56287099" w14:textId="77777777" w:rsidR="00CB0B4A" w:rsidRDefault="00CB0B4A" w:rsidP="0035237B">
          <w:pPr>
            <w:pStyle w:val="BK1H2"/>
            <w:numPr>
              <w:ilvl w:val="1"/>
              <w:numId w:val="40"/>
            </w:numPr>
            <w:ind w:left="720" w:hanging="720"/>
          </w:pPr>
          <w:r w:rsidRPr="00026203">
            <w:t>Supplemental Agreements and Export Controlled Information</w:t>
          </w:r>
          <w:bookmarkEnd w:id="504"/>
          <w:bookmarkEnd w:id="507"/>
          <w:bookmarkEnd w:id="506"/>
          <w:bookmarkEnd w:id="505"/>
        </w:p>
        <w:p w14:paraId="68748727" w14:textId="77777777" w:rsidR="00CB0B4A" w:rsidRPr="00117D1D" w:rsidRDefault="00CB0B4A" w:rsidP="00CB0B4A"/>
        <w:p w14:paraId="5971E0BF" w14:textId="77777777" w:rsidR="00CB0B4A" w:rsidRDefault="00CB0B4A" w:rsidP="0035237B">
          <w:pPr>
            <w:pStyle w:val="BK1H3"/>
            <w:numPr>
              <w:ilvl w:val="2"/>
              <w:numId w:val="40"/>
            </w:numPr>
          </w:pPr>
          <w:bookmarkStart w:id="508" w:name="_Toc2949897"/>
          <w:r w:rsidRPr="00026203">
            <w:t xml:space="preserve">Bidders are required, in accordance with the certificate at </w:t>
          </w:r>
          <w:r w:rsidRPr="00A16CE5">
            <w:t>ANNEX A.9</w:t>
          </w:r>
          <w:r w:rsidRPr="00026203">
            <w:t xml:space="preserve"> of this Book I, to disclose any prospective supplemental agreements that are required by national governments to be executed by NAT</w:t>
          </w:r>
          <w:r>
            <w:t>O/NCI Agency as a condition of c</w:t>
          </w:r>
          <w:r w:rsidRPr="00026203">
            <w:t>ontract performance.</w:t>
          </w:r>
          <w:bookmarkEnd w:id="508"/>
        </w:p>
        <w:p w14:paraId="00C7E9B7" w14:textId="77777777" w:rsidR="00CB0B4A" w:rsidRPr="00117D1D" w:rsidRDefault="00CB0B4A" w:rsidP="00CB0B4A"/>
        <w:p w14:paraId="105DBB4B" w14:textId="77777777" w:rsidR="00CB0B4A" w:rsidRDefault="00CB0B4A" w:rsidP="0035237B">
          <w:pPr>
            <w:pStyle w:val="BK1H3"/>
            <w:numPr>
              <w:ilvl w:val="2"/>
              <w:numId w:val="40"/>
            </w:numPr>
          </w:pPr>
          <w:bookmarkStart w:id="509" w:name="_Toc2949898"/>
          <w:r w:rsidRPr="00026203">
            <w:t xml:space="preserve">Supplemental </w:t>
          </w:r>
          <w:r>
            <w:t>a</w:t>
          </w:r>
          <w:r w:rsidRPr="00026203">
            <w:t>greements are typically associated with, but not necessarily limited to, national export control regulations, technology transfer restrictions and end user agreements.</w:t>
          </w:r>
          <w:bookmarkEnd w:id="509"/>
        </w:p>
        <w:p w14:paraId="76E6ED5B" w14:textId="77777777" w:rsidR="00CB0B4A" w:rsidRPr="00117D1D" w:rsidRDefault="00CB0B4A" w:rsidP="00CB0B4A"/>
        <w:p w14:paraId="142CC1D9" w14:textId="77777777" w:rsidR="00CB0B4A" w:rsidRDefault="00CB0B4A" w:rsidP="0035237B">
          <w:pPr>
            <w:pStyle w:val="BK1H3"/>
            <w:numPr>
              <w:ilvl w:val="2"/>
              <w:numId w:val="40"/>
            </w:numPr>
          </w:pPr>
          <w:r w:rsidRPr="00026203">
            <w:t>Bidders are cautioned that failure to provide full disclosure of the anticipated requirements and the terms thereof, to the best of the Bidder’s knowledge and experience, may result in the Purc</w:t>
          </w:r>
          <w:r>
            <w:t>haser withholding award of the c</w:t>
          </w:r>
          <w:r w:rsidRPr="00026203">
            <w:t xml:space="preserve">ontract or terminating an executed </w:t>
          </w:r>
          <w:r>
            <w:t>c</w:t>
          </w:r>
          <w:r w:rsidRPr="00026203">
            <w:t>ontract if it is dis</w:t>
          </w:r>
          <w:r>
            <w:t>covered that the terms of such s</w:t>
          </w:r>
          <w:r w:rsidRPr="00026203">
            <w:t xml:space="preserve">upplemental </w:t>
          </w:r>
          <w:r>
            <w:t>a</w:t>
          </w:r>
          <w:r w:rsidRPr="00026203">
            <w:t xml:space="preserve">greements contradict the terms of the </w:t>
          </w:r>
          <w:r>
            <w:t>c</w:t>
          </w:r>
          <w:r w:rsidRPr="00026203">
            <w:t>ontract, including the schedule, to the extent that either key objectives cannot be accomplis</w:t>
          </w:r>
          <w:r>
            <w:t>hed.</w:t>
          </w:r>
        </w:p>
        <w:p w14:paraId="14154E6B" w14:textId="77777777" w:rsidR="00273B87" w:rsidRDefault="00CF44F4" w:rsidP="00792F24">
          <w:pPr>
            <w:pStyle w:val="BK1H2"/>
            <w:numPr>
              <w:ilvl w:val="0"/>
              <w:numId w:val="0"/>
            </w:numPr>
            <w:ind w:left="720"/>
          </w:pPr>
        </w:p>
      </w:sdtContent>
    </w:sdt>
    <w:p w14:paraId="106E1546" w14:textId="77777777" w:rsidR="00CD62DD" w:rsidRDefault="00CD62DD" w:rsidP="00BF2C1E"/>
    <w:bookmarkStart w:id="510" w:name="_Toc452464038" w:displacedByCustomXml="next"/>
    <w:bookmarkEnd w:id="510" w:displacedByCustomXml="next"/>
    <w:bookmarkStart w:id="511" w:name="_Toc452375756" w:displacedByCustomXml="next"/>
    <w:bookmarkEnd w:id="511" w:displacedByCustomXml="next"/>
    <w:bookmarkStart w:id="512" w:name="_Toc452464037" w:displacedByCustomXml="next"/>
    <w:bookmarkEnd w:id="512" w:displacedByCustomXml="next"/>
    <w:bookmarkStart w:id="513" w:name="_Toc452375755" w:displacedByCustomXml="next"/>
    <w:bookmarkEnd w:id="513" w:displacedByCustomXml="next"/>
    <w:bookmarkStart w:id="514" w:name="_Toc196464567" w:displacedByCustomXml="next"/>
    <w:sdt>
      <w:sdtPr>
        <w:alias w:val="IP Limited to Purchaser"/>
        <w:tag w:val="IP Limited to Purchaser"/>
        <w:id w:val="731812945"/>
        <w:placeholder>
          <w:docPart w:val="F127F1CE504948ADA0FBDCD5540ABE65"/>
        </w:placeholder>
        <w:docPartList>
          <w:docPartGallery w:val="Quick Parts"/>
          <w:docPartCategory w:val="BOOKI_S2_2.16_Limit_IP"/>
        </w:docPartList>
      </w:sdtPr>
      <w:sdtEndPr/>
      <w:sdtContent>
        <w:p w14:paraId="6A32CCF5" w14:textId="77777777" w:rsidR="00CB0B4A" w:rsidRDefault="00CB0B4A" w:rsidP="0035237B">
          <w:pPr>
            <w:pStyle w:val="BK1H2"/>
            <w:numPr>
              <w:ilvl w:val="1"/>
              <w:numId w:val="40"/>
            </w:numPr>
            <w:ind w:left="720" w:hanging="720"/>
          </w:pPr>
          <w:r>
            <w:t>N</w:t>
          </w:r>
          <w:r w:rsidRPr="00632E0E">
            <w:t>otice of Limitations on Use of Intellectual Property Delivered to the Purchaser</w:t>
          </w:r>
          <w:bookmarkEnd w:id="514"/>
        </w:p>
        <w:p w14:paraId="39EDCB7D" w14:textId="77777777" w:rsidR="00CB0B4A" w:rsidRPr="00872445" w:rsidRDefault="00CB0B4A" w:rsidP="00CB0B4A"/>
        <w:p w14:paraId="72A4573E" w14:textId="77777777" w:rsidR="00CB0B4A" w:rsidRDefault="00CB0B4A" w:rsidP="0035237B">
          <w:pPr>
            <w:pStyle w:val="BK1H3"/>
            <w:numPr>
              <w:ilvl w:val="2"/>
              <w:numId w:val="40"/>
            </w:numPr>
          </w:pPr>
          <w:bookmarkStart w:id="515" w:name="_Toc2949901"/>
          <w:r w:rsidRPr="00632E0E">
            <w:t>Bidders are instructed to review</w:t>
          </w:r>
          <w:r>
            <w:t xml:space="preserve"> Article</w:t>
          </w:r>
          <w:r w:rsidRPr="00632E0E">
            <w:t xml:space="preserve"> </w:t>
          </w:r>
          <w:sdt>
            <w:sdtPr>
              <w:id w:val="-73512884"/>
              <w:placeholder>
                <w:docPart w:val="3D3E6170544D4FA3BF9237DC0BD3EB5F"/>
              </w:placeholder>
            </w:sdtPr>
            <w:sdtEndPr/>
            <w:sdtContent>
              <w:r w:rsidR="0069493D">
                <w:t xml:space="preserve"> 81 and 82</w:t>
              </w:r>
            </w:sdtContent>
          </w:sdt>
          <w:r w:rsidRPr="00632E0E">
            <w:t xml:space="preserve"> of the Contract Special Provisions and</w:t>
          </w:r>
          <w:r>
            <w:t xml:space="preserve"> Article </w:t>
          </w:r>
          <w:sdt>
            <w:sdtPr>
              <w:id w:val="-581061402"/>
              <w:placeholder>
                <w:docPart w:val="AC0EF5D5395D4D4C80EC489F7664ED65"/>
              </w:placeholder>
            </w:sdtPr>
            <w:sdtEndPr/>
            <w:sdtContent>
              <w:r w:rsidR="0069493D">
                <w:t>29 and 30</w:t>
              </w:r>
            </w:sdtContent>
          </w:sdt>
          <w:r w:rsidRPr="00632E0E">
            <w:t xml:space="preserve"> of the Contract General Provisions. These Articles set forth the definitions, terms and conditions regarding the rights of the parties concerning Intellectual Property (IP) developed and/or delivered under the </w:t>
          </w:r>
          <w:r>
            <w:t>p</w:t>
          </w:r>
          <w:r w:rsidRPr="00632E0E">
            <w:t xml:space="preserve">rospective </w:t>
          </w:r>
          <w:r>
            <w:t xml:space="preserve">contract </w:t>
          </w:r>
          <w:r w:rsidRPr="00632E0E">
            <w:t xml:space="preserve">or used as a basis of development under the </w:t>
          </w:r>
          <w:r>
            <w:t>p</w:t>
          </w:r>
          <w:r w:rsidRPr="00632E0E">
            <w:t xml:space="preserve">rospective </w:t>
          </w:r>
          <w:r>
            <w:t>c</w:t>
          </w:r>
          <w:r w:rsidRPr="00632E0E">
            <w:t>ontract.</w:t>
          </w:r>
          <w:bookmarkEnd w:id="515"/>
        </w:p>
        <w:p w14:paraId="25B3E7C0" w14:textId="77777777" w:rsidR="00CB0B4A" w:rsidRPr="00872445" w:rsidRDefault="00CB0B4A" w:rsidP="00CB0B4A"/>
        <w:p w14:paraId="01CE7EE8" w14:textId="77777777" w:rsidR="00CB0B4A" w:rsidRDefault="00CB0B4A" w:rsidP="0035237B">
          <w:pPr>
            <w:pStyle w:val="BK1H3"/>
            <w:numPr>
              <w:ilvl w:val="2"/>
              <w:numId w:val="40"/>
            </w:numPr>
          </w:pPr>
          <w:bookmarkStart w:id="516" w:name="_Toc2949902"/>
          <w:r w:rsidRPr="00632E0E">
            <w:t xml:space="preserve">All </w:t>
          </w:r>
          <w:r>
            <w:t>c</w:t>
          </w:r>
          <w:r w:rsidRPr="00632E0E">
            <w:t>ontract deliverables are governed by a distinct set of Intellectual Property Rights (IPR) and Title and Ownership provisions, detailed in Book II.</w:t>
          </w:r>
          <w:bookmarkEnd w:id="516"/>
        </w:p>
        <w:p w14:paraId="69E728B3" w14:textId="77777777" w:rsidR="00CB0B4A" w:rsidRPr="00872445" w:rsidRDefault="00CB0B4A" w:rsidP="00CB0B4A"/>
        <w:p w14:paraId="6411517D" w14:textId="77777777" w:rsidR="00CB0B4A" w:rsidRDefault="00CB0B4A" w:rsidP="0035237B">
          <w:pPr>
            <w:pStyle w:val="BK1H3"/>
            <w:numPr>
              <w:ilvl w:val="2"/>
              <w:numId w:val="40"/>
            </w:numPr>
          </w:pPr>
          <w:bookmarkStart w:id="517" w:name="_Toc2949903"/>
          <w:r w:rsidRPr="00632E0E">
            <w:t xml:space="preserve">Bidders are required to disclose, in accordance with </w:t>
          </w:r>
          <w:r w:rsidRPr="00A16CE5">
            <w:t>ANNEX A.13</w:t>
          </w:r>
          <w:r>
            <w:t xml:space="preserve"> </w:t>
          </w:r>
          <w:r w:rsidRPr="00632E0E">
            <w:t xml:space="preserve">and </w:t>
          </w:r>
          <w:r w:rsidRPr="00A16CE5">
            <w:t>ANNEX A.14</w:t>
          </w:r>
          <w:r w:rsidRPr="00632E0E">
            <w:t xml:space="preserve"> of these Bidding Instructions, the Intellectual Property (IP) proposed to be used by the Bidder that will be delivered with either Background IPR or Third Party IPR. Bidders are required to identify such IP and the basis on which the claim of Background or Third Party IP is made.</w:t>
          </w:r>
          <w:bookmarkEnd w:id="517"/>
        </w:p>
        <w:p w14:paraId="07701FED" w14:textId="77777777" w:rsidR="00CB0B4A" w:rsidRPr="00872445" w:rsidRDefault="00CB0B4A" w:rsidP="00CB0B4A"/>
        <w:p w14:paraId="73856FB5" w14:textId="77777777" w:rsidR="00CB0B4A" w:rsidRDefault="00CB0B4A" w:rsidP="0035237B">
          <w:pPr>
            <w:pStyle w:val="BK1H3"/>
            <w:numPr>
              <w:ilvl w:val="2"/>
              <w:numId w:val="40"/>
            </w:numPr>
          </w:pPr>
          <w:bookmarkStart w:id="518" w:name="_Toc2949904"/>
          <w:r w:rsidRPr="00632E0E">
            <w:t>The identification of Bidders’ Background and/or Third Party IP shall be limited to those IPs associated with products and/or documentation which is indispensable in order to deliver, install and operate, support, maintain the system and to provide training and which are not related to products and/or documentation needed for internal processes only</w:t>
          </w:r>
          <w:bookmarkEnd w:id="518"/>
          <w:r w:rsidRPr="00632E0E">
            <w:t>.</w:t>
          </w:r>
        </w:p>
        <w:p w14:paraId="611B5DD3" w14:textId="77777777" w:rsidR="00CB0B4A" w:rsidRPr="00872445" w:rsidRDefault="00CB0B4A" w:rsidP="00CB0B4A"/>
        <w:p w14:paraId="71EB5738" w14:textId="77777777" w:rsidR="00CB0B4A" w:rsidRDefault="00CB0B4A" w:rsidP="0035237B">
          <w:pPr>
            <w:pStyle w:val="BK1H3"/>
            <w:numPr>
              <w:ilvl w:val="2"/>
              <w:numId w:val="40"/>
            </w:numPr>
          </w:pPr>
          <w:bookmarkStart w:id="519" w:name="_Toc2949905"/>
          <w:r w:rsidRPr="00632E0E">
            <w:t>Bidders are further required to identify any restrictions on Purchaser use of the IP that is not in accordance with the definitions and rights set forth in the provisions of the Book II concerning use or dissemination of such IP.</w:t>
          </w:r>
          <w:bookmarkEnd w:id="519"/>
        </w:p>
        <w:p w14:paraId="6C7DEAF0" w14:textId="77777777" w:rsidR="00CB0B4A" w:rsidRPr="00872445" w:rsidRDefault="00CB0B4A" w:rsidP="00CB0B4A"/>
        <w:p w14:paraId="35AAF319" w14:textId="77777777" w:rsidR="00CB0B4A" w:rsidRDefault="00CB0B4A" w:rsidP="0035237B">
          <w:pPr>
            <w:pStyle w:val="BK1H3"/>
            <w:numPr>
              <w:ilvl w:val="2"/>
              <w:numId w:val="40"/>
            </w:numPr>
          </w:pPr>
          <w:r w:rsidRPr="00632E0E">
            <w:t xml:space="preserve">Bidders are informed that any restriction on use or dissemination of IP conflicting with the terms and conditions of Book II or with the objectives and purposes of the Purchaser as stated in the </w:t>
          </w:r>
          <w:r>
            <w:t>p</w:t>
          </w:r>
          <w:r w:rsidRPr="00632E0E">
            <w:t xml:space="preserve">rospective </w:t>
          </w:r>
          <w:r>
            <w:t>c</w:t>
          </w:r>
          <w:r w:rsidRPr="00632E0E">
            <w:t xml:space="preserve">ontract shall render the </w:t>
          </w:r>
          <w:r>
            <w:t>b</w:t>
          </w:r>
          <w:r w:rsidRPr="00632E0E">
            <w:t>id non-compliant</w:t>
          </w:r>
          <w:r>
            <w:t>.</w:t>
          </w:r>
        </w:p>
        <w:p w14:paraId="7A3CCDEF" w14:textId="77777777" w:rsidR="00632E0E" w:rsidRDefault="00CF44F4" w:rsidP="00792F24">
          <w:pPr>
            <w:pStyle w:val="BK1H2"/>
            <w:numPr>
              <w:ilvl w:val="0"/>
              <w:numId w:val="0"/>
            </w:numPr>
            <w:ind w:left="720"/>
          </w:pPr>
        </w:p>
      </w:sdtContent>
    </w:sdt>
    <w:p w14:paraId="09B55173" w14:textId="77777777" w:rsidR="00CD62DD" w:rsidRDefault="00CD62DD" w:rsidP="00BF2C1E">
      <w:pPr>
        <w:rPr>
          <w:lang w:val="en-GB"/>
        </w:rPr>
      </w:pPr>
    </w:p>
    <w:p w14:paraId="0C025391" w14:textId="77777777" w:rsidR="00C43E1D" w:rsidRDefault="00C43E1D" w:rsidP="0035237B">
      <w:pPr>
        <w:pStyle w:val="BK1H2"/>
        <w:numPr>
          <w:ilvl w:val="1"/>
          <w:numId w:val="40"/>
        </w:numPr>
        <w:ind w:left="720" w:hanging="720"/>
      </w:pPr>
      <w:bookmarkStart w:id="520" w:name="_Toc124759926"/>
      <w:bookmarkStart w:id="521" w:name="_Toc124772510"/>
      <w:bookmarkStart w:id="522" w:name="_Toc196464568"/>
      <w:r>
        <w:t xml:space="preserve">Notice to </w:t>
      </w:r>
      <w:r w:rsidR="00FB0AA5" w:rsidRPr="00615525">
        <w:t>Bidder</w:t>
      </w:r>
      <w:r>
        <w:t>s of Contract Distribution and Disclosure of Information</w:t>
      </w:r>
      <w:bookmarkEnd w:id="520"/>
      <w:bookmarkEnd w:id="521"/>
      <w:bookmarkEnd w:id="522"/>
    </w:p>
    <w:p w14:paraId="504C8A49" w14:textId="77777777" w:rsidR="00CD62DD" w:rsidRPr="00CD62DD" w:rsidRDefault="00CD62DD" w:rsidP="00BF2C1E"/>
    <w:p w14:paraId="2361FD98" w14:textId="77777777" w:rsidR="00C43E1D" w:rsidRDefault="00C43E1D" w:rsidP="0035237B">
      <w:pPr>
        <w:pStyle w:val="BK1H3"/>
        <w:numPr>
          <w:ilvl w:val="2"/>
          <w:numId w:val="40"/>
        </w:numPr>
      </w:pPr>
      <w:r>
        <w:t xml:space="preserve">The resulting </w:t>
      </w:r>
      <w:r w:rsidR="00A336D0">
        <w:t>c</w:t>
      </w:r>
      <w:r>
        <w:t>ontract may be subject to release to (i) NATO Resource Committees</w:t>
      </w:r>
      <w:r w:rsidR="007E4AFB">
        <w:t xml:space="preserve"> through the NATO Office of Resources</w:t>
      </w:r>
      <w:r>
        <w:t xml:space="preserve"> for audit purposes (including audits carried out using third party companies (see Book II, Special Provisions Article entitled “Notice of Authorized Disclosure of Information for Mandated NATO Third Party Audit by Resourc</w:t>
      </w:r>
      <w:r w:rsidR="00AF431D">
        <w:t xml:space="preserve">e Committees”, and (ii) to the </w:t>
      </w:r>
      <w:r w:rsidR="00AF431D" w:rsidRPr="00AF431D">
        <w:t xml:space="preserve">Purchaser’s customer </w:t>
      </w:r>
      <w:r>
        <w:t xml:space="preserve">holding a Service Level Agreement with the NCI Agency related to this requirement, upon request from that </w:t>
      </w:r>
      <w:r w:rsidR="00AF431D" w:rsidRPr="00AF431D">
        <w:t>Purchaser’s customer</w:t>
      </w:r>
      <w:r>
        <w:t>.</w:t>
      </w:r>
    </w:p>
    <w:p w14:paraId="014A795A" w14:textId="77777777" w:rsidR="00CD62DD" w:rsidRPr="00CD62DD" w:rsidRDefault="00CD62DD" w:rsidP="00BF2C1E"/>
    <w:bookmarkEnd w:id="112"/>
    <w:p w14:paraId="211E2FF7" w14:textId="77777777" w:rsidR="00CE702E" w:rsidRDefault="00F11091" w:rsidP="009D12F5">
      <w:pPr>
        <w:pStyle w:val="BK1H3"/>
        <w:numPr>
          <w:ilvl w:val="0"/>
          <w:numId w:val="0"/>
        </w:numPr>
        <w:spacing w:after="240"/>
        <w:jc w:val="center"/>
        <w:rPr>
          <w:b/>
        </w:rPr>
        <w:sectPr w:rsidR="00CE702E" w:rsidSect="008803DF">
          <w:headerReference w:type="default" r:id="rId30"/>
          <w:headerReference w:type="first" r:id="rId31"/>
          <w:footnotePr>
            <w:numRestart w:val="eachSect"/>
          </w:footnotePr>
          <w:pgSz w:w="11953" w:h="16800"/>
          <w:pgMar w:top="1440" w:right="1440" w:bottom="1440" w:left="1440" w:header="540" w:footer="310" w:gutter="0"/>
          <w:paperSrc w:first="1" w:other="1"/>
          <w:cols w:space="720"/>
          <w:noEndnote/>
          <w:docGrid w:linePitch="299"/>
        </w:sectPr>
      </w:pPr>
      <w:r w:rsidRPr="00615525">
        <w:rPr>
          <w:b/>
        </w:rPr>
        <w:t>END OF SECTION 2</w:t>
      </w:r>
    </w:p>
    <w:p w14:paraId="1E22C809" w14:textId="77777777" w:rsidR="00F11091" w:rsidRPr="00615525" w:rsidRDefault="00F11091" w:rsidP="008B3E96"/>
    <w:p w14:paraId="3760D42E" w14:textId="77777777" w:rsidR="003522A8" w:rsidRPr="0094604C" w:rsidRDefault="0059673C" w:rsidP="00F50F2A">
      <w:pPr>
        <w:pStyle w:val="BK1H1"/>
        <w:rPr>
          <w:rFonts w:ascii="Arial Bold" w:hAnsi="Arial Bold"/>
          <w:sz w:val="28"/>
        </w:rPr>
      </w:pPr>
      <w:bookmarkStart w:id="523" w:name="_Toc157941923"/>
      <w:bookmarkStart w:id="524" w:name="_Ref164503179"/>
      <w:bookmarkStart w:id="525" w:name="_Ref164503186"/>
      <w:bookmarkStart w:id="526" w:name="_Toc447017738"/>
      <w:bookmarkStart w:id="527" w:name="_Ref2887617"/>
      <w:bookmarkStart w:id="528" w:name="_Toc2949592"/>
      <w:bookmarkStart w:id="529" w:name="_Toc2949913"/>
      <w:bookmarkStart w:id="530" w:name="_Toc2950615"/>
      <w:bookmarkStart w:id="531" w:name="_Toc2950689"/>
      <w:bookmarkStart w:id="532" w:name="_Ref124758463"/>
      <w:bookmarkStart w:id="533" w:name="_Toc124759927"/>
      <w:bookmarkStart w:id="534" w:name="_Toc124772511"/>
      <w:bookmarkStart w:id="535" w:name="_Toc196464569"/>
      <w:r w:rsidRPr="0094604C">
        <w:rPr>
          <w:rFonts w:ascii="Arial Bold" w:hAnsi="Arial Bold"/>
          <w:sz w:val="28"/>
        </w:rPr>
        <w:t>Bid</w:t>
      </w:r>
      <w:r w:rsidR="00266F4E" w:rsidRPr="0094604C">
        <w:rPr>
          <w:rFonts w:ascii="Arial Bold" w:hAnsi="Arial Bold"/>
          <w:sz w:val="28"/>
        </w:rPr>
        <w:t xml:space="preserve"> PREPARATION INSTRUCTIONS</w:t>
      </w:r>
      <w:bookmarkEnd w:id="523"/>
      <w:bookmarkEnd w:id="524"/>
      <w:bookmarkEnd w:id="525"/>
      <w:bookmarkEnd w:id="526"/>
      <w:bookmarkEnd w:id="527"/>
      <w:bookmarkEnd w:id="528"/>
      <w:bookmarkEnd w:id="529"/>
      <w:bookmarkEnd w:id="530"/>
      <w:bookmarkEnd w:id="531"/>
      <w:bookmarkEnd w:id="532"/>
      <w:bookmarkEnd w:id="533"/>
      <w:bookmarkEnd w:id="534"/>
      <w:bookmarkEnd w:id="535"/>
    </w:p>
    <w:p w14:paraId="18B8AECF" w14:textId="77777777" w:rsidR="00125F2C" w:rsidRPr="00125F2C" w:rsidRDefault="00125F2C" w:rsidP="00E94599"/>
    <w:p w14:paraId="0016FEF0" w14:textId="77777777" w:rsidR="00266F4E" w:rsidRDefault="00266F4E" w:rsidP="0035237B">
      <w:pPr>
        <w:pStyle w:val="BK1H2"/>
        <w:numPr>
          <w:ilvl w:val="1"/>
          <w:numId w:val="30"/>
        </w:numPr>
        <w:ind w:left="720" w:hanging="720"/>
      </w:pPr>
      <w:bookmarkStart w:id="536" w:name="_Ref158519980"/>
      <w:bookmarkStart w:id="537" w:name="_Toc2949593"/>
      <w:bookmarkStart w:id="538" w:name="_Toc2949914"/>
      <w:bookmarkStart w:id="539" w:name="_Toc2950616"/>
      <w:bookmarkStart w:id="540" w:name="_Toc2950690"/>
      <w:bookmarkStart w:id="541" w:name="_Toc124759928"/>
      <w:bookmarkStart w:id="542" w:name="_Toc124772512"/>
      <w:bookmarkStart w:id="543" w:name="_Toc196464570"/>
      <w:r w:rsidRPr="00615525">
        <w:t>General</w:t>
      </w:r>
      <w:bookmarkEnd w:id="536"/>
      <w:bookmarkEnd w:id="537"/>
      <w:bookmarkEnd w:id="538"/>
      <w:bookmarkEnd w:id="539"/>
      <w:bookmarkEnd w:id="540"/>
      <w:bookmarkEnd w:id="541"/>
      <w:bookmarkEnd w:id="542"/>
      <w:bookmarkEnd w:id="543"/>
    </w:p>
    <w:p w14:paraId="0D3EF876" w14:textId="77777777" w:rsidR="00125F2C" w:rsidRPr="00125F2C" w:rsidRDefault="00125F2C" w:rsidP="00E94599"/>
    <w:p w14:paraId="43CE6DFB" w14:textId="77777777" w:rsidR="00167132" w:rsidRDefault="0059673C" w:rsidP="0035237B">
      <w:pPr>
        <w:pStyle w:val="BK1H3"/>
        <w:numPr>
          <w:ilvl w:val="2"/>
          <w:numId w:val="29"/>
        </w:numPr>
      </w:pPr>
      <w:bookmarkStart w:id="544" w:name="_Toc488249243"/>
      <w:bookmarkStart w:id="545" w:name="_Toc490474416"/>
      <w:bookmarkStart w:id="546" w:name="_Toc494375149"/>
      <w:bookmarkStart w:id="547" w:name="_Toc2949915"/>
      <w:r>
        <w:t>Bid</w:t>
      </w:r>
      <w:r w:rsidR="00167132" w:rsidRPr="00615525">
        <w:t xml:space="preserve">s shall be prepared in accordance with the instructions set forth herein. Failure to comply with these </w:t>
      </w:r>
      <w:r w:rsidR="00AE3A71" w:rsidRPr="00615525">
        <w:t xml:space="preserve">instructions may result in the </w:t>
      </w:r>
      <w:r w:rsidR="00A716E7">
        <w:t>b</w:t>
      </w:r>
      <w:r>
        <w:t>id</w:t>
      </w:r>
      <w:r w:rsidR="00167132" w:rsidRPr="00615525">
        <w:t xml:space="preserve"> being declared non-compliant.</w:t>
      </w:r>
      <w:bookmarkEnd w:id="544"/>
      <w:bookmarkEnd w:id="545"/>
      <w:bookmarkEnd w:id="546"/>
      <w:bookmarkEnd w:id="547"/>
    </w:p>
    <w:p w14:paraId="615E16A2" w14:textId="77777777" w:rsidR="00125F2C" w:rsidRPr="00125F2C" w:rsidRDefault="00125F2C" w:rsidP="00E94599"/>
    <w:p w14:paraId="7197346B" w14:textId="77777777" w:rsidR="00167132" w:rsidRDefault="00C21FC0" w:rsidP="0035237B">
      <w:pPr>
        <w:pStyle w:val="BK1H3"/>
        <w:numPr>
          <w:ilvl w:val="2"/>
          <w:numId w:val="29"/>
        </w:numPr>
      </w:pPr>
      <w:bookmarkStart w:id="548" w:name="_Toc488249244"/>
      <w:bookmarkStart w:id="549" w:name="_Toc490474417"/>
      <w:bookmarkStart w:id="550" w:name="_Toc494375150"/>
      <w:bookmarkStart w:id="551" w:name="_Toc2949916"/>
      <w:r w:rsidRPr="00615525">
        <w:t>Bidder</w:t>
      </w:r>
      <w:r w:rsidR="00167132" w:rsidRPr="00615525">
        <w:t xml:space="preserve">s shall </w:t>
      </w:r>
      <w:r w:rsidR="00AE3A71" w:rsidRPr="00615525">
        <w:t xml:space="preserve">prepare a complete </w:t>
      </w:r>
      <w:r w:rsidR="00A716E7">
        <w:t>b</w:t>
      </w:r>
      <w:r w:rsidR="0059673C">
        <w:t>id</w:t>
      </w:r>
      <w:r w:rsidR="006D26F9">
        <w:t>,</w:t>
      </w:r>
      <w:r w:rsidR="00167132" w:rsidRPr="00615525">
        <w:t xml:space="preserve"> which comprehensively addresses all r</w:t>
      </w:r>
      <w:r w:rsidR="00AE3A71" w:rsidRPr="00615525">
        <w:t xml:space="preserve">equirements stated herein. The </w:t>
      </w:r>
      <w:r w:rsidR="00E25EE2">
        <w:t>b</w:t>
      </w:r>
      <w:r w:rsidR="0059673C">
        <w:t>id</w:t>
      </w:r>
      <w:r w:rsidR="00167132" w:rsidRPr="00615525">
        <w:t xml:space="preserve"> shall demonstrate the </w:t>
      </w:r>
      <w:r w:rsidRPr="00615525">
        <w:t>Bidder</w:t>
      </w:r>
      <w:r w:rsidR="00167132" w:rsidRPr="00615525">
        <w:t>'s understanding of th</w:t>
      </w:r>
      <w:r w:rsidR="0076546D" w:rsidRPr="00615525">
        <w:t>is</w:t>
      </w:r>
      <w:r w:rsidR="00167132" w:rsidRPr="00615525">
        <w:t xml:space="preserve"> </w:t>
      </w:r>
      <w:sdt>
        <w:sdtPr>
          <w:alias w:val="IFB/RFQ/RFP"/>
          <w:tag w:val="IFB/RFQ/RFP"/>
          <w:id w:val="-478235289"/>
          <w:placeholder>
            <w:docPart w:val="4323BFDFDAF047A7BE8E353095C3E775"/>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DF198C" w:rsidRPr="00615525" w:rsidDel="00DF198C">
        <w:t xml:space="preserve"> </w:t>
      </w:r>
      <w:r w:rsidR="00167132" w:rsidRPr="00615525">
        <w:t>and its ability to provide all the deliverables and services listed in the Schedule of Supplies and Services</w:t>
      </w:r>
      <w:bookmarkEnd w:id="548"/>
      <w:bookmarkEnd w:id="549"/>
      <w:bookmarkEnd w:id="550"/>
      <w:r w:rsidR="007F3DB4" w:rsidRPr="00615525">
        <w:t xml:space="preserve"> in </w:t>
      </w:r>
      <w:r w:rsidR="006D26F9">
        <w:t xml:space="preserve">accordance with the </w:t>
      </w:r>
      <w:r w:rsidR="000F71BF">
        <w:t>milestones therein</w:t>
      </w:r>
      <w:r w:rsidR="007F3DB4" w:rsidRPr="00615525">
        <w:t>.</w:t>
      </w:r>
      <w:bookmarkEnd w:id="551"/>
    </w:p>
    <w:p w14:paraId="50C2D878" w14:textId="77777777" w:rsidR="003D2C53" w:rsidRDefault="003D2C53" w:rsidP="00B559E0">
      <w:pPr>
        <w:pStyle w:val="BK1H3"/>
        <w:numPr>
          <w:ilvl w:val="0"/>
          <w:numId w:val="0"/>
        </w:numPr>
      </w:pPr>
    </w:p>
    <w:p w14:paraId="5DF74723" w14:textId="77777777" w:rsidR="008147D0" w:rsidRPr="00627956" w:rsidRDefault="008147D0" w:rsidP="003B1F2C"/>
    <w:p w14:paraId="7270F7DB" w14:textId="77777777" w:rsidR="008147D0" w:rsidRPr="008147D0" w:rsidRDefault="008147D0" w:rsidP="0035237B">
      <w:pPr>
        <w:pStyle w:val="BK1H3"/>
        <w:numPr>
          <w:ilvl w:val="2"/>
          <w:numId w:val="29"/>
        </w:numPr>
        <w:rPr>
          <w:rFonts w:eastAsiaTheme="minorHAnsi"/>
          <w:lang w:val="en-US"/>
        </w:rPr>
      </w:pPr>
      <w:r w:rsidRPr="00627956">
        <w:t xml:space="preserve">Bidders shall note that any prospective </w:t>
      </w:r>
      <w:r>
        <w:t>c</w:t>
      </w:r>
      <w:r w:rsidRPr="00627956">
        <w:t xml:space="preserve">ontract will be against </w:t>
      </w:r>
      <w:sdt>
        <w:sdtPr>
          <w:alias w:val="Pricing"/>
          <w:tag w:val="Pricing"/>
          <w:id w:val="-177354187"/>
          <w:placeholder>
            <w:docPart w:val="D0BFCE0C5FE54074A0A7A173CC54D593"/>
          </w:placeholder>
          <w:dataBinding w:prefixMappings="xmlns:ns0='BOOK1' " w:xpath="/ns0:DemoXMLNode[1]/ns0:Book1_Part4[1]" w:storeItemID="{92009E36-3759-44CF-A109-249F5CEA4C5E}"/>
          <w:dropDownList w:lastValue="Firm-Fixed-Price">
            <w:listItem w:value="Choose an item."/>
            <w:listItem w:displayText="Firm-Fixed-Price" w:value="Firm-Fixed-Price"/>
            <w:listItem w:displayText="Fixed-Price with Economic Price Adjustment (FP-EPA)" w:value="Fixed-Price with Economic Price Adjustment (FP-EPA)"/>
            <w:listItem w:displayText="Time and Material" w:value="Time and Material"/>
            <w:listItem w:displayText="Fixed-Price with Level of Effort (FFP-LOE)" w:value="Fixed-Price with Level of Effort (FFP-LOE)"/>
            <w:listItem w:displayText="Cost Reimbursable" w:value="Cost Reimbursable"/>
            <w:listItem w:displayText="Fixed-Price-Award-Fee (FPAF) (Incentives)" w:value="Fixed-Price-Award-Fee (FPAF) (Incentives)"/>
          </w:dropDownList>
        </w:sdtPr>
        <w:sdtEndPr/>
        <w:sdtContent>
          <w:r w:rsidR="00D31C91">
            <w:t>Firm-Fixed-Price</w:t>
          </w:r>
        </w:sdtContent>
      </w:sdt>
      <w:r w:rsidRPr="00627956">
        <w:t>. All quantities included in the bidding sheets are for evaluation purposes only.</w:t>
      </w:r>
    </w:p>
    <w:p w14:paraId="72E18D35" w14:textId="77777777" w:rsidR="003D2C53" w:rsidRPr="008147D0" w:rsidRDefault="003D2C53" w:rsidP="00E94599">
      <w:pPr>
        <w:rPr>
          <w:lang w:val="en-GB"/>
        </w:rPr>
      </w:pPr>
    </w:p>
    <w:bookmarkStart w:id="552" w:name="_Ref141872685" w:displacedByCustomXml="next"/>
    <w:sdt>
      <w:sdtPr>
        <w:alias w:val="Alternate allowed/not allowed"/>
        <w:tag w:val="Alternate Allowed"/>
        <w:id w:val="-210582077"/>
        <w:placeholder>
          <w:docPart w:val="8F6DD3840BB84484AB8FC5BEBA115F8E"/>
        </w:placeholder>
        <w:docPartList>
          <w:docPartGallery w:val="Quick Parts"/>
          <w:docPartCategory w:val="BOOKI_S3_3.6_Alternate Items"/>
        </w:docPartList>
      </w:sdtPr>
      <w:sdtEndPr/>
      <w:sdtContent>
        <w:p w14:paraId="51F325CF" w14:textId="77777777" w:rsidR="00B559E0" w:rsidRPr="00F7591A" w:rsidRDefault="00B559E0" w:rsidP="0035237B">
          <w:pPr>
            <w:pStyle w:val="BK1H3"/>
            <w:numPr>
              <w:ilvl w:val="2"/>
              <w:numId w:val="29"/>
            </w:numPr>
          </w:pPr>
          <w:r w:rsidRPr="002E46D1">
            <w:t xml:space="preserve">Bidders are hereby informed that alternate items </w:t>
          </w:r>
          <w:r w:rsidRPr="002E46D1">
            <w:rPr>
              <w:b/>
              <w:u w:val="single"/>
            </w:rPr>
            <w:t>will not</w:t>
          </w:r>
          <w:r w:rsidRPr="002E46D1">
            <w:t xml:space="preserve"> be considered for evaluation. Only items matching the specific requirements detailed in the </w:t>
          </w:r>
          <w:r>
            <w:t>Schedule/</w:t>
          </w:r>
          <w:r w:rsidRPr="002E46D1">
            <w:t>SOW will be accepted.</w:t>
          </w:r>
        </w:p>
        <w:p w14:paraId="77FE6444" w14:textId="77777777" w:rsidR="003F58A8" w:rsidRDefault="00CF44F4" w:rsidP="000C5F9D">
          <w:pPr>
            <w:pStyle w:val="BK1H3"/>
            <w:numPr>
              <w:ilvl w:val="0"/>
              <w:numId w:val="0"/>
            </w:numPr>
            <w:ind w:left="720"/>
          </w:pPr>
        </w:p>
      </w:sdtContent>
    </w:sdt>
    <w:bookmarkEnd w:id="552" w:displacedByCustomXml="prev"/>
    <w:p w14:paraId="75597E62" w14:textId="77777777" w:rsidR="003D4631" w:rsidRDefault="003D4631" w:rsidP="00E94599"/>
    <w:p w14:paraId="05527535" w14:textId="77777777" w:rsidR="00266F4E" w:rsidRDefault="00167132" w:rsidP="0035237B">
      <w:pPr>
        <w:pStyle w:val="BK1H3"/>
        <w:numPr>
          <w:ilvl w:val="2"/>
          <w:numId w:val="29"/>
        </w:numPr>
      </w:pPr>
      <w:bookmarkStart w:id="553" w:name="_Toc488249245"/>
      <w:bookmarkStart w:id="554" w:name="_Toc490474418"/>
      <w:bookmarkStart w:id="555" w:name="_Toc494375151"/>
      <w:bookmarkStart w:id="556" w:name="_Toc2949917"/>
      <w:r w:rsidRPr="00615525">
        <w:t xml:space="preserve">The </w:t>
      </w:r>
      <w:r w:rsidR="00C21FC0" w:rsidRPr="00615525">
        <w:t>Bidder</w:t>
      </w:r>
      <w:r w:rsidRPr="00615525">
        <w:t xml:space="preserve"> shall not restate the </w:t>
      </w:r>
      <w:sdt>
        <w:sdtPr>
          <w:alias w:val="IFB/RFQ/RFP"/>
          <w:tag w:val="IFB/RFQ/RFP"/>
          <w:id w:val="1354295038"/>
          <w:placeholder>
            <w:docPart w:val="BAA53DB0272E461EB3E95BDCDA56F252"/>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76546D" w:rsidRPr="00615525">
        <w:t xml:space="preserve"> </w:t>
      </w:r>
      <w:r w:rsidRPr="00615525">
        <w:t xml:space="preserve">requirements in confirmatory terms only. The </w:t>
      </w:r>
      <w:r w:rsidR="00C21FC0" w:rsidRPr="00615525">
        <w:t>Bidder</w:t>
      </w:r>
      <w:r w:rsidRPr="00615525">
        <w:t xml:space="preserve"> must clearly describe what is being offered and how the </w:t>
      </w:r>
      <w:r w:rsidR="00C21FC0" w:rsidRPr="00615525">
        <w:t>Bidder</w:t>
      </w:r>
      <w:r w:rsidRPr="00615525">
        <w:t xml:space="preserve"> will meet all </w:t>
      </w:r>
      <w:sdt>
        <w:sdtPr>
          <w:alias w:val="IFB/RFQ/RFP"/>
          <w:tag w:val="IFB/RFQ/RFP"/>
          <w:id w:val="-417249748"/>
          <w:placeholder>
            <w:docPart w:val="517B19CA1D844623872AA6EBB17A03A1"/>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76546D" w:rsidRPr="00615525">
        <w:t xml:space="preserve"> </w:t>
      </w:r>
      <w:r w:rsidRPr="00615525">
        <w:t xml:space="preserve">requirements. Statements in confirmatory terms only will be sufficient grounds for determining the </w:t>
      </w:r>
      <w:r w:rsidR="00A716E7">
        <w:t>b</w:t>
      </w:r>
      <w:r w:rsidR="0059673C">
        <w:t>id</w:t>
      </w:r>
      <w:r w:rsidRPr="00615525">
        <w:t xml:space="preserve"> to be non-compliant.</w:t>
      </w:r>
      <w:bookmarkEnd w:id="553"/>
      <w:bookmarkEnd w:id="554"/>
      <w:bookmarkEnd w:id="555"/>
      <w:bookmarkEnd w:id="556"/>
    </w:p>
    <w:p w14:paraId="4767329E" w14:textId="77777777" w:rsidR="00125F2C" w:rsidRPr="00125F2C" w:rsidRDefault="00125F2C" w:rsidP="00E94599"/>
    <w:p w14:paraId="5D0DB25C" w14:textId="77777777" w:rsidR="00266F4E" w:rsidRDefault="00266F4E" w:rsidP="0035237B">
      <w:pPr>
        <w:pStyle w:val="BK1H3"/>
        <w:numPr>
          <w:ilvl w:val="2"/>
          <w:numId w:val="29"/>
        </w:numPr>
      </w:pPr>
      <w:bookmarkStart w:id="557" w:name="_Toc447017913"/>
      <w:bookmarkStart w:id="558" w:name="_Toc447105322"/>
      <w:bookmarkStart w:id="559" w:name="_Toc447545053"/>
      <w:bookmarkStart w:id="560" w:name="_Toc451347679"/>
      <w:bookmarkStart w:id="561" w:name="_Toc452375763"/>
      <w:bookmarkStart w:id="562" w:name="_Toc452464045"/>
      <w:bookmarkStart w:id="563" w:name="_Toc488249246"/>
      <w:bookmarkStart w:id="564" w:name="_Toc490474419"/>
      <w:bookmarkStart w:id="565" w:name="_Toc494375152"/>
      <w:bookmarkStart w:id="566" w:name="_Toc2949918"/>
      <w:r w:rsidRPr="00615525">
        <w:t xml:space="preserve">Although the Purchaser may request clarification of the </w:t>
      </w:r>
      <w:r w:rsidR="00A716E7">
        <w:t>b</w:t>
      </w:r>
      <w:r w:rsidR="0059673C">
        <w:t>id</w:t>
      </w:r>
      <w:r w:rsidRPr="00615525">
        <w:t xml:space="preserve">, it is not required to do so and may make its determination on the content of the </w:t>
      </w:r>
      <w:r w:rsidR="00A716E7">
        <w:t>b</w:t>
      </w:r>
      <w:r w:rsidR="0059673C">
        <w:t>id</w:t>
      </w:r>
      <w:r w:rsidR="00E736E1">
        <w:t xml:space="preserve"> as written. </w:t>
      </w:r>
      <w:r w:rsidRPr="00615525">
        <w:t xml:space="preserve">Therefore, </w:t>
      </w:r>
      <w:r w:rsidR="00C21FC0" w:rsidRPr="00615525">
        <w:t>Bidder</w:t>
      </w:r>
      <w:r w:rsidRPr="00615525">
        <w:t xml:space="preserve">s shall assume that inconsistencies, omissions, errors, lack of detail and other qualitative deficiencies in the submitted </w:t>
      </w:r>
      <w:r w:rsidR="00A716E7">
        <w:t>b</w:t>
      </w:r>
      <w:r w:rsidR="0059673C">
        <w:t>id</w:t>
      </w:r>
      <w:r w:rsidRPr="00615525">
        <w:t xml:space="preserve"> will have a negative impact on the final </w:t>
      </w:r>
      <w:r w:rsidR="00167132" w:rsidRPr="00615525">
        <w:t>rating</w:t>
      </w:r>
      <w:r w:rsidRPr="00615525">
        <w:t>.</w:t>
      </w:r>
      <w:bookmarkEnd w:id="557"/>
      <w:bookmarkEnd w:id="558"/>
      <w:bookmarkEnd w:id="559"/>
      <w:bookmarkEnd w:id="560"/>
      <w:bookmarkEnd w:id="561"/>
      <w:bookmarkEnd w:id="562"/>
      <w:bookmarkEnd w:id="563"/>
      <w:bookmarkEnd w:id="564"/>
      <w:bookmarkEnd w:id="565"/>
      <w:bookmarkEnd w:id="566"/>
    </w:p>
    <w:p w14:paraId="718060E4" w14:textId="77777777" w:rsidR="008A49E6" w:rsidRDefault="008A49E6" w:rsidP="00E94599"/>
    <w:bookmarkStart w:id="567" w:name="_Ref148537233" w:displacedByCustomXml="next"/>
    <w:sdt>
      <w:sdtPr>
        <w:alias w:val="Partial Bidding/No Partial Bidding"/>
        <w:tag w:val="Partial Bidding/No Partial Bidding"/>
        <w:id w:val="-1816560545"/>
        <w:placeholder>
          <w:docPart w:val="2943C63C21DA413591FAC354427EABF6"/>
        </w:placeholder>
        <w:docPartList>
          <w:docPartGallery w:val="Quick Parts"/>
          <w:docPartCategory w:val="BOOKI_S3_3.15_Partial"/>
        </w:docPartList>
      </w:sdtPr>
      <w:sdtEndPr/>
      <w:sdtContent>
        <w:bookmarkStart w:id="568" w:name="_Toc2949919" w:displacedByCustomXml="prev"/>
        <w:bookmarkStart w:id="569" w:name="_Toc494375153" w:displacedByCustomXml="prev"/>
        <w:bookmarkStart w:id="570" w:name="_Toc490474420" w:displacedByCustomXml="prev"/>
        <w:bookmarkStart w:id="571" w:name="_Toc488249247" w:displacedByCustomXml="prev"/>
        <w:bookmarkStart w:id="572" w:name="_Toc452464046" w:displacedByCustomXml="prev"/>
        <w:bookmarkStart w:id="573" w:name="_Toc452375764" w:displacedByCustomXml="prev"/>
        <w:bookmarkStart w:id="574" w:name="_Toc451347680" w:displacedByCustomXml="prev"/>
        <w:bookmarkStart w:id="575" w:name="_Toc447545054" w:displacedByCustomXml="prev"/>
        <w:bookmarkStart w:id="576" w:name="_Toc447105323" w:displacedByCustomXml="prev"/>
        <w:bookmarkStart w:id="577" w:name="_Toc447017914" w:displacedByCustomXml="prev"/>
        <w:bookmarkStart w:id="578" w:name="_Ref134614766" w:displacedByCustomXml="prev"/>
        <w:p w14:paraId="6511F320" w14:textId="77777777" w:rsidR="00B559E0" w:rsidRDefault="00B559E0" w:rsidP="0035237B">
          <w:pPr>
            <w:pStyle w:val="BK1H3"/>
            <w:numPr>
              <w:ilvl w:val="2"/>
              <w:numId w:val="29"/>
            </w:numPr>
          </w:pPr>
          <w:r w:rsidRPr="003F163C">
            <w:t xml:space="preserve">Partial </w:t>
          </w:r>
          <w:r>
            <w:t>b</w:t>
          </w:r>
          <w:r w:rsidRPr="003F163C">
            <w:t xml:space="preserve">ids and </w:t>
          </w:r>
          <w:r>
            <w:t>bid</w:t>
          </w:r>
          <w:r w:rsidRPr="00615525">
            <w:t>s containing conditional statements will be declared non-compliant</w:t>
          </w:r>
          <w:r>
            <w:t xml:space="preserve">, unless expressly allowed under this </w:t>
          </w:r>
          <w:sdt>
            <w:sdtPr>
              <w:alias w:val="IFB/RFQ/RFP"/>
              <w:tag w:val="IFB/RFQ/RFP"/>
              <w:id w:val="1685316498"/>
              <w:placeholder>
                <w:docPart w:val="E42361EA31694A408C5C3B50DEFE8A1C"/>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t>.</w:t>
          </w:r>
          <w:bookmarkEnd w:id="578"/>
          <w:bookmarkEnd w:id="577"/>
          <w:bookmarkEnd w:id="576"/>
          <w:bookmarkEnd w:id="575"/>
          <w:bookmarkEnd w:id="574"/>
          <w:bookmarkEnd w:id="573"/>
          <w:bookmarkEnd w:id="572"/>
          <w:bookmarkEnd w:id="571"/>
          <w:bookmarkEnd w:id="570"/>
          <w:bookmarkEnd w:id="569"/>
          <w:bookmarkEnd w:id="568"/>
        </w:p>
        <w:p w14:paraId="7CA90CD4" w14:textId="77777777" w:rsidR="00255101" w:rsidRPr="008A49E6" w:rsidRDefault="00CF44F4" w:rsidP="00792F24">
          <w:pPr>
            <w:pStyle w:val="BK1H3"/>
            <w:numPr>
              <w:ilvl w:val="0"/>
              <w:numId w:val="0"/>
            </w:numPr>
            <w:ind w:left="720"/>
          </w:pPr>
        </w:p>
      </w:sdtContent>
    </w:sdt>
    <w:bookmarkEnd w:id="567" w:displacedByCustomXml="prev"/>
    <w:p w14:paraId="7C5E2B08" w14:textId="77777777" w:rsidR="00356E84" w:rsidRPr="000B13E1" w:rsidRDefault="00356E84" w:rsidP="00E94599">
      <w:pPr>
        <w:rPr>
          <w:lang w:val="en-GB"/>
        </w:rPr>
      </w:pPr>
    </w:p>
    <w:sdt>
      <w:sdtPr>
        <w:rPr>
          <w:b/>
        </w:rPr>
        <w:alias w:val="AQAP"/>
        <w:tag w:val="AQAP"/>
        <w:id w:val="-654442461"/>
        <w:placeholder>
          <w:docPart w:val="484A5069151B4FCE8FC9CA7C8708E629"/>
        </w:placeholder>
        <w:docPartList>
          <w:docPartGallery w:val="Quick Parts"/>
          <w:docPartCategory w:val="BOOKI_S3_3.15_AQAP"/>
        </w:docPartList>
      </w:sdtPr>
      <w:sdtEndPr/>
      <w:sdtContent>
        <w:p w14:paraId="43A5C239" w14:textId="77777777" w:rsidR="00B559E0" w:rsidRDefault="00B559E0" w:rsidP="0035237B">
          <w:pPr>
            <w:pStyle w:val="BK1H3"/>
            <w:numPr>
              <w:ilvl w:val="2"/>
              <w:numId w:val="29"/>
            </w:numPr>
          </w:pPr>
          <w:r>
            <w:rPr>
              <w:b/>
            </w:rPr>
            <w:t>M</w:t>
          </w:r>
          <w:r w:rsidRPr="00914F31">
            <w:rPr>
              <w:b/>
            </w:rPr>
            <w:t>andatory Quality Assurance and Quality Control Standards</w:t>
          </w:r>
          <w:r>
            <w:rPr>
              <w:b/>
            </w:rPr>
            <w:t xml:space="preserve">: </w:t>
          </w:r>
          <w:r w:rsidRPr="00914F31">
            <w:t xml:space="preserve">Bidders are requested to note that, in accordance with the Certificate </w:t>
          </w:r>
          <w:r w:rsidRPr="00726481">
            <w:t xml:space="preserve">at </w:t>
          </w:r>
          <w:r w:rsidRPr="00A16CE5">
            <w:rPr>
              <w:rFonts w:eastAsiaTheme="minorHAnsi"/>
            </w:rPr>
            <w:t>ANNEX A.10</w:t>
          </w:r>
          <w:r w:rsidRPr="00726481">
            <w:t xml:space="preserve"> hereto</w:t>
          </w:r>
          <w:r w:rsidRPr="00914F31">
            <w:t>, Bidders shall provide documentary evidence that the Bidder possesses a current certification that is compliant with the requirements of Allied Quality Assurance Publication (AQAP) 2110, ISO 9001:2015,</w:t>
          </w:r>
          <w:r>
            <w:t xml:space="preserve"> or an equivalent QA/QC regime.</w:t>
          </w:r>
        </w:p>
        <w:p w14:paraId="4918E956" w14:textId="77777777" w:rsidR="00B559E0" w:rsidRPr="002F1CB8" w:rsidRDefault="00B559E0" w:rsidP="00B47551"/>
        <w:p w14:paraId="5BBC5FE8" w14:textId="77777777" w:rsidR="00B559E0" w:rsidRDefault="00B559E0" w:rsidP="0035237B">
          <w:pPr>
            <w:pStyle w:val="BK1H3"/>
            <w:numPr>
              <w:ilvl w:val="2"/>
              <w:numId w:val="29"/>
            </w:numPr>
          </w:pPr>
          <w:r w:rsidRPr="00914F31">
            <w:t>Bidders shall further demonstrate that such regime is applied within the Bidder’s internal organisation, as well as extended to its rela</w:t>
          </w:r>
          <w:r>
            <w:t>tionships with subcontractors.</w:t>
          </w:r>
        </w:p>
        <w:p w14:paraId="64B8350D" w14:textId="77777777" w:rsidR="00B559E0" w:rsidRPr="002F1CB8" w:rsidRDefault="00B559E0" w:rsidP="00B47551"/>
        <w:p w14:paraId="09D81189" w14:textId="77777777" w:rsidR="00B559E0" w:rsidRDefault="00B559E0" w:rsidP="0035237B">
          <w:pPr>
            <w:pStyle w:val="BK1H3"/>
            <w:numPr>
              <w:ilvl w:val="2"/>
              <w:numId w:val="29"/>
            </w:numPr>
          </w:pPr>
          <w:r w:rsidRPr="00914F31">
            <w:t xml:space="preserve">If the Bidder is offering a QA/QC regime that is claimed to be equivalent to AQAP 2110 or ISO 9001:2015, the burden of proof of such equivalency shall be on the Bidder and such evidence of equivalency shall be submitted with the Certificate at </w:t>
          </w:r>
          <w:r w:rsidRPr="00A16CE5">
            <w:rPr>
              <w:rFonts w:eastAsiaTheme="minorHAnsi"/>
            </w:rPr>
            <w:t>ANNEX A.10</w:t>
          </w:r>
          <w:r w:rsidRPr="00914F31">
            <w:t xml:space="preserve"> </w:t>
          </w:r>
          <w:r>
            <w:t>and included with the Bidder’s</w:t>
          </w:r>
          <w:r w:rsidRPr="00914F31">
            <w:t xml:space="preserve"> </w:t>
          </w:r>
          <w:r>
            <w:t>Volume 1 (Administration) submission.</w:t>
          </w:r>
        </w:p>
        <w:p w14:paraId="41257821" w14:textId="77777777" w:rsidR="00B559E0" w:rsidRPr="002F1CB8" w:rsidRDefault="00B559E0" w:rsidP="00B47551"/>
        <w:p w14:paraId="557E6F24" w14:textId="77777777" w:rsidR="00B559E0" w:rsidRDefault="00B559E0" w:rsidP="0035237B">
          <w:pPr>
            <w:pStyle w:val="BK1H3"/>
            <w:numPr>
              <w:ilvl w:val="2"/>
              <w:numId w:val="29"/>
            </w:numPr>
          </w:pPr>
          <w:r w:rsidRPr="00914F31">
            <w:t xml:space="preserve">Failure to execute this Certificate, or failure to provide documentary evidence of compliance with this requirement may result in a determination of non-compliance for </w:t>
          </w:r>
          <w:r w:rsidRPr="00914F31">
            <w:lastRenderedPageBreak/>
            <w:t xml:space="preserve">the submitted </w:t>
          </w:r>
          <w:r>
            <w:t>b</w:t>
          </w:r>
          <w:r w:rsidRPr="00914F31">
            <w:t>id.</w:t>
          </w:r>
        </w:p>
        <w:p w14:paraId="6E7A9A28" w14:textId="77777777" w:rsidR="00726481" w:rsidRDefault="00CF44F4" w:rsidP="00792F24">
          <w:pPr>
            <w:pStyle w:val="BK1H3"/>
            <w:numPr>
              <w:ilvl w:val="0"/>
              <w:numId w:val="0"/>
            </w:numPr>
            <w:rPr>
              <w:b/>
            </w:rPr>
          </w:pPr>
        </w:p>
      </w:sdtContent>
    </w:sdt>
    <w:p w14:paraId="7078E7D1" w14:textId="77777777" w:rsidR="00413BA2" w:rsidRDefault="00413BA2" w:rsidP="00413BA2">
      <w:pPr>
        <w:rPr>
          <w:lang w:val="en-GB"/>
        </w:rPr>
      </w:pPr>
    </w:p>
    <w:p w14:paraId="69621D5B" w14:textId="77777777" w:rsidR="00266F4E" w:rsidRDefault="0059673C" w:rsidP="0035237B">
      <w:pPr>
        <w:pStyle w:val="BK1H3"/>
        <w:numPr>
          <w:ilvl w:val="2"/>
          <w:numId w:val="29"/>
        </w:numPr>
      </w:pPr>
      <w:bookmarkStart w:id="579" w:name="_Toc447017915"/>
      <w:bookmarkStart w:id="580" w:name="_Toc447105324"/>
      <w:bookmarkStart w:id="581" w:name="_Toc447545055"/>
      <w:bookmarkStart w:id="582" w:name="_Toc451347681"/>
      <w:bookmarkStart w:id="583" w:name="_Toc452375765"/>
      <w:bookmarkStart w:id="584" w:name="_Toc452464047"/>
      <w:bookmarkStart w:id="585" w:name="_Toc488249248"/>
      <w:bookmarkStart w:id="586" w:name="_Toc490474421"/>
      <w:bookmarkStart w:id="587" w:name="_Toc494375154"/>
      <w:bookmarkStart w:id="588" w:name="_Toc2949920"/>
      <w:r>
        <w:t>Bid</w:t>
      </w:r>
      <w:r w:rsidR="008E3B10">
        <w:t>der</w:t>
      </w:r>
      <w:r w:rsidR="00266F4E" w:rsidRPr="00615525">
        <w:t xml:space="preserve">s are advised that the Purchaser reserves the right to incorporate the successful </w:t>
      </w:r>
      <w:r w:rsidR="00A716E7">
        <w:t>b</w:t>
      </w:r>
      <w:r>
        <w:t>id</w:t>
      </w:r>
      <w:r w:rsidR="00266F4E" w:rsidRPr="00615525">
        <w:t xml:space="preserve"> in whole or in part by reference in the resulting </w:t>
      </w:r>
      <w:r w:rsidR="00A716E7">
        <w:t>c</w:t>
      </w:r>
      <w:r w:rsidR="004B045B" w:rsidRPr="00615525">
        <w:t>ontract</w:t>
      </w:r>
      <w:r w:rsidR="00266F4E" w:rsidRPr="00615525">
        <w:t>.</w:t>
      </w:r>
      <w:bookmarkEnd w:id="579"/>
      <w:bookmarkEnd w:id="580"/>
      <w:bookmarkEnd w:id="581"/>
      <w:bookmarkEnd w:id="582"/>
      <w:bookmarkEnd w:id="583"/>
      <w:bookmarkEnd w:id="584"/>
      <w:bookmarkEnd w:id="585"/>
      <w:bookmarkEnd w:id="586"/>
      <w:bookmarkEnd w:id="587"/>
      <w:bookmarkEnd w:id="588"/>
    </w:p>
    <w:p w14:paraId="740D2391" w14:textId="77777777" w:rsidR="00125F2C" w:rsidRPr="00125F2C" w:rsidRDefault="00125F2C" w:rsidP="00E94599"/>
    <w:p w14:paraId="371A6704" w14:textId="77777777" w:rsidR="005F0AB1" w:rsidRDefault="00266F4E" w:rsidP="0035237B">
      <w:pPr>
        <w:pStyle w:val="BK1H3"/>
        <w:numPr>
          <w:ilvl w:val="2"/>
          <w:numId w:val="29"/>
        </w:numPr>
      </w:pPr>
      <w:bookmarkStart w:id="589" w:name="_Toc447017917"/>
      <w:bookmarkStart w:id="590" w:name="_Toc447105326"/>
      <w:bookmarkStart w:id="591" w:name="_Toc447545057"/>
      <w:bookmarkStart w:id="592" w:name="_Toc451347683"/>
      <w:bookmarkStart w:id="593" w:name="_Toc452375767"/>
      <w:bookmarkStart w:id="594" w:name="_Toc452464049"/>
      <w:bookmarkStart w:id="595" w:name="_Toc488249250"/>
      <w:bookmarkStart w:id="596" w:name="_Toc490474423"/>
      <w:bookmarkStart w:id="597" w:name="_Toc494375156"/>
      <w:bookmarkStart w:id="598" w:name="_Toc2949922"/>
      <w:r w:rsidRPr="00615525">
        <w:t xml:space="preserve">All documentation submitted as part of the </w:t>
      </w:r>
      <w:r w:rsidR="00A85968">
        <w:t>b</w:t>
      </w:r>
      <w:r w:rsidR="0059673C">
        <w:t>id</w:t>
      </w:r>
      <w:r w:rsidRPr="00615525">
        <w:t xml:space="preserve"> shall be </w:t>
      </w:r>
      <w:r w:rsidR="007F3DB4" w:rsidRPr="00615525">
        <w:t xml:space="preserve">classified at a level not higher than </w:t>
      </w:r>
      <w:r w:rsidRPr="00615525">
        <w:t xml:space="preserve">“NATO </w:t>
      </w:r>
      <w:r w:rsidR="00655E31" w:rsidRPr="00615525">
        <w:t>UNCLASSIFIED</w:t>
      </w:r>
      <w:r w:rsidRPr="00615525">
        <w:t>”.</w:t>
      </w:r>
      <w:bookmarkEnd w:id="589"/>
      <w:bookmarkEnd w:id="590"/>
      <w:bookmarkEnd w:id="591"/>
      <w:bookmarkEnd w:id="592"/>
      <w:bookmarkEnd w:id="593"/>
      <w:bookmarkEnd w:id="594"/>
      <w:bookmarkEnd w:id="595"/>
      <w:bookmarkEnd w:id="596"/>
      <w:bookmarkEnd w:id="597"/>
      <w:bookmarkEnd w:id="598"/>
    </w:p>
    <w:p w14:paraId="0AEEC951" w14:textId="77777777" w:rsidR="00125F2C" w:rsidRPr="00125F2C" w:rsidRDefault="00125F2C" w:rsidP="00E94599"/>
    <w:p w14:paraId="05ADD922" w14:textId="77777777" w:rsidR="005F0AB1" w:rsidRDefault="005B5893" w:rsidP="0035237B">
      <w:pPr>
        <w:pStyle w:val="BK1H2"/>
        <w:numPr>
          <w:ilvl w:val="1"/>
          <w:numId w:val="30"/>
        </w:numPr>
        <w:ind w:left="720" w:hanging="720"/>
      </w:pPr>
      <w:bookmarkStart w:id="599" w:name="_Toc451347510"/>
      <w:bookmarkStart w:id="600" w:name="_Toc451347684"/>
      <w:bookmarkStart w:id="601" w:name="_Toc452375768"/>
      <w:bookmarkStart w:id="602" w:name="_Toc452464050"/>
      <w:bookmarkStart w:id="603" w:name="_Toc451347685"/>
      <w:bookmarkStart w:id="604" w:name="_Toc452375769"/>
      <w:bookmarkStart w:id="605" w:name="_Toc452464051"/>
      <w:bookmarkStart w:id="606" w:name="_Toc488249251"/>
      <w:bookmarkStart w:id="607" w:name="_Toc490474424"/>
      <w:bookmarkStart w:id="608" w:name="_Toc494375157"/>
      <w:bookmarkStart w:id="609" w:name="_Toc2949594"/>
      <w:bookmarkStart w:id="610" w:name="_Toc2949923"/>
      <w:bookmarkStart w:id="611" w:name="_Toc2950617"/>
      <w:bookmarkStart w:id="612" w:name="_Toc2950691"/>
      <w:bookmarkStart w:id="613" w:name="_Toc124759929"/>
      <w:bookmarkStart w:id="614" w:name="_Toc124772513"/>
      <w:bookmarkStart w:id="615" w:name="_Ref135226106"/>
      <w:bookmarkStart w:id="616" w:name="_Ref135226572"/>
      <w:bookmarkStart w:id="617" w:name="_Ref135229505"/>
      <w:bookmarkStart w:id="618" w:name="_Ref142321309"/>
      <w:bookmarkStart w:id="619" w:name="_Toc196464571"/>
      <w:bookmarkEnd w:id="599"/>
      <w:bookmarkEnd w:id="600"/>
      <w:bookmarkEnd w:id="601"/>
      <w:bookmarkEnd w:id="602"/>
      <w:r w:rsidRPr="00615525">
        <w:t>Language o</w:t>
      </w:r>
      <w:r w:rsidR="005F0AB1" w:rsidRPr="00615525">
        <w:t xml:space="preserve">f </w:t>
      </w:r>
      <w:bookmarkEnd w:id="603"/>
      <w:bookmarkEnd w:id="604"/>
      <w:bookmarkEnd w:id="605"/>
      <w:bookmarkEnd w:id="606"/>
      <w:bookmarkEnd w:id="607"/>
      <w:bookmarkEnd w:id="608"/>
      <w:bookmarkEnd w:id="609"/>
      <w:bookmarkEnd w:id="610"/>
      <w:bookmarkEnd w:id="611"/>
      <w:bookmarkEnd w:id="612"/>
      <w:r w:rsidR="0059673C">
        <w:t>Bid</w:t>
      </w:r>
      <w:bookmarkEnd w:id="613"/>
      <w:bookmarkEnd w:id="614"/>
      <w:bookmarkEnd w:id="615"/>
      <w:bookmarkEnd w:id="616"/>
      <w:bookmarkEnd w:id="617"/>
      <w:bookmarkEnd w:id="618"/>
      <w:bookmarkEnd w:id="619"/>
    </w:p>
    <w:p w14:paraId="796FA35F" w14:textId="77777777" w:rsidR="00125F2C" w:rsidRPr="00125F2C" w:rsidRDefault="00125F2C" w:rsidP="00E94599"/>
    <w:p w14:paraId="4ADB724A" w14:textId="77777777" w:rsidR="005F0AB1" w:rsidRDefault="005F0AB1" w:rsidP="0035237B">
      <w:pPr>
        <w:pStyle w:val="BK1H3"/>
        <w:numPr>
          <w:ilvl w:val="2"/>
          <w:numId w:val="30"/>
        </w:numPr>
      </w:pPr>
      <w:bookmarkStart w:id="620" w:name="_Toc451347686"/>
      <w:bookmarkStart w:id="621" w:name="_Toc452375770"/>
      <w:bookmarkStart w:id="622" w:name="_Toc452464052"/>
      <w:bookmarkStart w:id="623" w:name="_Toc488249252"/>
      <w:bookmarkStart w:id="624" w:name="_Toc490474425"/>
      <w:bookmarkStart w:id="625" w:name="_Toc494375158"/>
      <w:bookmarkStart w:id="626" w:name="_Toc2949924"/>
      <w:r w:rsidRPr="00615525">
        <w:t xml:space="preserve">All notices and communications regarding this </w:t>
      </w:r>
      <w:sdt>
        <w:sdtPr>
          <w:alias w:val="IFB/RFQ/RFP"/>
          <w:tag w:val="IFB/RFQ/RFP"/>
          <w:id w:val="-170176839"/>
          <w:placeholder>
            <w:docPart w:val="F556A78F6D3241A7B5DE6C1F2FF08CA8"/>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DF198C" w:rsidRPr="00615525" w:rsidDel="00DF198C">
        <w:t xml:space="preserve"> </w:t>
      </w:r>
      <w:r w:rsidRPr="00615525">
        <w:t>shall be written and conducted in English.</w:t>
      </w:r>
      <w:bookmarkEnd w:id="620"/>
      <w:bookmarkEnd w:id="621"/>
      <w:bookmarkEnd w:id="622"/>
      <w:bookmarkEnd w:id="623"/>
      <w:bookmarkEnd w:id="624"/>
      <w:bookmarkEnd w:id="625"/>
      <w:bookmarkEnd w:id="626"/>
    </w:p>
    <w:p w14:paraId="5FBC679C" w14:textId="77777777" w:rsidR="00125F2C" w:rsidRPr="00125F2C" w:rsidRDefault="00125F2C" w:rsidP="00E94599"/>
    <w:p w14:paraId="59DFA6A2" w14:textId="77777777" w:rsidR="005F0AB1" w:rsidRDefault="005F0AB1" w:rsidP="0035237B">
      <w:pPr>
        <w:pStyle w:val="BK1H3"/>
        <w:numPr>
          <w:ilvl w:val="2"/>
          <w:numId w:val="30"/>
        </w:numPr>
      </w:pPr>
      <w:bookmarkStart w:id="627" w:name="_Toc451347687"/>
      <w:bookmarkStart w:id="628" w:name="_Toc452375771"/>
      <w:bookmarkStart w:id="629" w:name="_Toc452464053"/>
      <w:bookmarkStart w:id="630" w:name="_Toc488249253"/>
      <w:bookmarkStart w:id="631" w:name="_Toc490474426"/>
      <w:bookmarkStart w:id="632" w:name="_Toc494375159"/>
      <w:bookmarkStart w:id="633" w:name="_Toc2949925"/>
      <w:bookmarkStart w:id="634" w:name="_Ref135229993"/>
      <w:r w:rsidRPr="00615525">
        <w:t xml:space="preserve">All </w:t>
      </w:r>
      <w:r w:rsidR="00BC3AC2">
        <w:t>b</w:t>
      </w:r>
      <w:r w:rsidR="0059673C">
        <w:t>id</w:t>
      </w:r>
      <w:r w:rsidRPr="00615525">
        <w:t>s shall be submitted in English.</w:t>
      </w:r>
      <w:bookmarkEnd w:id="627"/>
      <w:bookmarkEnd w:id="628"/>
      <w:bookmarkEnd w:id="629"/>
      <w:bookmarkEnd w:id="630"/>
      <w:bookmarkEnd w:id="631"/>
      <w:bookmarkEnd w:id="632"/>
      <w:bookmarkEnd w:id="633"/>
      <w:bookmarkEnd w:id="634"/>
    </w:p>
    <w:p w14:paraId="74088252" w14:textId="77777777" w:rsidR="00125F2C" w:rsidRPr="00125F2C" w:rsidRDefault="00125F2C" w:rsidP="00E94599"/>
    <w:p w14:paraId="057C6C18" w14:textId="77777777" w:rsidR="00266F4E" w:rsidRDefault="0059673C" w:rsidP="0035237B">
      <w:pPr>
        <w:pStyle w:val="BK1H2"/>
        <w:numPr>
          <w:ilvl w:val="1"/>
          <w:numId w:val="30"/>
        </w:numPr>
        <w:ind w:left="720" w:hanging="720"/>
      </w:pPr>
      <w:bookmarkStart w:id="635" w:name="_Toc451347514"/>
      <w:bookmarkStart w:id="636" w:name="_Toc451347688"/>
      <w:bookmarkStart w:id="637" w:name="_Toc452375772"/>
      <w:bookmarkStart w:id="638" w:name="_Toc452464054"/>
      <w:bookmarkStart w:id="639" w:name="_Ref183691989"/>
      <w:bookmarkStart w:id="640" w:name="_Toc2949595"/>
      <w:bookmarkStart w:id="641" w:name="_Toc2949926"/>
      <w:bookmarkStart w:id="642" w:name="_Toc2950618"/>
      <w:bookmarkStart w:id="643" w:name="_Toc2950692"/>
      <w:bookmarkStart w:id="644" w:name="_Ref81476107"/>
      <w:bookmarkStart w:id="645" w:name="_Toc124759930"/>
      <w:bookmarkStart w:id="646" w:name="_Toc124772514"/>
      <w:bookmarkStart w:id="647" w:name="_Toc196464572"/>
      <w:bookmarkEnd w:id="635"/>
      <w:bookmarkEnd w:id="636"/>
      <w:bookmarkEnd w:id="637"/>
      <w:bookmarkEnd w:id="638"/>
      <w:r>
        <w:t>Bid</w:t>
      </w:r>
      <w:r w:rsidR="00266F4E" w:rsidRPr="00615525">
        <w:t xml:space="preserve"> </w:t>
      </w:r>
      <w:r w:rsidR="000E11FF">
        <w:t>Volume</w:t>
      </w:r>
      <w:r w:rsidR="000E11FF" w:rsidRPr="00615525">
        <w:t xml:space="preserve"> </w:t>
      </w:r>
      <w:r w:rsidR="00266F4E" w:rsidRPr="00615525">
        <w:t>Content</w:t>
      </w:r>
      <w:bookmarkEnd w:id="639"/>
      <w:bookmarkEnd w:id="640"/>
      <w:bookmarkEnd w:id="641"/>
      <w:bookmarkEnd w:id="642"/>
      <w:bookmarkEnd w:id="643"/>
      <w:r w:rsidR="001C4848" w:rsidRPr="00615525">
        <w:t xml:space="preserve"> and Marking</w:t>
      </w:r>
      <w:bookmarkEnd w:id="644"/>
      <w:bookmarkEnd w:id="645"/>
      <w:bookmarkEnd w:id="646"/>
      <w:bookmarkEnd w:id="647"/>
    </w:p>
    <w:p w14:paraId="114B8234" w14:textId="77777777" w:rsidR="00125F2C" w:rsidRPr="00125F2C" w:rsidRDefault="00125F2C" w:rsidP="00E94599"/>
    <w:p w14:paraId="18CEC22F" w14:textId="77777777" w:rsidR="000B781F" w:rsidRDefault="00266F4E" w:rsidP="0035237B">
      <w:pPr>
        <w:pStyle w:val="BK1H3"/>
        <w:numPr>
          <w:ilvl w:val="2"/>
          <w:numId w:val="30"/>
        </w:numPr>
      </w:pPr>
      <w:bookmarkStart w:id="648" w:name="_Toc447017919"/>
      <w:bookmarkStart w:id="649" w:name="_Toc447105328"/>
      <w:bookmarkStart w:id="650" w:name="_Toc447545059"/>
      <w:bookmarkStart w:id="651" w:name="_Toc451347690"/>
      <w:bookmarkStart w:id="652" w:name="_Toc452375774"/>
      <w:bookmarkStart w:id="653" w:name="_Toc452464056"/>
      <w:bookmarkStart w:id="654" w:name="_Toc488249255"/>
      <w:bookmarkStart w:id="655" w:name="_Toc490474428"/>
      <w:bookmarkStart w:id="656" w:name="_Toc494375161"/>
      <w:bookmarkStart w:id="657" w:name="_Toc2949927"/>
      <w:r w:rsidRPr="00615525">
        <w:t>The complete</w:t>
      </w:r>
      <w:r w:rsidR="007E3210" w:rsidRPr="00615525">
        <w:t xml:space="preserve"> electronic</w:t>
      </w:r>
      <w:r w:rsidRPr="00615525">
        <w:t xml:space="preserve"> </w:t>
      </w:r>
      <w:r w:rsidR="00A716E7">
        <w:t>b</w:t>
      </w:r>
      <w:r w:rsidR="0059673C">
        <w:t>id</w:t>
      </w:r>
      <w:r w:rsidRPr="00615525">
        <w:t xml:space="preserve"> shall consist of three distinct and separate volumes described in the following subparagraphs. Detailed requirements for the structure and content of each of these </w:t>
      </w:r>
      <w:r w:rsidR="000E11FF">
        <w:t>volume</w:t>
      </w:r>
      <w:r w:rsidR="000E11FF" w:rsidRPr="00615525">
        <w:t xml:space="preserve">s </w:t>
      </w:r>
      <w:r w:rsidRPr="00615525">
        <w:t xml:space="preserve">are contained in these </w:t>
      </w:r>
      <w:r w:rsidR="00A3434B" w:rsidRPr="00615525">
        <w:t>B</w:t>
      </w:r>
      <w:r w:rsidRPr="00615525">
        <w:t xml:space="preserve">idding </w:t>
      </w:r>
      <w:r w:rsidR="00A3434B" w:rsidRPr="00615525">
        <w:t>I</w:t>
      </w:r>
      <w:r w:rsidRPr="00615525">
        <w:t>nstructions.</w:t>
      </w:r>
      <w:bookmarkEnd w:id="648"/>
      <w:bookmarkEnd w:id="649"/>
      <w:bookmarkEnd w:id="650"/>
      <w:bookmarkEnd w:id="651"/>
      <w:bookmarkEnd w:id="652"/>
      <w:bookmarkEnd w:id="653"/>
      <w:bookmarkEnd w:id="654"/>
      <w:bookmarkEnd w:id="655"/>
      <w:bookmarkEnd w:id="656"/>
      <w:bookmarkEnd w:id="657"/>
    </w:p>
    <w:p w14:paraId="4EFC4EE1" w14:textId="77777777" w:rsidR="00125F2C" w:rsidRPr="00125F2C" w:rsidRDefault="00125F2C" w:rsidP="00E94599"/>
    <w:p w14:paraId="406AE45B" w14:textId="77777777" w:rsidR="000B781F" w:rsidRPr="000D227C" w:rsidRDefault="00377550" w:rsidP="0035237B">
      <w:pPr>
        <w:pStyle w:val="BK1H3"/>
        <w:numPr>
          <w:ilvl w:val="3"/>
          <w:numId w:val="30"/>
        </w:numPr>
        <w:tabs>
          <w:tab w:val="clear" w:pos="720"/>
          <w:tab w:val="left" w:pos="993"/>
        </w:tabs>
        <w:ind w:left="993" w:hanging="993"/>
        <w:rPr>
          <w:b/>
        </w:rPr>
      </w:pPr>
      <w:bookmarkStart w:id="658" w:name="_Toc488249256"/>
      <w:bookmarkStart w:id="659" w:name="_Toc490474429"/>
      <w:bookmarkStart w:id="660" w:name="_Toc494375162"/>
      <w:bookmarkStart w:id="661" w:name="_Toc2949928"/>
      <w:r w:rsidRPr="000D227C">
        <w:t>Volume 1</w:t>
      </w:r>
      <w:r w:rsidR="000B781F" w:rsidRPr="000D227C">
        <w:t xml:space="preserve">: </w:t>
      </w:r>
      <w:r w:rsidR="00222CC3" w:rsidRPr="000D227C">
        <w:t>Admini</w:t>
      </w:r>
      <w:r w:rsidR="006764BE" w:rsidRPr="000D227C">
        <w:t>stration</w:t>
      </w:r>
      <w:r w:rsidR="00262D7B" w:rsidRPr="000D227C">
        <w:t xml:space="preserve"> </w:t>
      </w:r>
      <w:bookmarkEnd w:id="658"/>
      <w:bookmarkEnd w:id="659"/>
      <w:bookmarkEnd w:id="660"/>
      <w:r w:rsidR="00CB4B7B" w:rsidRPr="000D227C">
        <w:t>(</w:t>
      </w:r>
      <w:r w:rsidR="0057201E" w:rsidRPr="000D227C">
        <w:t>paragraph</w:t>
      </w:r>
      <w:r w:rsidR="00E7225C">
        <w:t xml:space="preserve"> </w:t>
      </w:r>
      <w:r w:rsidR="00E7225C">
        <w:fldChar w:fldCharType="begin"/>
      </w:r>
      <w:r w:rsidR="00E7225C">
        <w:instrText xml:space="preserve"> REF _Ref147133351 \r \h </w:instrText>
      </w:r>
      <w:r w:rsidR="00E7225C">
        <w:fldChar w:fldCharType="separate"/>
      </w:r>
      <w:r w:rsidR="008624A6">
        <w:t>3.4</w:t>
      </w:r>
      <w:r w:rsidR="00E7225C">
        <w:fldChar w:fldCharType="end"/>
      </w:r>
      <w:r w:rsidR="00CB4B7B" w:rsidRPr="000D227C">
        <w:t>)</w:t>
      </w:r>
      <w:bookmarkEnd w:id="661"/>
    </w:p>
    <w:p w14:paraId="5FC74FFF" w14:textId="77777777" w:rsidR="00125F2C" w:rsidRPr="000D227C" w:rsidRDefault="00125F2C" w:rsidP="009A0384"/>
    <w:p w14:paraId="7C54DAC6" w14:textId="77777777" w:rsidR="00057A73" w:rsidRPr="000D227C" w:rsidRDefault="00057A73" w:rsidP="0035237B">
      <w:pPr>
        <w:pStyle w:val="BK1H3"/>
        <w:numPr>
          <w:ilvl w:val="3"/>
          <w:numId w:val="30"/>
        </w:numPr>
        <w:tabs>
          <w:tab w:val="clear" w:pos="720"/>
          <w:tab w:val="left" w:pos="1134"/>
        </w:tabs>
        <w:ind w:left="993" w:hanging="993"/>
        <w:rPr>
          <w:b/>
        </w:rPr>
      </w:pPr>
      <w:bookmarkStart w:id="662" w:name="_Toc488249257"/>
      <w:bookmarkStart w:id="663" w:name="_Toc490474430"/>
      <w:bookmarkStart w:id="664" w:name="_Toc494375163"/>
      <w:bookmarkStart w:id="665" w:name="_Toc2949929"/>
      <w:r w:rsidRPr="000D227C">
        <w:t xml:space="preserve">Volume 2: </w:t>
      </w:r>
      <w:r w:rsidR="008502BC" w:rsidRPr="000D227C">
        <w:t xml:space="preserve">Price (paragraph </w:t>
      </w:r>
      <w:r w:rsidR="008502BC" w:rsidRPr="000D227C">
        <w:rPr>
          <w:b/>
        </w:rPr>
        <w:fldChar w:fldCharType="begin"/>
      </w:r>
      <w:r w:rsidR="008502BC" w:rsidRPr="000D227C">
        <w:instrText xml:space="preserve"> REF _Ref1214251 \r \h  \* MERGEFORMAT </w:instrText>
      </w:r>
      <w:r w:rsidR="008502BC" w:rsidRPr="000D227C">
        <w:rPr>
          <w:b/>
        </w:rPr>
      </w:r>
      <w:r w:rsidR="008502BC" w:rsidRPr="000D227C">
        <w:rPr>
          <w:b/>
        </w:rPr>
        <w:fldChar w:fldCharType="separate"/>
      </w:r>
      <w:r w:rsidR="008624A6">
        <w:t>3.5</w:t>
      </w:r>
      <w:r w:rsidR="008502BC" w:rsidRPr="000D227C">
        <w:rPr>
          <w:b/>
        </w:rPr>
        <w:fldChar w:fldCharType="end"/>
      </w:r>
      <w:r w:rsidR="008502BC" w:rsidRPr="000D227C">
        <w:t>)</w:t>
      </w:r>
    </w:p>
    <w:p w14:paraId="5E59E8C5" w14:textId="77777777" w:rsidR="00125F2C" w:rsidRPr="000D227C" w:rsidRDefault="00125F2C" w:rsidP="009A0384"/>
    <w:p w14:paraId="3A43BDBC" w14:textId="77777777" w:rsidR="00B821D2" w:rsidRPr="000D227C" w:rsidRDefault="00B821D2" w:rsidP="0035237B">
      <w:pPr>
        <w:pStyle w:val="BK1H3"/>
        <w:numPr>
          <w:ilvl w:val="3"/>
          <w:numId w:val="30"/>
        </w:numPr>
        <w:tabs>
          <w:tab w:val="clear" w:pos="720"/>
          <w:tab w:val="left" w:pos="1134"/>
        </w:tabs>
        <w:ind w:left="993" w:hanging="993"/>
        <w:rPr>
          <w:b/>
        </w:rPr>
      </w:pPr>
      <w:r w:rsidRPr="000D227C">
        <w:t xml:space="preserve">Volume </w:t>
      </w:r>
      <w:r w:rsidR="00057A73" w:rsidRPr="000D227C">
        <w:t>3</w:t>
      </w:r>
      <w:r w:rsidRPr="000D227C">
        <w:t xml:space="preserve">: </w:t>
      </w:r>
      <w:r w:rsidR="008502BC" w:rsidRPr="000D227C">
        <w:t>Technical (paragraph</w:t>
      </w:r>
      <w:r w:rsidR="001E6163">
        <w:t xml:space="preserve"> </w:t>
      </w:r>
      <w:r w:rsidR="001E6163">
        <w:fldChar w:fldCharType="begin"/>
      </w:r>
      <w:r w:rsidR="001E6163">
        <w:instrText xml:space="preserve"> REF _Ref141865005 \r \h </w:instrText>
      </w:r>
      <w:r w:rsidR="001E6163">
        <w:fldChar w:fldCharType="separate"/>
      </w:r>
      <w:r w:rsidR="008624A6">
        <w:t>3.6</w:t>
      </w:r>
      <w:r w:rsidR="001E6163">
        <w:fldChar w:fldCharType="end"/>
      </w:r>
      <w:r w:rsidR="008502BC" w:rsidRPr="000D227C">
        <w:t>)</w:t>
      </w:r>
    </w:p>
    <w:p w14:paraId="53D2ABEA" w14:textId="77777777" w:rsidR="00125F2C" w:rsidRPr="00454E6F" w:rsidRDefault="00125F2C" w:rsidP="009A0384"/>
    <w:bookmarkEnd w:id="662"/>
    <w:bookmarkEnd w:id="663"/>
    <w:bookmarkEnd w:id="664"/>
    <w:bookmarkEnd w:id="665"/>
    <w:p w14:paraId="541A08F2" w14:textId="77777777" w:rsidR="00B821D2" w:rsidRDefault="00B821D2" w:rsidP="0035237B">
      <w:pPr>
        <w:pStyle w:val="BK1H3"/>
        <w:numPr>
          <w:ilvl w:val="2"/>
          <w:numId w:val="30"/>
        </w:numPr>
      </w:pPr>
      <w:r w:rsidRPr="00615525">
        <w:t>“</w:t>
      </w:r>
      <w:r w:rsidR="000F02AC">
        <w:t>Arial</w:t>
      </w:r>
      <w:r w:rsidRPr="00615525">
        <w:t>” fonts in size 1</w:t>
      </w:r>
      <w:r w:rsidR="000F02AC">
        <w:t>1</w:t>
      </w:r>
      <w:r w:rsidRPr="00615525">
        <w:t xml:space="preserve"> shall be used for normal text, and “Arial Narrow” fonts not smaller than size 10 for tables and graphics.</w:t>
      </w:r>
    </w:p>
    <w:p w14:paraId="05D61D0F" w14:textId="77777777" w:rsidR="00125F2C" w:rsidRPr="00125F2C" w:rsidRDefault="00125F2C" w:rsidP="009A0384"/>
    <w:p w14:paraId="02258692" w14:textId="77777777" w:rsidR="00B821D2" w:rsidRDefault="00AF3505" w:rsidP="0035237B">
      <w:pPr>
        <w:pStyle w:val="BK1H3"/>
        <w:numPr>
          <w:ilvl w:val="2"/>
          <w:numId w:val="30"/>
        </w:numPr>
      </w:pPr>
      <w:bookmarkStart w:id="666" w:name="_Ref104576416"/>
      <w:r w:rsidRPr="00AF3505">
        <w:rPr>
          <w:b/>
        </w:rPr>
        <w:t>File Size:</w:t>
      </w:r>
      <w:r>
        <w:t xml:space="preserve"> </w:t>
      </w:r>
      <w:r w:rsidR="009D7CC3">
        <w:t>Email</w:t>
      </w:r>
      <w:r w:rsidR="00B821D2" w:rsidRPr="00615525">
        <w:t xml:space="preserve">s </w:t>
      </w:r>
      <w:r w:rsidR="00360C01">
        <w:t xml:space="preserve">submitted in response to this </w:t>
      </w:r>
      <w:sdt>
        <w:sdtPr>
          <w:alias w:val="IFB/RFQ/RFP"/>
          <w:tag w:val="IFB/RFQ/RFP"/>
          <w:id w:val="-1827581497"/>
          <w:placeholder>
            <w:docPart w:val="0DD043E301394A6AA603ADF3C6029C94"/>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B821D2" w:rsidRPr="00615525">
        <w:t xml:space="preserve"> shall be less than 10 MB in size per </w:t>
      </w:r>
      <w:r w:rsidR="009D7CC3">
        <w:t>email</w:t>
      </w:r>
      <w:r w:rsidR="00962E8E" w:rsidRPr="00615525">
        <w:t xml:space="preserve"> with no </w:t>
      </w:r>
      <w:r w:rsidR="0076739F">
        <w:t xml:space="preserve">encryption or </w:t>
      </w:r>
      <w:r w:rsidR="00962E8E" w:rsidRPr="00615525">
        <w:t>password protection to the file</w:t>
      </w:r>
      <w:r w:rsidR="00B821D2" w:rsidRPr="00615525">
        <w:t>.</w:t>
      </w:r>
      <w:bookmarkEnd w:id="666"/>
    </w:p>
    <w:p w14:paraId="74A83267" w14:textId="77777777" w:rsidR="00125F2C" w:rsidRPr="00125F2C" w:rsidRDefault="00125F2C" w:rsidP="009A0384"/>
    <w:p w14:paraId="73A28F6E" w14:textId="77777777" w:rsidR="00B821D2" w:rsidRDefault="00AF3505" w:rsidP="0035237B">
      <w:pPr>
        <w:pStyle w:val="BK1H3"/>
        <w:numPr>
          <w:ilvl w:val="2"/>
          <w:numId w:val="30"/>
        </w:numPr>
      </w:pPr>
      <w:r w:rsidRPr="00AF3505">
        <w:rPr>
          <w:b/>
        </w:rPr>
        <w:t>Page Limit:</w:t>
      </w:r>
      <w:r>
        <w:t xml:space="preserve"> </w:t>
      </w:r>
      <w:r w:rsidR="00B821D2" w:rsidRPr="00615525">
        <w:t xml:space="preserve">The submitted </w:t>
      </w:r>
      <w:r w:rsidR="00996DF9">
        <w:t>b</w:t>
      </w:r>
      <w:r w:rsidR="0059673C">
        <w:t>id</w:t>
      </w:r>
      <w:r w:rsidR="005529C7" w:rsidRPr="00615525">
        <w:t xml:space="preserve"> </w:t>
      </w:r>
      <w:r w:rsidR="00B821D2" w:rsidRPr="00615525">
        <w:t>s</w:t>
      </w:r>
      <w:r w:rsidR="00FB3C8C" w:rsidRPr="00615525">
        <w:t>hall be in accordance with the page l</w:t>
      </w:r>
      <w:r w:rsidR="00B821D2" w:rsidRPr="00615525">
        <w:t xml:space="preserve">imit set </w:t>
      </w:r>
      <w:r w:rsidR="007A11EA">
        <w:t>out in the Bidder’s Checklist in</w:t>
      </w:r>
      <w:r w:rsidR="00B821D2" w:rsidRPr="00615525">
        <w:t xml:space="preserve"> paragraph</w:t>
      </w:r>
      <w:r w:rsidR="007A11EA">
        <w:t xml:space="preserve"> </w:t>
      </w:r>
      <w:r w:rsidR="007A11EA">
        <w:fldChar w:fldCharType="begin"/>
      </w:r>
      <w:r w:rsidR="007A11EA">
        <w:instrText xml:space="preserve"> REF _Ref124926500 \r \h </w:instrText>
      </w:r>
      <w:r w:rsidR="007A11EA">
        <w:fldChar w:fldCharType="separate"/>
      </w:r>
      <w:r w:rsidR="008624A6">
        <w:t>3.7</w:t>
      </w:r>
      <w:r w:rsidR="007A11EA">
        <w:fldChar w:fldCharType="end"/>
      </w:r>
      <w:r w:rsidR="00B821D2" w:rsidRPr="00615525">
        <w:t>.</w:t>
      </w:r>
    </w:p>
    <w:p w14:paraId="3E656306" w14:textId="77777777" w:rsidR="00125F2C" w:rsidRPr="00125F2C" w:rsidRDefault="00125F2C" w:rsidP="009A0384"/>
    <w:p w14:paraId="5294C4F4" w14:textId="77777777" w:rsidR="00B821D2" w:rsidRDefault="00B821D2" w:rsidP="0035237B">
      <w:pPr>
        <w:pStyle w:val="BK1H3"/>
        <w:numPr>
          <w:ilvl w:val="2"/>
          <w:numId w:val="30"/>
        </w:numPr>
      </w:pPr>
      <w:r w:rsidRPr="00615525">
        <w:t xml:space="preserve">The </w:t>
      </w:r>
      <w:r w:rsidR="00A85968">
        <w:t>b</w:t>
      </w:r>
      <w:r w:rsidR="0059673C">
        <w:t>id</w:t>
      </w:r>
      <w:r w:rsidR="005529C7" w:rsidRPr="00615525">
        <w:t xml:space="preserve"> </w:t>
      </w:r>
      <w:r w:rsidRPr="00615525">
        <w:t xml:space="preserve">shall be consolidated into as few </w:t>
      </w:r>
      <w:r w:rsidR="009D7CC3">
        <w:t>email</w:t>
      </w:r>
      <w:r w:rsidR="00404200" w:rsidRPr="00615525">
        <w:t xml:space="preserve">s as possible and sent to the </w:t>
      </w:r>
      <w:r w:rsidR="009D7CC3">
        <w:t>email</w:t>
      </w:r>
      <w:r w:rsidRPr="00615525">
        <w:t xml:space="preserve"> address stated in paragraph </w:t>
      </w:r>
      <w:r w:rsidR="007A655B" w:rsidRPr="00615525">
        <w:fldChar w:fldCharType="begin"/>
      </w:r>
      <w:r w:rsidR="007A655B" w:rsidRPr="00615525">
        <w:instrText xml:space="preserve"> REF _Ref164499061 \r \h </w:instrText>
      </w:r>
      <w:r w:rsidR="00DF198C" w:rsidRPr="00615525">
        <w:instrText xml:space="preserve"> \* MERGEFORMAT </w:instrText>
      </w:r>
      <w:r w:rsidR="007A655B" w:rsidRPr="00615525">
        <w:fldChar w:fldCharType="separate"/>
      </w:r>
      <w:r w:rsidR="008624A6">
        <w:t>2.5.1</w:t>
      </w:r>
      <w:r w:rsidR="007A655B" w:rsidRPr="00615525">
        <w:fldChar w:fldCharType="end"/>
      </w:r>
      <w:r w:rsidRPr="00615525">
        <w:t>.</w:t>
      </w:r>
    </w:p>
    <w:p w14:paraId="3054B46F" w14:textId="77777777" w:rsidR="00125F2C" w:rsidRPr="00125F2C" w:rsidRDefault="00125F2C" w:rsidP="009A0384"/>
    <w:p w14:paraId="3C9AE077" w14:textId="77777777" w:rsidR="00385139" w:rsidRDefault="00385139" w:rsidP="0035237B">
      <w:pPr>
        <w:pStyle w:val="BK1H3"/>
        <w:numPr>
          <w:ilvl w:val="2"/>
          <w:numId w:val="30"/>
        </w:numPr>
      </w:pPr>
      <w:r w:rsidRPr="00615525">
        <w:t xml:space="preserve">The </w:t>
      </w:r>
      <w:r w:rsidR="009D7CC3">
        <w:t>email</w:t>
      </w:r>
      <w:r w:rsidRPr="00615525">
        <w:t xml:space="preserve"> shall have the following subject line: </w:t>
      </w:r>
      <w:sdt>
        <w:sdtPr>
          <w:rPr>
            <w:lang w:val="en-US"/>
          </w:rPr>
          <w:alias w:val="IFB/RFQ/RFP"/>
          <w:tag w:val="IFB/RFQ/RFP"/>
          <w:id w:val="-1350250534"/>
          <w:placeholder>
            <w:docPart w:val="288D397D8AFD4B3AAA52939102DDD65B"/>
          </w:placeholder>
          <w:dataBinding w:prefixMappings="xmlns:ns0='BOOK1' " w:xpath="/ns0:DemoXMLNode[1]/ns0:Book1_Part1[1]" w:storeItemID="{92009E36-3759-44CF-A109-249F5CEA4C5E}"/>
          <w:text/>
        </w:sdtPr>
        <w:sdtEndPr/>
        <w:sdtContent>
          <w:r w:rsidR="00D31C91">
            <w:rPr>
              <w:lang w:val="en-US"/>
            </w:rPr>
            <w:t>IFB-423230-MAF</w:t>
          </w:r>
        </w:sdtContent>
      </w:sdt>
      <w:r w:rsidR="00CA2069" w:rsidRPr="00D371EF">
        <w:rPr>
          <w:lang w:val="en-US"/>
        </w:rPr>
        <w:t xml:space="preserve"> </w:t>
      </w:r>
      <w:r w:rsidR="0059673C">
        <w:t>Bid</w:t>
      </w:r>
      <w:r w:rsidR="005529C7" w:rsidRPr="00615525">
        <w:t xml:space="preserve"> </w:t>
      </w:r>
      <w:r w:rsidRPr="00615525">
        <w:t xml:space="preserve">for </w:t>
      </w:r>
      <w:r w:rsidRPr="00D371EF">
        <w:rPr>
          <w:i/>
        </w:rPr>
        <w:t>{Insert Company Name}</w:t>
      </w:r>
      <w:r w:rsidRPr="00615525">
        <w:t>.</w:t>
      </w:r>
    </w:p>
    <w:p w14:paraId="1CA1FC6A" w14:textId="77777777" w:rsidR="00125F2C" w:rsidRPr="00125F2C" w:rsidRDefault="00125F2C" w:rsidP="009A0384"/>
    <w:p w14:paraId="0D5D376B" w14:textId="77777777" w:rsidR="00176313" w:rsidRDefault="00176313" w:rsidP="0035237B">
      <w:pPr>
        <w:pStyle w:val="BK1H3"/>
        <w:numPr>
          <w:ilvl w:val="2"/>
          <w:numId w:val="30"/>
        </w:numPr>
      </w:pPr>
      <w:r w:rsidRPr="00615525">
        <w:t xml:space="preserve">In the event the </w:t>
      </w:r>
      <w:r w:rsidR="00996DF9">
        <w:t>b</w:t>
      </w:r>
      <w:r w:rsidR="0059673C">
        <w:t>id</w:t>
      </w:r>
      <w:r w:rsidR="005529C7" w:rsidRPr="00615525">
        <w:t xml:space="preserve"> </w:t>
      </w:r>
      <w:r w:rsidRPr="00615525">
        <w:t>must be submitted in multiple emails to stay under the size limit stated in</w:t>
      </w:r>
      <w:r w:rsidR="00FB3C8C" w:rsidRPr="00615525">
        <w:t xml:space="preserve"> paragraph </w:t>
      </w:r>
      <w:r w:rsidR="00FB3C8C" w:rsidRPr="00615525">
        <w:fldChar w:fldCharType="begin"/>
      </w:r>
      <w:r w:rsidR="00FB3C8C" w:rsidRPr="00615525">
        <w:instrText xml:space="preserve"> REF _Ref104576416 \r \h </w:instrText>
      </w:r>
      <w:r w:rsidR="00DF198C" w:rsidRPr="00615525">
        <w:instrText xml:space="preserve"> \* MERGEFORMAT </w:instrText>
      </w:r>
      <w:r w:rsidR="00FB3C8C" w:rsidRPr="00615525">
        <w:fldChar w:fldCharType="separate"/>
      </w:r>
      <w:r w:rsidR="008624A6">
        <w:t>3.3.3</w:t>
      </w:r>
      <w:r w:rsidR="00FB3C8C" w:rsidRPr="00615525">
        <w:fldChar w:fldCharType="end"/>
      </w:r>
      <w:r w:rsidRPr="00615525">
        <w:t xml:space="preserve">, the </w:t>
      </w:r>
      <w:r w:rsidR="00C21FC0" w:rsidRPr="00615525">
        <w:t>Bidder</w:t>
      </w:r>
      <w:r w:rsidR="005529C7" w:rsidRPr="00615525">
        <w:t xml:space="preserve"> </w:t>
      </w:r>
      <w:r w:rsidRPr="00615525">
        <w:t>shall add “</w:t>
      </w:r>
      <w:r w:rsidR="009D7CC3">
        <w:t>Email</w:t>
      </w:r>
      <w:r w:rsidRPr="00615525">
        <w:t xml:space="preserve"> 1 of 2”, “</w:t>
      </w:r>
      <w:r w:rsidR="009D7CC3">
        <w:t>Email</w:t>
      </w:r>
      <w:r w:rsidRPr="00615525">
        <w:t xml:space="preserve"> 2 of 2” as necessary to the subject line of the email.</w:t>
      </w:r>
    </w:p>
    <w:p w14:paraId="4C23AD3B" w14:textId="77777777" w:rsidR="00125F2C" w:rsidRPr="00125F2C" w:rsidRDefault="00125F2C" w:rsidP="009A0384"/>
    <w:p w14:paraId="0FB99477" w14:textId="77777777" w:rsidR="00B10393" w:rsidRDefault="00BF00A3" w:rsidP="0035237B">
      <w:pPr>
        <w:pStyle w:val="BK1H3"/>
        <w:numPr>
          <w:ilvl w:val="2"/>
          <w:numId w:val="30"/>
        </w:numPr>
      </w:pPr>
      <w:r w:rsidRPr="00615525">
        <w:t>“</w:t>
      </w:r>
      <w:r w:rsidRPr="00615525">
        <w:rPr>
          <w:i/>
        </w:rPr>
        <w:t>Company Name</w:t>
      </w:r>
      <w:r w:rsidRPr="00615525">
        <w:t xml:space="preserve">” – in the subject line of the </w:t>
      </w:r>
      <w:r w:rsidR="009D7CC3">
        <w:t>email</w:t>
      </w:r>
      <w:r w:rsidRPr="00615525">
        <w:t xml:space="preserve">, and in the names of the individual files, the name of the </w:t>
      </w:r>
      <w:r w:rsidR="00C21FC0" w:rsidRPr="00615525">
        <w:t>Bidder</w:t>
      </w:r>
      <w:r w:rsidRPr="00615525">
        <w:t xml:space="preserve"> shall be abbreviated to no more than 10 characters. For example, if a company’s name is “</w:t>
      </w:r>
      <w:r w:rsidRPr="00615525">
        <w:rPr>
          <w:i/>
        </w:rPr>
        <w:t>Computer and Technology Research Company</w:t>
      </w:r>
      <w:r w:rsidRPr="00615525">
        <w:t>”, the company name could be shortened to “</w:t>
      </w:r>
      <w:r w:rsidRPr="00615525">
        <w:rPr>
          <w:i/>
        </w:rPr>
        <w:t>CTRC</w:t>
      </w:r>
      <w:r w:rsidRPr="00615525">
        <w:t xml:space="preserve">” in the </w:t>
      </w:r>
      <w:r w:rsidR="009D7CC3">
        <w:t>email</w:t>
      </w:r>
      <w:r w:rsidRPr="00615525">
        <w:t xml:space="preserve"> and file names.</w:t>
      </w:r>
    </w:p>
    <w:p w14:paraId="5D815F83" w14:textId="77777777" w:rsidR="00125F2C" w:rsidRPr="00125F2C" w:rsidRDefault="00125F2C" w:rsidP="009A0384"/>
    <w:p w14:paraId="473A0CF7" w14:textId="77777777" w:rsidR="006A521F" w:rsidRDefault="00974239" w:rsidP="0035237B">
      <w:pPr>
        <w:pStyle w:val="BK1H3"/>
        <w:numPr>
          <w:ilvl w:val="2"/>
          <w:numId w:val="30"/>
        </w:numPr>
        <w:rPr>
          <w:b/>
        </w:rPr>
      </w:pPr>
      <w:r w:rsidRPr="00D71F52">
        <w:rPr>
          <w:b/>
        </w:rPr>
        <w:lastRenderedPageBreak/>
        <w:t>Acceptable File Formats</w:t>
      </w:r>
    </w:p>
    <w:p w14:paraId="19103A8C" w14:textId="77777777" w:rsidR="00125F2C" w:rsidRPr="00125F2C" w:rsidRDefault="00125F2C" w:rsidP="00725624"/>
    <w:p w14:paraId="1EA2C608" w14:textId="77777777" w:rsidR="00974239" w:rsidRDefault="00974239" w:rsidP="0035237B">
      <w:pPr>
        <w:pStyle w:val="BK1H4"/>
        <w:numPr>
          <w:ilvl w:val="3"/>
          <w:numId w:val="30"/>
        </w:numPr>
        <w:ind w:left="990" w:hanging="990"/>
      </w:pPr>
      <w:r w:rsidRPr="00615525">
        <w:t xml:space="preserve">Unless </w:t>
      </w:r>
      <w:r w:rsidR="00C42356" w:rsidRPr="00615525">
        <w:t>o</w:t>
      </w:r>
      <w:r w:rsidRPr="00615525">
        <w:t xml:space="preserve">therwise directed, files </w:t>
      </w:r>
      <w:r w:rsidR="00613E60">
        <w:t>shall</w:t>
      </w:r>
      <w:r w:rsidR="00613E60" w:rsidRPr="00615525">
        <w:t xml:space="preserve"> </w:t>
      </w:r>
      <w:r w:rsidRPr="00615525">
        <w:t>be submitted in Adobe PDF format.</w:t>
      </w:r>
    </w:p>
    <w:p w14:paraId="6593EB15" w14:textId="77777777" w:rsidR="00125F2C" w:rsidRPr="00125F2C" w:rsidRDefault="00125F2C" w:rsidP="009A0384"/>
    <w:p w14:paraId="76AE7E16" w14:textId="77777777" w:rsidR="00974239" w:rsidRDefault="00974239" w:rsidP="0035237B">
      <w:pPr>
        <w:pStyle w:val="BK1H4"/>
        <w:numPr>
          <w:ilvl w:val="3"/>
          <w:numId w:val="30"/>
        </w:numPr>
        <w:ind w:left="990" w:hanging="990"/>
      </w:pPr>
      <w:r w:rsidRPr="00615525">
        <w:t xml:space="preserve">The Purchaser </w:t>
      </w:r>
      <w:r w:rsidR="00613E60">
        <w:t>will</w:t>
      </w:r>
      <w:r w:rsidR="00613E60" w:rsidRPr="00615525">
        <w:t xml:space="preserve"> </w:t>
      </w:r>
      <w:r w:rsidRPr="00615525">
        <w:t xml:space="preserve">NOT accept hard copies of </w:t>
      </w:r>
      <w:r w:rsidR="00996DF9">
        <w:t>b</w:t>
      </w:r>
      <w:r w:rsidR="0059673C">
        <w:t>id</w:t>
      </w:r>
      <w:r w:rsidRPr="00615525">
        <w:t xml:space="preserve">, CDs, thumb drives or </w:t>
      </w:r>
      <w:r w:rsidRPr="00615525">
        <w:rPr>
          <w:u w:val="single"/>
        </w:rPr>
        <w:t>zip files</w:t>
      </w:r>
      <w:r w:rsidRPr="00615525">
        <w:t>.</w:t>
      </w:r>
    </w:p>
    <w:p w14:paraId="1F27FCB1" w14:textId="77777777" w:rsidR="00125F2C" w:rsidRPr="00125F2C" w:rsidRDefault="00125F2C" w:rsidP="009A0384"/>
    <w:p w14:paraId="5C15DEF3" w14:textId="77777777" w:rsidR="00BC4944" w:rsidRDefault="00BC4944" w:rsidP="0035237B">
      <w:pPr>
        <w:pStyle w:val="BK1H3"/>
        <w:numPr>
          <w:ilvl w:val="2"/>
          <w:numId w:val="30"/>
        </w:numPr>
      </w:pPr>
      <w:bookmarkStart w:id="667" w:name="_Ref104582402"/>
      <w:r w:rsidRPr="00615525">
        <w:t xml:space="preserve">The individual electronic files sent by </w:t>
      </w:r>
      <w:r w:rsidR="009D7CC3">
        <w:t>email</w:t>
      </w:r>
      <w:r w:rsidRPr="00615525">
        <w:t xml:space="preserve"> shall have the naming convention listed in the table below. In the event the documents must be split into more than one file (to ensure the size of the </w:t>
      </w:r>
      <w:r w:rsidR="009D7CC3">
        <w:t>email</w:t>
      </w:r>
      <w:r w:rsidRPr="00615525">
        <w:t xml:space="preserve"> stays within the limit stated in paragraph </w:t>
      </w:r>
      <w:r w:rsidR="00FA1356">
        <w:fldChar w:fldCharType="begin"/>
      </w:r>
      <w:r w:rsidR="00FA1356">
        <w:instrText xml:space="preserve"> REF _Ref104576416 \r \h </w:instrText>
      </w:r>
      <w:r w:rsidR="00FA1356">
        <w:fldChar w:fldCharType="separate"/>
      </w:r>
      <w:r w:rsidR="008624A6">
        <w:t>3.3.3</w:t>
      </w:r>
      <w:r w:rsidR="00FA1356">
        <w:fldChar w:fldCharType="end"/>
      </w:r>
      <w:r w:rsidRPr="00615525">
        <w:t xml:space="preserve">), the </w:t>
      </w:r>
      <w:r w:rsidR="00C21FC0" w:rsidRPr="00615525">
        <w:t>Bidder</w:t>
      </w:r>
      <w:r w:rsidR="00C42356" w:rsidRPr="00615525">
        <w:t xml:space="preserve"> </w:t>
      </w:r>
      <w:r w:rsidRPr="00615525">
        <w:t>shall add “Part 1 of 2”, “Part 2 of 2” as necessary to the file names.</w:t>
      </w:r>
      <w:bookmarkEnd w:id="667"/>
    </w:p>
    <w:p w14:paraId="4E170983" w14:textId="77777777" w:rsidR="00125F2C" w:rsidRPr="00125F2C" w:rsidRDefault="00125F2C" w:rsidP="009A0384"/>
    <w:tbl>
      <w:tblPr>
        <w:tblStyle w:val="Tabelraster"/>
        <w:tblW w:w="9121" w:type="dxa"/>
        <w:jc w:val="center"/>
        <w:tblLook w:val="04A0" w:firstRow="1" w:lastRow="0" w:firstColumn="1" w:lastColumn="0" w:noHBand="0" w:noVBand="1"/>
      </w:tblPr>
      <w:tblGrid>
        <w:gridCol w:w="3145"/>
        <w:gridCol w:w="5976"/>
      </w:tblGrid>
      <w:tr w:rsidR="009609C6" w:rsidRPr="006E140A" w14:paraId="08288326" w14:textId="77777777" w:rsidTr="009609C6">
        <w:trPr>
          <w:jc w:val="center"/>
        </w:trPr>
        <w:tc>
          <w:tcPr>
            <w:tcW w:w="3145" w:type="dxa"/>
            <w:vMerge w:val="restart"/>
          </w:tcPr>
          <w:p w14:paraId="64D4BC61" w14:textId="77777777" w:rsidR="009609C6" w:rsidRPr="006E140A" w:rsidRDefault="009609C6">
            <w:pPr>
              <w:pStyle w:val="TableParagraph"/>
              <w:rPr>
                <w:rFonts w:ascii="Arial" w:hAnsi="Arial" w:cs="Arial"/>
                <w:sz w:val="22"/>
                <w:szCs w:val="22"/>
              </w:rPr>
            </w:pPr>
            <w:r w:rsidRPr="006E140A">
              <w:rPr>
                <w:rFonts w:ascii="Arial" w:hAnsi="Arial" w:cs="Arial"/>
                <w:sz w:val="22"/>
                <w:szCs w:val="22"/>
              </w:rPr>
              <w:t>Volume 1, Administration:</w:t>
            </w:r>
          </w:p>
        </w:tc>
        <w:tc>
          <w:tcPr>
            <w:tcW w:w="5976" w:type="dxa"/>
            <w:vAlign w:val="center"/>
          </w:tcPr>
          <w:p w14:paraId="504BD49E" w14:textId="77777777" w:rsidR="009609C6" w:rsidRPr="00932C9F" w:rsidRDefault="00CF44F4" w:rsidP="00F20FF9">
            <w:pPr>
              <w:pStyle w:val="BK1H3"/>
              <w:numPr>
                <w:ilvl w:val="0"/>
                <w:numId w:val="0"/>
              </w:numPr>
              <w:tabs>
                <w:tab w:val="clear" w:pos="720"/>
              </w:tabs>
              <w:ind w:left="9" w:hanging="3"/>
              <w:jc w:val="left"/>
              <w:rPr>
                <w:caps/>
              </w:rPr>
            </w:pPr>
            <w:sdt>
              <w:sdtPr>
                <w:rPr>
                  <w:caps/>
                </w:rPr>
                <w:alias w:val="IFB/RFQ/RFP"/>
                <w:tag w:val="IFB/RFQ/RFP"/>
                <w:id w:val="-566186394"/>
                <w:placeholder>
                  <w:docPart w:val="18B3F427BBB14A9AB927F0E1A456F60F"/>
                </w:placeholder>
                <w:dataBinding w:prefixMappings="xmlns:ns0='BOOK1' " w:xpath="/ns0:DemoXMLNode[1]/ns0:Book1_Part1[1]" w:storeItemID="{92009E36-3759-44CF-A109-249F5CEA4C5E}"/>
                <w:text/>
              </w:sdtPr>
              <w:sdtEndPr/>
              <w:sdtContent>
                <w:r w:rsidR="00D31C91">
                  <w:rPr>
                    <w:caps/>
                  </w:rPr>
                  <w:t>IFB-423230-MAF</w:t>
                </w:r>
              </w:sdtContent>
            </w:sdt>
            <w:r w:rsidR="00D30909" w:rsidRPr="002F732B">
              <w:t>–</w:t>
            </w:r>
            <w:r w:rsidR="009609C6" w:rsidRPr="002F732B">
              <w:t>C</w:t>
            </w:r>
            <w:r w:rsidR="00F9285E" w:rsidRPr="002F732B">
              <w:t>ompany</w:t>
            </w:r>
            <w:r w:rsidR="009609C6" w:rsidRPr="002F732B">
              <w:t xml:space="preserve"> N</w:t>
            </w:r>
            <w:r w:rsidR="00F9285E" w:rsidRPr="002F732B">
              <w:t>ame</w:t>
            </w:r>
            <w:r w:rsidR="009609C6" w:rsidRPr="002F732B">
              <w:t>–V</w:t>
            </w:r>
            <w:r w:rsidR="00F9285E" w:rsidRPr="002F732B">
              <w:t>ol</w:t>
            </w:r>
            <w:r w:rsidR="009609C6" w:rsidRPr="002F732B">
              <w:t xml:space="preserve"> </w:t>
            </w:r>
            <w:r w:rsidR="00613E60" w:rsidRPr="002F732B">
              <w:t>1</w:t>
            </w:r>
            <w:r w:rsidR="009609C6" w:rsidRPr="002F732B">
              <w:t>–A</w:t>
            </w:r>
            <w:r w:rsidR="00F9285E" w:rsidRPr="002F732B">
              <w:t>dmin</w:t>
            </w:r>
          </w:p>
        </w:tc>
      </w:tr>
      <w:tr w:rsidR="009609C6" w:rsidRPr="006E140A" w14:paraId="66D4C5E4" w14:textId="77777777" w:rsidTr="009609C6">
        <w:trPr>
          <w:jc w:val="center"/>
        </w:trPr>
        <w:tc>
          <w:tcPr>
            <w:tcW w:w="3145" w:type="dxa"/>
            <w:vMerge/>
            <w:vAlign w:val="center"/>
          </w:tcPr>
          <w:p w14:paraId="153C02CD" w14:textId="77777777" w:rsidR="009609C6" w:rsidRPr="006E140A" w:rsidRDefault="009609C6" w:rsidP="00FF74DB">
            <w:pPr>
              <w:pStyle w:val="TableParagraph"/>
              <w:rPr>
                <w:rFonts w:ascii="Arial" w:hAnsi="Arial" w:cs="Arial"/>
                <w:sz w:val="22"/>
                <w:szCs w:val="22"/>
              </w:rPr>
            </w:pPr>
          </w:p>
        </w:tc>
        <w:tc>
          <w:tcPr>
            <w:tcW w:w="5976" w:type="dxa"/>
            <w:vAlign w:val="center"/>
          </w:tcPr>
          <w:p w14:paraId="3A443C94" w14:textId="77777777" w:rsidR="009609C6" w:rsidRPr="006E140A" w:rsidRDefault="009609C6" w:rsidP="00F20FF9">
            <w:pPr>
              <w:pStyle w:val="BK1H3"/>
              <w:numPr>
                <w:ilvl w:val="0"/>
                <w:numId w:val="0"/>
              </w:numPr>
              <w:tabs>
                <w:tab w:val="clear" w:pos="720"/>
              </w:tabs>
              <w:ind w:left="9" w:hanging="3"/>
              <w:jc w:val="left"/>
              <w:rPr>
                <w:highlight w:val="yellow"/>
              </w:rPr>
            </w:pPr>
          </w:p>
        </w:tc>
      </w:tr>
      <w:tr w:rsidR="009609C6" w:rsidRPr="006E140A" w14:paraId="6EDA2085" w14:textId="77777777" w:rsidTr="009609C6">
        <w:trPr>
          <w:jc w:val="center"/>
        </w:trPr>
        <w:tc>
          <w:tcPr>
            <w:tcW w:w="3145" w:type="dxa"/>
            <w:vMerge/>
            <w:vAlign w:val="center"/>
          </w:tcPr>
          <w:p w14:paraId="0BB8AAA7" w14:textId="77777777" w:rsidR="009609C6" w:rsidRPr="006E140A" w:rsidRDefault="009609C6" w:rsidP="00FF74DB">
            <w:pPr>
              <w:pStyle w:val="TableParagraph"/>
              <w:rPr>
                <w:rFonts w:ascii="Arial" w:hAnsi="Arial" w:cs="Arial"/>
                <w:sz w:val="22"/>
                <w:szCs w:val="22"/>
              </w:rPr>
            </w:pPr>
          </w:p>
        </w:tc>
        <w:tc>
          <w:tcPr>
            <w:tcW w:w="5976" w:type="dxa"/>
            <w:vAlign w:val="center"/>
          </w:tcPr>
          <w:p w14:paraId="46776E95" w14:textId="77777777" w:rsidR="009609C6" w:rsidRPr="006E140A" w:rsidRDefault="009609C6" w:rsidP="00F20FF9">
            <w:pPr>
              <w:pStyle w:val="BK1H3"/>
              <w:numPr>
                <w:ilvl w:val="0"/>
                <w:numId w:val="0"/>
              </w:numPr>
              <w:tabs>
                <w:tab w:val="clear" w:pos="720"/>
              </w:tabs>
              <w:ind w:left="9" w:hanging="3"/>
              <w:jc w:val="left"/>
            </w:pPr>
          </w:p>
        </w:tc>
      </w:tr>
      <w:tr w:rsidR="001C34EF" w:rsidRPr="006E140A" w14:paraId="1A3B461F" w14:textId="77777777" w:rsidTr="005928FC">
        <w:trPr>
          <w:jc w:val="center"/>
        </w:trPr>
        <w:tc>
          <w:tcPr>
            <w:tcW w:w="3145" w:type="dxa"/>
            <w:vMerge w:val="restart"/>
          </w:tcPr>
          <w:p w14:paraId="411E78B7" w14:textId="77777777" w:rsidR="001C34EF" w:rsidRPr="006E140A" w:rsidRDefault="001C34EF" w:rsidP="001C34EF">
            <w:pPr>
              <w:pStyle w:val="TableParagraph"/>
              <w:rPr>
                <w:rFonts w:ascii="Arial" w:hAnsi="Arial" w:cs="Arial"/>
                <w:sz w:val="22"/>
                <w:szCs w:val="22"/>
              </w:rPr>
            </w:pPr>
            <w:r w:rsidRPr="006E140A">
              <w:rPr>
                <w:rFonts w:ascii="Arial" w:hAnsi="Arial" w:cs="Arial"/>
                <w:sz w:val="22"/>
                <w:szCs w:val="22"/>
              </w:rPr>
              <w:t>Volume 2, Price:</w:t>
            </w:r>
          </w:p>
        </w:tc>
        <w:tc>
          <w:tcPr>
            <w:tcW w:w="5976" w:type="dxa"/>
            <w:vAlign w:val="center"/>
          </w:tcPr>
          <w:p w14:paraId="4909DB9F" w14:textId="77777777" w:rsidR="001C34EF" w:rsidRPr="006E140A" w:rsidRDefault="00CF44F4" w:rsidP="00F20FF9">
            <w:pPr>
              <w:pStyle w:val="BK1H3"/>
              <w:numPr>
                <w:ilvl w:val="0"/>
                <w:numId w:val="0"/>
              </w:numPr>
              <w:tabs>
                <w:tab w:val="clear" w:pos="720"/>
              </w:tabs>
              <w:ind w:left="9" w:hanging="3"/>
              <w:jc w:val="left"/>
            </w:pPr>
            <w:sdt>
              <w:sdtPr>
                <w:alias w:val="IFB/RFQ/RFP"/>
                <w:tag w:val="IFB/RFQ/RFP"/>
                <w:id w:val="-2015302769"/>
                <w:placeholder>
                  <w:docPart w:val="7FAB80F61C4B4B2BB55AFE04C430731D"/>
                </w:placeholder>
                <w:dataBinding w:prefixMappings="xmlns:ns0='BOOK1' " w:xpath="/ns0:DemoXMLNode[1]/ns0:Book1_Part1[1]" w:storeItemID="{92009E36-3759-44CF-A109-249F5CEA4C5E}"/>
                <w:text/>
              </w:sdtPr>
              <w:sdtEndPr/>
              <w:sdtContent>
                <w:r w:rsidR="00D31C91">
                  <w:t>IFB-423230-MAF</w:t>
                </w:r>
              </w:sdtContent>
            </w:sdt>
            <w:r w:rsidR="00D30909" w:rsidRPr="006E140A">
              <w:t>–</w:t>
            </w:r>
            <w:r w:rsidR="001C34EF" w:rsidRPr="006E140A">
              <w:t xml:space="preserve">Company Name–Vol </w:t>
            </w:r>
            <w:r w:rsidR="00150AB2" w:rsidRPr="006E140A">
              <w:t>2</w:t>
            </w:r>
            <w:r w:rsidR="001C34EF" w:rsidRPr="006E140A">
              <w:t>–Price</w:t>
            </w:r>
          </w:p>
        </w:tc>
      </w:tr>
      <w:tr w:rsidR="006E140A" w:rsidRPr="006E140A" w14:paraId="6E77845B" w14:textId="77777777" w:rsidTr="009609C6">
        <w:trPr>
          <w:jc w:val="center"/>
        </w:trPr>
        <w:tc>
          <w:tcPr>
            <w:tcW w:w="3145" w:type="dxa"/>
            <w:vMerge/>
            <w:vAlign w:val="center"/>
          </w:tcPr>
          <w:p w14:paraId="6EFDC131" w14:textId="77777777" w:rsidR="001C34EF" w:rsidRPr="006E140A" w:rsidRDefault="001C34EF" w:rsidP="001C34EF">
            <w:pPr>
              <w:pStyle w:val="TableParagraph"/>
              <w:rPr>
                <w:rFonts w:ascii="Arial" w:hAnsi="Arial" w:cs="Arial"/>
                <w:sz w:val="22"/>
                <w:szCs w:val="22"/>
              </w:rPr>
            </w:pPr>
          </w:p>
        </w:tc>
        <w:tc>
          <w:tcPr>
            <w:tcW w:w="5976" w:type="dxa"/>
            <w:vAlign w:val="center"/>
          </w:tcPr>
          <w:p w14:paraId="17E95BE8" w14:textId="77777777" w:rsidR="001C34EF" w:rsidRPr="006E140A" w:rsidRDefault="00CF44F4" w:rsidP="00F20FF9">
            <w:pPr>
              <w:pStyle w:val="BK1H3"/>
              <w:numPr>
                <w:ilvl w:val="0"/>
                <w:numId w:val="0"/>
              </w:numPr>
              <w:tabs>
                <w:tab w:val="clear" w:pos="720"/>
              </w:tabs>
              <w:ind w:left="9" w:hanging="3"/>
              <w:jc w:val="left"/>
            </w:pPr>
            <w:sdt>
              <w:sdtPr>
                <w:alias w:val="IFB/RFQ/RFP"/>
                <w:tag w:val="IFB/RFQ/RFP"/>
                <w:id w:val="-1802682793"/>
                <w:placeholder>
                  <w:docPart w:val="617A0F26E76742DAB238A875923E26C0"/>
                </w:placeholder>
                <w:dataBinding w:prefixMappings="xmlns:ns0='BOOK1' " w:xpath="/ns0:DemoXMLNode[1]/ns0:Book1_Part1[1]" w:storeItemID="{92009E36-3759-44CF-A109-249F5CEA4C5E}"/>
                <w:text/>
              </w:sdtPr>
              <w:sdtEndPr/>
              <w:sdtContent>
                <w:r w:rsidR="00D31C91">
                  <w:t>IFB-423230-MAF</w:t>
                </w:r>
              </w:sdtContent>
            </w:sdt>
            <w:r w:rsidR="00D30909" w:rsidRPr="006E140A">
              <w:t>–</w:t>
            </w:r>
            <w:r w:rsidR="00D30909">
              <w:t>Company Name</w:t>
            </w:r>
            <w:r w:rsidR="00D30909" w:rsidRPr="006E140A">
              <w:t>–</w:t>
            </w:r>
            <w:r w:rsidR="001C34EF" w:rsidRPr="006E140A">
              <w:t xml:space="preserve">Vol </w:t>
            </w:r>
            <w:r w:rsidR="00150AB2" w:rsidRPr="006E140A">
              <w:t>2</w:t>
            </w:r>
            <w:r w:rsidR="00D30909" w:rsidRPr="006E140A">
              <w:t>–</w:t>
            </w:r>
            <w:r w:rsidR="00C6252B" w:rsidRPr="006E140A">
              <w:t>Offer Sum</w:t>
            </w:r>
          </w:p>
        </w:tc>
      </w:tr>
      <w:tr w:rsidR="00743C8B" w:rsidRPr="006E140A" w14:paraId="202C26B8" w14:textId="77777777" w:rsidTr="009609C6">
        <w:trPr>
          <w:jc w:val="center"/>
        </w:trPr>
        <w:tc>
          <w:tcPr>
            <w:tcW w:w="3145" w:type="dxa"/>
          </w:tcPr>
          <w:p w14:paraId="7A1D9649" w14:textId="77777777" w:rsidR="00743C8B" w:rsidRPr="006E140A" w:rsidRDefault="00743C8B" w:rsidP="001C34EF">
            <w:pPr>
              <w:pStyle w:val="TableParagraph"/>
              <w:rPr>
                <w:rFonts w:ascii="Arial" w:hAnsi="Arial" w:cs="Arial"/>
                <w:sz w:val="22"/>
                <w:szCs w:val="22"/>
              </w:rPr>
            </w:pPr>
            <w:r w:rsidRPr="006E140A">
              <w:rPr>
                <w:rFonts w:ascii="Arial" w:hAnsi="Arial" w:cs="Arial"/>
                <w:sz w:val="22"/>
                <w:szCs w:val="22"/>
              </w:rPr>
              <w:t>Volume 3, Technical:</w:t>
            </w:r>
          </w:p>
        </w:tc>
        <w:tc>
          <w:tcPr>
            <w:tcW w:w="5976" w:type="dxa"/>
            <w:vAlign w:val="center"/>
          </w:tcPr>
          <w:p w14:paraId="5C1B58D7" w14:textId="77777777" w:rsidR="00743C8B" w:rsidRPr="001413A1" w:rsidRDefault="00CF44F4" w:rsidP="00932C9F">
            <w:pPr>
              <w:pStyle w:val="BK1H3"/>
              <w:numPr>
                <w:ilvl w:val="0"/>
                <w:numId w:val="0"/>
              </w:numPr>
              <w:tabs>
                <w:tab w:val="clear" w:pos="720"/>
              </w:tabs>
              <w:jc w:val="left"/>
              <w:rPr>
                <w:b/>
              </w:rPr>
            </w:pPr>
            <w:sdt>
              <w:sdtPr>
                <w:rPr>
                  <w:b/>
                </w:rPr>
                <w:alias w:val="2nd Level Tech Criteria 1 (pick/tailored)"/>
                <w:tag w:val="2nd Level Tech Criteria 1 (pick/tailored)"/>
                <w:id w:val="537851746"/>
                <w:placeholder>
                  <w:docPart w:val="788B314D35CB4310A424618E558477C5"/>
                </w:placeholder>
                <w:docPartList>
                  <w:docPartGallery w:val="Quick Parts"/>
                  <w:docPartCategory w:val="2nd_Tech_Criteria1_Pick_or_Tailored"/>
                </w:docPartList>
              </w:sdtPr>
              <w:sdtEndPr/>
              <w:sdtContent>
                <w:r w:rsidR="002F732B" w:rsidRPr="00C709A2">
                  <w:rPr>
                    <w:caps/>
                  </w:rPr>
                  <w:t xml:space="preserve"> </w:t>
                </w:r>
                <w:sdt>
                  <w:sdtPr>
                    <w:rPr>
                      <w:caps/>
                    </w:rPr>
                    <w:alias w:val="IFB/RFQ/RFP"/>
                    <w:tag w:val="IFB/RFQ/RFP"/>
                    <w:id w:val="-1533877276"/>
                    <w:placeholder>
                      <w:docPart w:val="948D91FA00474DAC94BD7A16FA8A0EBE"/>
                    </w:placeholder>
                    <w:dataBinding w:prefixMappings="xmlns:ns0='BOOK1' " w:xpath="/ns0:DemoXMLNode[1]/ns0:Book1_Part1[1]" w:storeItemID="{92009E36-3759-44CF-A109-249F5CEA4C5E}"/>
                    <w:text/>
                  </w:sdtPr>
                  <w:sdtEndPr/>
                  <w:sdtContent>
                    <w:r w:rsidR="00D31C91">
                      <w:rPr>
                        <w:caps/>
                      </w:rPr>
                      <w:t>IFB-423230-MAF</w:t>
                    </w:r>
                  </w:sdtContent>
                </w:sdt>
                <w:r w:rsidR="002F732B" w:rsidRPr="00C709A2">
                  <w:t>–</w:t>
                </w:r>
                <w:r w:rsidR="002F732B">
                  <w:t>Company Name-Vol 3-Tech</w:t>
                </w:r>
              </w:sdtContent>
            </w:sdt>
          </w:p>
        </w:tc>
      </w:tr>
    </w:tbl>
    <w:p w14:paraId="58D628EC" w14:textId="77777777" w:rsidR="00B039A9" w:rsidRDefault="00357AE5" w:rsidP="0035237B">
      <w:pPr>
        <w:pStyle w:val="BK1H2"/>
        <w:numPr>
          <w:ilvl w:val="1"/>
          <w:numId w:val="30"/>
        </w:numPr>
        <w:ind w:left="720" w:hanging="720"/>
      </w:pPr>
      <w:bookmarkStart w:id="668" w:name="_Toc193467881"/>
      <w:bookmarkStart w:id="669" w:name="_Toc193824830"/>
      <w:bookmarkStart w:id="670" w:name="_Toc193467884"/>
      <w:bookmarkStart w:id="671" w:name="_Toc193824833"/>
      <w:bookmarkStart w:id="672" w:name="_Toc193467887"/>
      <w:bookmarkStart w:id="673" w:name="_Toc193824836"/>
      <w:bookmarkStart w:id="674" w:name="_Toc193467890"/>
      <w:bookmarkStart w:id="675" w:name="_Toc193824839"/>
      <w:bookmarkStart w:id="676" w:name="_Toc193467893"/>
      <w:bookmarkStart w:id="677" w:name="_Toc193824842"/>
      <w:bookmarkStart w:id="678" w:name="_Toc193467896"/>
      <w:bookmarkStart w:id="679" w:name="_Toc193824845"/>
      <w:bookmarkStart w:id="680" w:name="_Toc193467899"/>
      <w:bookmarkStart w:id="681" w:name="_Toc193824848"/>
      <w:bookmarkStart w:id="682" w:name="_Toc193467902"/>
      <w:bookmarkStart w:id="683" w:name="_Toc193824851"/>
      <w:bookmarkStart w:id="684" w:name="_Toc193467905"/>
      <w:bookmarkStart w:id="685" w:name="_Toc193824854"/>
      <w:bookmarkStart w:id="686" w:name="_Toc193467908"/>
      <w:bookmarkStart w:id="687" w:name="_Toc193824857"/>
      <w:bookmarkStart w:id="688" w:name="_Toc193467911"/>
      <w:bookmarkStart w:id="689" w:name="_Toc193824860"/>
      <w:bookmarkStart w:id="690" w:name="_Toc193467914"/>
      <w:bookmarkStart w:id="691" w:name="_Toc193824863"/>
      <w:bookmarkStart w:id="692" w:name="_Toc193467917"/>
      <w:bookmarkStart w:id="693" w:name="_Toc193824866"/>
      <w:bookmarkStart w:id="694" w:name="_Ref106805570"/>
      <w:bookmarkStart w:id="695" w:name="_Toc124759931"/>
      <w:bookmarkStart w:id="696" w:name="_Toc124772515"/>
      <w:bookmarkStart w:id="697" w:name="_Toc2950693"/>
      <w:bookmarkStart w:id="698" w:name="_Toc2950619"/>
      <w:bookmarkStart w:id="699" w:name="_Toc2949931"/>
      <w:bookmarkStart w:id="700" w:name="_Toc2949596"/>
      <w:bookmarkStart w:id="701" w:name="_Ref183616150"/>
      <w:bookmarkStart w:id="702" w:name="_Ref147133351"/>
      <w:bookmarkStart w:id="703" w:name="_Toc196464573"/>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r w:rsidRPr="00615525">
        <w:t>Volume 1: Administration</w:t>
      </w:r>
      <w:bookmarkStart w:id="704" w:name="_Toc447017920"/>
      <w:bookmarkStart w:id="705" w:name="_Toc447105329"/>
      <w:bookmarkStart w:id="706" w:name="_Toc447545060"/>
      <w:bookmarkStart w:id="707" w:name="_Toc451347691"/>
      <w:bookmarkStart w:id="708" w:name="_Toc452375775"/>
      <w:bookmarkStart w:id="709" w:name="_Toc452464057"/>
      <w:bookmarkStart w:id="710" w:name="_Toc447017925"/>
      <w:bookmarkStart w:id="711" w:name="_Toc447105335"/>
      <w:bookmarkStart w:id="712" w:name="_Toc447545066"/>
      <w:bookmarkStart w:id="713" w:name="_Toc451347697"/>
      <w:bookmarkStart w:id="714" w:name="_Toc452375781"/>
      <w:bookmarkStart w:id="715" w:name="_Toc452464063"/>
      <w:bookmarkEnd w:id="694"/>
      <w:bookmarkEnd w:id="695"/>
      <w:bookmarkEnd w:id="696"/>
      <w:bookmarkEnd w:id="697"/>
      <w:bookmarkEnd w:id="698"/>
      <w:bookmarkEnd w:id="699"/>
      <w:bookmarkEnd w:id="700"/>
      <w:bookmarkEnd w:id="701"/>
      <w:bookmarkEnd w:id="702"/>
      <w:bookmarkEnd w:id="703"/>
    </w:p>
    <w:p w14:paraId="2AECDBE6" w14:textId="77777777" w:rsidR="00125F2C" w:rsidRPr="00125F2C" w:rsidRDefault="00125F2C" w:rsidP="009A0384"/>
    <w:p w14:paraId="5BBCCB30" w14:textId="77777777" w:rsidR="00B04DDE" w:rsidRDefault="004F58E4" w:rsidP="0035237B">
      <w:pPr>
        <w:pStyle w:val="BK1H3"/>
        <w:numPr>
          <w:ilvl w:val="2"/>
          <w:numId w:val="30"/>
        </w:numPr>
        <w:rPr>
          <w:b/>
        </w:rPr>
      </w:pPr>
      <w:bookmarkStart w:id="716" w:name="_Toc488249262"/>
      <w:bookmarkStart w:id="717" w:name="_Toc490474435"/>
      <w:bookmarkStart w:id="718" w:name="_Toc494375168"/>
      <w:bookmarkStart w:id="719" w:name="_Toc2949932"/>
      <w:r w:rsidRPr="005E5D3B">
        <w:rPr>
          <w:b/>
        </w:rPr>
        <w:t>Quantity</w:t>
      </w:r>
      <w:r w:rsidR="00125F2C">
        <w:rPr>
          <w:b/>
        </w:rPr>
        <w:t>:</w:t>
      </w:r>
    </w:p>
    <w:p w14:paraId="74CBD8F6" w14:textId="77777777" w:rsidR="00125F2C" w:rsidRDefault="00125F2C" w:rsidP="009A0384"/>
    <w:p w14:paraId="4B4F3E1E" w14:textId="77777777" w:rsidR="00993889" w:rsidRDefault="00993889" w:rsidP="0035237B">
      <w:pPr>
        <w:pStyle w:val="BK1H4"/>
        <w:numPr>
          <w:ilvl w:val="3"/>
          <w:numId w:val="30"/>
        </w:numPr>
        <w:ind w:left="990" w:hanging="990"/>
      </w:pPr>
      <w:r>
        <w:t>O</w:t>
      </w:r>
      <w:r w:rsidRPr="00615525">
        <w:t xml:space="preserve">ne (1) </w:t>
      </w:r>
      <w:r>
        <w:t xml:space="preserve">merged </w:t>
      </w:r>
      <w:r w:rsidRPr="00615525">
        <w:t xml:space="preserve">PDF file containing all </w:t>
      </w:r>
      <w:r>
        <w:t xml:space="preserve">of the Certificates </w:t>
      </w:r>
      <w:r w:rsidRPr="00615525">
        <w:t xml:space="preserve">specified in </w:t>
      </w:r>
      <w:r>
        <w:t xml:space="preserve">paragraph </w:t>
      </w:r>
      <w:r>
        <w:fldChar w:fldCharType="begin"/>
      </w:r>
      <w:r>
        <w:instrText xml:space="preserve"> REF _Ref124512304 \r \h </w:instrText>
      </w:r>
      <w:r>
        <w:fldChar w:fldCharType="separate"/>
      </w:r>
      <w:r w:rsidR="008624A6">
        <w:t>3.7.1.1</w:t>
      </w:r>
      <w:r>
        <w:fldChar w:fldCharType="end"/>
      </w:r>
      <w:r w:rsidRPr="00615525">
        <w:t xml:space="preserve">, signed in the original or electronically by an </w:t>
      </w:r>
      <w:r>
        <w:t>authorized</w:t>
      </w:r>
      <w:r w:rsidRPr="00615525">
        <w:t xml:space="preserve"> representative of the Bidder</w:t>
      </w:r>
      <w:r>
        <w:t xml:space="preserve">. </w:t>
      </w:r>
      <w:r w:rsidRPr="0029494E">
        <w:t xml:space="preserve">No alternative versions of </w:t>
      </w:r>
      <w:r>
        <w:t>c</w:t>
      </w:r>
      <w:r w:rsidRPr="0029494E">
        <w:t>ertificat</w:t>
      </w:r>
      <w:r>
        <w:t>es</w:t>
      </w:r>
      <w:r w:rsidRPr="0029494E">
        <w:t xml:space="preserve"> will be recognised and may lead to non-compliance</w:t>
      </w:r>
      <w:r w:rsidRPr="00615525">
        <w:t>;</w:t>
      </w:r>
    </w:p>
    <w:p w14:paraId="3A0EDC57" w14:textId="77777777" w:rsidR="00792F24" w:rsidRPr="00125F2C" w:rsidRDefault="00792F24" w:rsidP="00AB32BB">
      <w:bookmarkStart w:id="720" w:name="_Toc2949933"/>
      <w:bookmarkStart w:id="721" w:name="_Toc494375169"/>
      <w:bookmarkStart w:id="722" w:name="_Toc490474436"/>
      <w:bookmarkStart w:id="723" w:name="_Toc488249263"/>
      <w:bookmarkEnd w:id="704"/>
      <w:bookmarkEnd w:id="705"/>
      <w:bookmarkEnd w:id="706"/>
      <w:bookmarkEnd w:id="707"/>
      <w:bookmarkEnd w:id="708"/>
      <w:bookmarkEnd w:id="709"/>
      <w:bookmarkEnd w:id="716"/>
      <w:bookmarkEnd w:id="717"/>
      <w:bookmarkEnd w:id="718"/>
      <w:bookmarkEnd w:id="719"/>
    </w:p>
    <w:p w14:paraId="6727CE78" w14:textId="77777777" w:rsidR="00792F24" w:rsidRDefault="00792F24" w:rsidP="0035237B">
      <w:pPr>
        <w:pStyle w:val="BK1H4"/>
        <w:numPr>
          <w:ilvl w:val="3"/>
          <w:numId w:val="30"/>
        </w:numPr>
        <w:ind w:left="990" w:hanging="990"/>
      </w:pPr>
      <w:r w:rsidRPr="00615525">
        <w:t xml:space="preserve">No information disclosing or contributing to disclose the </w:t>
      </w:r>
      <w:r>
        <w:t>bid</w:t>
      </w:r>
      <w:r w:rsidRPr="00615525">
        <w:t xml:space="preserve"> price shall be made part of </w:t>
      </w:r>
      <w:r>
        <w:t>Volume 1 (Administration)</w:t>
      </w:r>
      <w:r w:rsidRPr="00615525">
        <w:t xml:space="preserve">. Failure to abide to this prescription shall result in the </w:t>
      </w:r>
      <w:r>
        <w:t>bid</w:t>
      </w:r>
      <w:r w:rsidRPr="00615525">
        <w:t xml:space="preserve"> being declared non-compliant.</w:t>
      </w:r>
    </w:p>
    <w:p w14:paraId="7D28BBC4" w14:textId="77777777" w:rsidR="009345EA" w:rsidRDefault="009345EA" w:rsidP="00792F24">
      <w:pPr>
        <w:pStyle w:val="BK1H4"/>
        <w:ind w:left="990"/>
      </w:pPr>
    </w:p>
    <w:p w14:paraId="1EB836CE" w14:textId="77777777" w:rsidR="00125F2C" w:rsidRDefault="00125F2C" w:rsidP="009A0384"/>
    <w:p w14:paraId="1C1B4631" w14:textId="77777777" w:rsidR="00E72543" w:rsidRDefault="00E72543" w:rsidP="0035237B">
      <w:pPr>
        <w:pStyle w:val="BK1H2"/>
        <w:numPr>
          <w:ilvl w:val="1"/>
          <w:numId w:val="30"/>
        </w:numPr>
        <w:ind w:left="720" w:hanging="720"/>
      </w:pPr>
      <w:bookmarkStart w:id="724" w:name="_Ref1214251"/>
      <w:bookmarkStart w:id="725" w:name="_Toc2949597"/>
      <w:bookmarkStart w:id="726" w:name="_Toc2949952"/>
      <w:bookmarkStart w:id="727" w:name="_Toc2950620"/>
      <w:bookmarkStart w:id="728" w:name="_Toc2950694"/>
      <w:bookmarkStart w:id="729" w:name="_Ref9417931"/>
      <w:bookmarkStart w:id="730" w:name="_Toc124759933"/>
      <w:bookmarkStart w:id="731" w:name="_Toc124772517"/>
      <w:bookmarkStart w:id="732" w:name="_Toc196464574"/>
      <w:bookmarkEnd w:id="720"/>
      <w:bookmarkEnd w:id="721"/>
      <w:bookmarkEnd w:id="722"/>
      <w:bookmarkEnd w:id="723"/>
      <w:r w:rsidRPr="00615525">
        <w:t xml:space="preserve">Volume </w:t>
      </w:r>
      <w:r w:rsidR="006D4F28">
        <w:t>2</w:t>
      </w:r>
      <w:r w:rsidRPr="00615525">
        <w:t>:</w:t>
      </w:r>
      <w:bookmarkStart w:id="733" w:name="_Ref158179365"/>
      <w:bookmarkStart w:id="734" w:name="_Ref158180580"/>
      <w:r w:rsidRPr="00615525">
        <w:t xml:space="preserve"> Price</w:t>
      </w:r>
      <w:bookmarkEnd w:id="724"/>
      <w:bookmarkEnd w:id="725"/>
      <w:bookmarkEnd w:id="726"/>
      <w:bookmarkEnd w:id="727"/>
      <w:bookmarkEnd w:id="728"/>
      <w:bookmarkEnd w:id="729"/>
      <w:bookmarkEnd w:id="730"/>
      <w:bookmarkEnd w:id="731"/>
      <w:bookmarkEnd w:id="732"/>
      <w:bookmarkEnd w:id="733"/>
      <w:bookmarkEnd w:id="734"/>
    </w:p>
    <w:p w14:paraId="5D6098F8" w14:textId="77777777" w:rsidR="00125F2C" w:rsidRPr="00125F2C" w:rsidRDefault="00125F2C" w:rsidP="009A0384"/>
    <w:p w14:paraId="5DD953C2" w14:textId="77777777" w:rsidR="00E72543" w:rsidRDefault="00E72543" w:rsidP="0035237B">
      <w:pPr>
        <w:pStyle w:val="BK1A3"/>
        <w:numPr>
          <w:ilvl w:val="2"/>
          <w:numId w:val="30"/>
        </w:numPr>
        <w:rPr>
          <w:b/>
        </w:rPr>
      </w:pPr>
      <w:r w:rsidRPr="007A11EA">
        <w:rPr>
          <w:b/>
        </w:rPr>
        <w:t>Introduction</w:t>
      </w:r>
    </w:p>
    <w:p w14:paraId="756F285E" w14:textId="77777777" w:rsidR="00125F2C" w:rsidRPr="00125F2C" w:rsidRDefault="00125F2C" w:rsidP="009A0384"/>
    <w:p w14:paraId="446C97C2" w14:textId="77777777" w:rsidR="00E72543" w:rsidRDefault="00E72543" w:rsidP="0035237B">
      <w:pPr>
        <w:pStyle w:val="BK1H3"/>
        <w:numPr>
          <w:ilvl w:val="3"/>
          <w:numId w:val="30"/>
        </w:numPr>
        <w:tabs>
          <w:tab w:val="clear" w:pos="720"/>
        </w:tabs>
        <w:ind w:left="993" w:hanging="993"/>
      </w:pPr>
      <w:r>
        <w:t>Bid</w:t>
      </w:r>
      <w:r w:rsidRPr="001D34A3">
        <w:t xml:space="preserve"> pricing requirements as addressed in this </w:t>
      </w:r>
      <w:r>
        <w:t xml:space="preserve">section </w:t>
      </w:r>
      <w:r>
        <w:fldChar w:fldCharType="begin"/>
      </w:r>
      <w:r>
        <w:instrText xml:space="preserve"> REF _Ref1214251 \r \h </w:instrText>
      </w:r>
      <w:r>
        <w:fldChar w:fldCharType="separate"/>
      </w:r>
      <w:r w:rsidR="008624A6">
        <w:t>3.5</w:t>
      </w:r>
      <w:r>
        <w:fldChar w:fldCharType="end"/>
      </w:r>
      <w:r>
        <w:t xml:space="preserve"> </w:t>
      </w:r>
      <w:r w:rsidRPr="001D34A3">
        <w:t>are mandatory. Failure to abide to the</w:t>
      </w:r>
      <w:r>
        <w:t>se</w:t>
      </w:r>
      <w:r w:rsidRPr="001D34A3">
        <w:t xml:space="preserve"> </w:t>
      </w:r>
      <w:r w:rsidR="00E44467">
        <w:t>b</w:t>
      </w:r>
      <w:r>
        <w:t>id</w:t>
      </w:r>
      <w:r w:rsidRPr="001D34A3">
        <w:t xml:space="preserve"> pricing requirements may lead to the </w:t>
      </w:r>
      <w:r w:rsidR="004A4FA2">
        <w:t>b</w:t>
      </w:r>
      <w:r>
        <w:t>id</w:t>
      </w:r>
      <w:r w:rsidRPr="001D34A3">
        <w:t xml:space="preserve"> being declared non-compliant and not being taken into consideration for award.</w:t>
      </w:r>
    </w:p>
    <w:p w14:paraId="1506BFD3" w14:textId="77777777" w:rsidR="00857177" w:rsidRPr="00857177" w:rsidRDefault="00857177" w:rsidP="009A0384"/>
    <w:p w14:paraId="3EF9CD08" w14:textId="77777777" w:rsidR="00857177" w:rsidRPr="00857177" w:rsidRDefault="00857177" w:rsidP="0035237B">
      <w:pPr>
        <w:pStyle w:val="BK1H4"/>
        <w:numPr>
          <w:ilvl w:val="3"/>
          <w:numId w:val="30"/>
        </w:numPr>
        <w:ind w:left="990" w:hanging="990"/>
      </w:pPr>
      <w:r>
        <w:t>T</w:t>
      </w:r>
      <w:r w:rsidRPr="002C4E58">
        <w:t xml:space="preserve">he prices provided shall be intended as the comprehensive total price offered for the fulfilment of all requirements as expressed in the </w:t>
      </w:r>
      <w:sdt>
        <w:sdtPr>
          <w:alias w:val="IFB/RFQ/RFP"/>
          <w:tag w:val="IFB/RFQ/RFP"/>
          <w:id w:val="334507980"/>
          <w:placeholder>
            <w:docPart w:val="9192C2A315284A7E84A3CFF096FE0FE4"/>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2C4E58">
        <w:t xml:space="preserve"> documentation including but not limited to those expressed in the SOW, Special Provisions and General Provision</w:t>
      </w:r>
      <w:r w:rsidR="00FD2E8D">
        <w:t>s.</w:t>
      </w:r>
    </w:p>
    <w:p w14:paraId="103B7B69" w14:textId="77777777" w:rsidR="00125F2C" w:rsidRPr="00125F2C" w:rsidRDefault="00125F2C" w:rsidP="009A0384"/>
    <w:p w14:paraId="54FA13E8" w14:textId="77777777" w:rsidR="00E72543" w:rsidRDefault="00E72543" w:rsidP="0035237B">
      <w:pPr>
        <w:pStyle w:val="BK1H4"/>
        <w:numPr>
          <w:ilvl w:val="3"/>
          <w:numId w:val="30"/>
        </w:numPr>
        <w:ind w:left="990" w:hanging="990"/>
      </w:pPr>
      <w:r w:rsidRPr="001D34A3">
        <w:t>No alteration of the Bidding Sheet</w:t>
      </w:r>
      <w:r>
        <w:t xml:space="preserve"> - </w:t>
      </w:r>
      <w:r w:rsidRPr="001D34A3">
        <w:t>including, but not limited to quantity indications, descriptions, titles or pre-populated not-to-exceed amounts</w:t>
      </w:r>
      <w:r>
        <w:t xml:space="preserve"> - </w:t>
      </w:r>
      <w:r w:rsidRPr="001D34A3">
        <w:t>are allowed with the sole exception of those explicitly indicated as allowed in this document or in the instructions embedded in the Bidding Sheet file.</w:t>
      </w:r>
    </w:p>
    <w:p w14:paraId="18DA7DEE" w14:textId="77777777" w:rsidR="00125F2C" w:rsidRPr="00125F2C" w:rsidRDefault="00125F2C" w:rsidP="009A0384"/>
    <w:p w14:paraId="111DD45A" w14:textId="77777777" w:rsidR="00F07101" w:rsidRDefault="00F07101" w:rsidP="0035237B">
      <w:pPr>
        <w:pStyle w:val="BK1H4"/>
        <w:numPr>
          <w:ilvl w:val="3"/>
          <w:numId w:val="30"/>
        </w:numPr>
        <w:ind w:left="990" w:hanging="990"/>
      </w:pPr>
      <w:r w:rsidRPr="001D34A3">
        <w:t>Additional price columns may be added if multiple currencies are used, including extra provisions for all totals.</w:t>
      </w:r>
    </w:p>
    <w:p w14:paraId="40683FB6" w14:textId="77777777" w:rsidR="00125F2C" w:rsidRPr="00125F2C" w:rsidRDefault="00125F2C" w:rsidP="009A0384"/>
    <w:p w14:paraId="7A60F9BD" w14:textId="77777777" w:rsidR="00E72543" w:rsidRDefault="00E72543" w:rsidP="0035237B">
      <w:pPr>
        <w:pStyle w:val="BK1H3"/>
        <w:numPr>
          <w:ilvl w:val="2"/>
          <w:numId w:val="30"/>
        </w:numPr>
        <w:rPr>
          <w:b/>
        </w:rPr>
      </w:pPr>
      <w:bookmarkStart w:id="735" w:name="_Ref124757957"/>
      <w:r w:rsidRPr="00D71F52">
        <w:rPr>
          <w:b/>
        </w:rPr>
        <w:lastRenderedPageBreak/>
        <w:t>Q</w:t>
      </w:r>
      <w:bookmarkStart w:id="736" w:name="_Toc447017921"/>
      <w:bookmarkStart w:id="737" w:name="_Toc447105330"/>
      <w:bookmarkStart w:id="738" w:name="_Toc447545061"/>
      <w:bookmarkStart w:id="739" w:name="_Toc451347692"/>
      <w:bookmarkStart w:id="740" w:name="_Toc452375776"/>
      <w:bookmarkStart w:id="741" w:name="_Toc452464058"/>
      <w:bookmarkStart w:id="742" w:name="_Toc488249266"/>
      <w:bookmarkStart w:id="743" w:name="_Toc490474439"/>
      <w:bookmarkStart w:id="744" w:name="_Toc494375172"/>
      <w:r w:rsidRPr="00D71F52">
        <w:rPr>
          <w:b/>
        </w:rPr>
        <w:t>uantity</w:t>
      </w:r>
      <w:bookmarkEnd w:id="735"/>
    </w:p>
    <w:p w14:paraId="7559B294" w14:textId="77777777" w:rsidR="00125F2C" w:rsidRPr="00125F2C" w:rsidRDefault="00125F2C" w:rsidP="009A0384"/>
    <w:p w14:paraId="0D24DFC4" w14:textId="77777777" w:rsidR="00E72543" w:rsidRDefault="00E72543" w:rsidP="0035237B">
      <w:pPr>
        <w:pStyle w:val="BK1H4"/>
        <w:numPr>
          <w:ilvl w:val="3"/>
          <w:numId w:val="30"/>
        </w:numPr>
        <w:ind w:left="990" w:hanging="990"/>
      </w:pPr>
      <w:r w:rsidRPr="00615525">
        <w:t xml:space="preserve">One (1) completed MS Excel (native) file of the Bidding Sheet document. This MS Excel file shall be duly </w:t>
      </w:r>
      <w:r>
        <w:t>completed</w:t>
      </w:r>
      <w:r w:rsidRPr="00615525">
        <w:t xml:space="preserve">, </w:t>
      </w:r>
      <w:r>
        <w:t>shall</w:t>
      </w:r>
      <w:r w:rsidRPr="00615525">
        <w:t xml:space="preserve"> be </w:t>
      </w:r>
      <w:r>
        <w:t xml:space="preserve">able to be </w:t>
      </w:r>
      <w:r w:rsidRPr="00615525">
        <w:t xml:space="preserve">manipulated (i.e. not an image), and </w:t>
      </w:r>
      <w:r>
        <w:t xml:space="preserve">shall </w:t>
      </w:r>
      <w:r w:rsidRPr="00615525">
        <w:t xml:space="preserve">be the full and complete </w:t>
      </w:r>
      <w:r>
        <w:t xml:space="preserve">Volume </w:t>
      </w:r>
      <w:r w:rsidR="00787CA8">
        <w:t>2</w:t>
      </w:r>
      <w:r>
        <w:t xml:space="preserve"> (</w:t>
      </w:r>
      <w:r w:rsidRPr="00615525">
        <w:t>Price</w:t>
      </w:r>
      <w:r>
        <w:t>)</w:t>
      </w:r>
      <w:bookmarkStart w:id="745" w:name="_Ref2860242"/>
      <w:bookmarkEnd w:id="736"/>
      <w:bookmarkEnd w:id="737"/>
      <w:bookmarkEnd w:id="738"/>
      <w:bookmarkEnd w:id="739"/>
      <w:bookmarkEnd w:id="740"/>
      <w:bookmarkEnd w:id="741"/>
      <w:bookmarkEnd w:id="742"/>
      <w:bookmarkEnd w:id="743"/>
      <w:bookmarkEnd w:id="744"/>
      <w:r w:rsidRPr="00615525">
        <w:t>.</w:t>
      </w:r>
      <w:bookmarkEnd w:id="745"/>
    </w:p>
    <w:p w14:paraId="5AA90964" w14:textId="77777777" w:rsidR="00125F2C" w:rsidRPr="00125F2C" w:rsidRDefault="00125F2C" w:rsidP="009A0384"/>
    <w:p w14:paraId="21DA1B18" w14:textId="77777777" w:rsidR="00E72543" w:rsidRDefault="00E72543" w:rsidP="0035237B">
      <w:pPr>
        <w:pStyle w:val="BK1H4"/>
        <w:numPr>
          <w:ilvl w:val="3"/>
          <w:numId w:val="30"/>
        </w:numPr>
        <w:ind w:left="990" w:hanging="990"/>
      </w:pPr>
      <w:bookmarkStart w:id="746" w:name="_Toc447017928"/>
      <w:bookmarkStart w:id="747" w:name="_Toc447105339"/>
      <w:bookmarkStart w:id="748" w:name="_Toc447545070"/>
      <w:bookmarkStart w:id="749" w:name="_Toc451347701"/>
      <w:bookmarkStart w:id="750" w:name="_Toc452375785"/>
      <w:bookmarkStart w:id="751" w:name="_Toc452464067"/>
      <w:bookmarkStart w:id="752" w:name="_Toc488249267"/>
      <w:bookmarkStart w:id="753" w:name="_Toc490474440"/>
      <w:bookmarkStart w:id="754" w:name="_Toc494375173"/>
      <w:bookmarkStart w:id="755" w:name="_Toc2949954"/>
      <w:r w:rsidRPr="00615525">
        <w:t>One (1) PDF file of the Offer Summary sheet (i.e. Tab 1) of the Bidding Sheet.</w:t>
      </w:r>
    </w:p>
    <w:p w14:paraId="474E326C" w14:textId="77777777" w:rsidR="00125F2C" w:rsidRPr="00125F2C" w:rsidRDefault="00125F2C" w:rsidP="009A0384"/>
    <w:p w14:paraId="1DF136BF" w14:textId="77777777" w:rsidR="00E72543" w:rsidRDefault="00E72543" w:rsidP="0035237B">
      <w:pPr>
        <w:pStyle w:val="BK1H3"/>
        <w:numPr>
          <w:ilvl w:val="2"/>
          <w:numId w:val="30"/>
        </w:numPr>
        <w:rPr>
          <w:b/>
        </w:rPr>
      </w:pPr>
      <w:r w:rsidRPr="00D71F52">
        <w:rPr>
          <w:b/>
        </w:rPr>
        <w:t>General Rules</w:t>
      </w:r>
      <w:bookmarkEnd w:id="746"/>
      <w:bookmarkEnd w:id="747"/>
      <w:bookmarkEnd w:id="748"/>
      <w:bookmarkEnd w:id="749"/>
      <w:bookmarkEnd w:id="750"/>
      <w:bookmarkEnd w:id="751"/>
      <w:bookmarkEnd w:id="752"/>
      <w:bookmarkEnd w:id="753"/>
      <w:bookmarkEnd w:id="754"/>
      <w:bookmarkEnd w:id="755"/>
    </w:p>
    <w:p w14:paraId="49CE0B3D" w14:textId="77777777" w:rsidR="00125F2C" w:rsidRPr="00125F2C" w:rsidRDefault="00125F2C" w:rsidP="009A0384"/>
    <w:p w14:paraId="0091F270" w14:textId="77777777" w:rsidR="00E72543" w:rsidRDefault="00E72543" w:rsidP="0035237B">
      <w:pPr>
        <w:pStyle w:val="BK1H4"/>
        <w:numPr>
          <w:ilvl w:val="3"/>
          <w:numId w:val="30"/>
        </w:numPr>
        <w:ind w:left="990" w:hanging="990"/>
      </w:pPr>
      <w:bookmarkStart w:id="756" w:name="_Toc2949955"/>
      <w:r w:rsidRPr="00615525">
        <w:t xml:space="preserve">Bidders are required, in preparing their </w:t>
      </w:r>
      <w:r>
        <w:t xml:space="preserve">Volume </w:t>
      </w:r>
      <w:r w:rsidR="003F6CF4">
        <w:t>2</w:t>
      </w:r>
      <w:r>
        <w:t xml:space="preserve"> (</w:t>
      </w:r>
      <w:r w:rsidRPr="00615525">
        <w:t>Price</w:t>
      </w:r>
      <w:r>
        <w:t>),</w:t>
      </w:r>
      <w:r w:rsidRPr="00615525">
        <w:t xml:space="preserve"> to utilise the electronic files provided as part of this </w:t>
      </w:r>
      <w:sdt>
        <w:sdtPr>
          <w:alias w:val="IFB/RFQ/RFP"/>
          <w:tag w:val="IFB/RFQ/RFP"/>
          <w:id w:val="-1247570664"/>
          <w:placeholder>
            <w:docPart w:val="5AC0D50755D34EEE9605831F39C6053B"/>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rsidDel="00DF198C">
        <w:t xml:space="preserve"> </w:t>
      </w:r>
      <w:r w:rsidRPr="00615525">
        <w:t xml:space="preserve">and referenced in paragraph </w:t>
      </w:r>
      <w:r>
        <w:fldChar w:fldCharType="begin"/>
      </w:r>
      <w:r>
        <w:instrText xml:space="preserve"> REF _Ref124757957 \r \h </w:instrText>
      </w:r>
      <w:r>
        <w:fldChar w:fldCharType="separate"/>
      </w:r>
      <w:r w:rsidR="008624A6">
        <w:t>3.5.2</w:t>
      </w:r>
      <w:r>
        <w:fldChar w:fldCharType="end"/>
      </w:r>
      <w:r w:rsidRPr="00615525">
        <w:t>.</w:t>
      </w:r>
    </w:p>
    <w:p w14:paraId="7A0E6CE7" w14:textId="77777777" w:rsidR="00125F2C" w:rsidRPr="00125F2C" w:rsidRDefault="00125F2C" w:rsidP="009A0384"/>
    <w:p w14:paraId="1674DF4B" w14:textId="77777777" w:rsidR="00E72543" w:rsidRDefault="00E72543" w:rsidP="0035237B">
      <w:pPr>
        <w:pStyle w:val="BK1H4"/>
        <w:numPr>
          <w:ilvl w:val="3"/>
          <w:numId w:val="30"/>
        </w:numPr>
        <w:ind w:left="990" w:hanging="990"/>
      </w:pPr>
      <w:r w:rsidRPr="00615525">
        <w:t xml:space="preserve">This Excel file includes detailed instructions on each tab that will facilitate Bidders’ preparation of the </w:t>
      </w:r>
      <w:r w:rsidR="004A4FA2">
        <w:t>b</w:t>
      </w:r>
      <w:r>
        <w:t>id</w:t>
      </w:r>
      <w:r w:rsidRPr="00615525">
        <w:t xml:space="preserve"> pricing. These instructions are mandatory.</w:t>
      </w:r>
    </w:p>
    <w:p w14:paraId="1CA70B8D" w14:textId="77777777" w:rsidR="00125F2C" w:rsidRPr="00125F2C" w:rsidRDefault="00125F2C" w:rsidP="009A0384"/>
    <w:p w14:paraId="4F72E8C1" w14:textId="77777777" w:rsidR="00E72543" w:rsidRDefault="00E72543" w:rsidP="0035237B">
      <w:pPr>
        <w:pStyle w:val="BK1H4"/>
        <w:numPr>
          <w:ilvl w:val="3"/>
          <w:numId w:val="30"/>
        </w:numPr>
        <w:ind w:left="990" w:hanging="990"/>
      </w:pPr>
      <w:r w:rsidRPr="00615525">
        <w:t>All metrics (e.g. cost associated with labour) will be assumed to be standard or normalised to 7.6 hours/day, for a five-day workweek at NATO and national sites and Contractor facilities.</w:t>
      </w:r>
    </w:p>
    <w:p w14:paraId="0658075D" w14:textId="77777777" w:rsidR="00125F2C" w:rsidRPr="00125F2C" w:rsidRDefault="00125F2C" w:rsidP="009A0384"/>
    <w:p w14:paraId="7A1F26B1" w14:textId="77777777" w:rsidR="00E72543" w:rsidRDefault="00E72543" w:rsidP="0035237B">
      <w:pPr>
        <w:pStyle w:val="BK1H4"/>
        <w:numPr>
          <w:ilvl w:val="3"/>
          <w:numId w:val="30"/>
        </w:numPr>
        <w:ind w:left="990" w:hanging="990"/>
      </w:pPr>
      <w:r w:rsidRPr="00615525">
        <w:t xml:space="preserve">Should the </w:t>
      </w:r>
      <w:r>
        <w:t>a</w:t>
      </w:r>
      <w:r w:rsidRPr="00615525">
        <w:t xml:space="preserve">pparent </w:t>
      </w:r>
      <w:r>
        <w:t>s</w:t>
      </w:r>
      <w:r w:rsidRPr="00615525">
        <w:t xml:space="preserve">uccessful </w:t>
      </w:r>
      <w:r w:rsidR="004A4FA2">
        <w:t>b</w:t>
      </w:r>
      <w:r>
        <w:t>id</w:t>
      </w:r>
      <w:r w:rsidRPr="00615525">
        <w:t xml:space="preserve"> be in currency other than </w:t>
      </w:r>
      <w:r w:rsidR="007D0082">
        <w:t>EURO</w:t>
      </w:r>
      <w:r w:rsidRPr="00615525">
        <w:t xml:space="preserve">, the award of the </w:t>
      </w:r>
      <w:r w:rsidR="004A4FA2">
        <w:t>c</w:t>
      </w:r>
      <w:r w:rsidRPr="00615525">
        <w:t xml:space="preserve">ontract will be made in the currency or currencies of the </w:t>
      </w:r>
      <w:r w:rsidR="004A4FA2">
        <w:t>b</w:t>
      </w:r>
      <w:r>
        <w:t>id</w:t>
      </w:r>
      <w:r w:rsidR="00125F2C">
        <w:t>.</w:t>
      </w:r>
    </w:p>
    <w:p w14:paraId="181C3F14" w14:textId="77777777" w:rsidR="00125F2C" w:rsidRPr="00125F2C" w:rsidRDefault="00125F2C" w:rsidP="009A0384"/>
    <w:p w14:paraId="0EAC8F9A" w14:textId="77777777" w:rsidR="00E72543" w:rsidRDefault="00E72543" w:rsidP="0035237B">
      <w:pPr>
        <w:pStyle w:val="BK1H4"/>
        <w:numPr>
          <w:ilvl w:val="3"/>
          <w:numId w:val="30"/>
        </w:numPr>
        <w:ind w:left="990" w:hanging="990"/>
      </w:pPr>
      <w:r w:rsidRPr="00615525">
        <w:t xml:space="preserve">Bidders are advised </w:t>
      </w:r>
      <w:r w:rsidR="007D0082">
        <w:t>that</w:t>
      </w:r>
      <w:r w:rsidRPr="00615525">
        <w:t xml:space="preserve"> formulae</w:t>
      </w:r>
      <w:r>
        <w:t>,</w:t>
      </w:r>
      <w:r w:rsidRPr="00615525">
        <w:t xml:space="preserve"> designed to ease evaluation of the</w:t>
      </w:r>
      <w:r>
        <w:t>ir</w:t>
      </w:r>
      <w:r w:rsidRPr="00615525">
        <w:t xml:space="preserve"> </w:t>
      </w:r>
      <w:r w:rsidR="00656A9D">
        <w:t>b</w:t>
      </w:r>
      <w:r>
        <w:t>id,</w:t>
      </w:r>
      <w:r w:rsidRPr="00615525">
        <w:t xml:space="preserve"> have been inserted in the electronic copies of the Bidding Sheets. Notwithstanding this, the Bidder remains responsible for ensuring that their figures are correctly calculated and should not rely on the accuracy of the formulae used in electroni</w:t>
      </w:r>
      <w:r w:rsidR="00125F2C">
        <w:t>c copies of the Bidding Sheets.</w:t>
      </w:r>
    </w:p>
    <w:p w14:paraId="0D0DB64E" w14:textId="77777777" w:rsidR="00125F2C" w:rsidRPr="00125F2C" w:rsidRDefault="00125F2C" w:rsidP="009A0384"/>
    <w:p w14:paraId="62177A04" w14:textId="77777777" w:rsidR="00E72543" w:rsidRDefault="00E72543" w:rsidP="0035237B">
      <w:pPr>
        <w:pStyle w:val="BK1H4"/>
        <w:numPr>
          <w:ilvl w:val="3"/>
          <w:numId w:val="30"/>
        </w:numPr>
        <w:ind w:left="990" w:hanging="990"/>
      </w:pPr>
      <w:r w:rsidRPr="00615525">
        <w:t xml:space="preserve">Bidders are responsible for the accuracy of their </w:t>
      </w:r>
      <w:r w:rsidR="007D0082">
        <w:t>bid</w:t>
      </w:r>
      <w:r w:rsidRPr="00615525">
        <w:t xml:space="preserve">. </w:t>
      </w:r>
      <w:r w:rsidR="00023044">
        <w:t xml:space="preserve">The </w:t>
      </w:r>
      <w:r>
        <w:t xml:space="preserve">Volume </w:t>
      </w:r>
      <w:r w:rsidR="00753496">
        <w:t>2</w:t>
      </w:r>
      <w:r>
        <w:t xml:space="preserve"> (</w:t>
      </w:r>
      <w:r w:rsidRPr="00615525">
        <w:t>Price</w:t>
      </w:r>
      <w:r>
        <w:t>)</w:t>
      </w:r>
      <w:r w:rsidRPr="00615525">
        <w:t xml:space="preserve"> that ha</w:t>
      </w:r>
      <w:r w:rsidR="00023044">
        <w:t>s</w:t>
      </w:r>
      <w:r w:rsidRPr="00615525">
        <w:t xml:space="preserve"> apparent computational errors may have such errors resolved in the Purchaser’s favour or, in the case of gross omissions, inconsistencies or errors, may be </w:t>
      </w:r>
      <w:r w:rsidR="00125F2C">
        <w:t>determined to be non-compliant.</w:t>
      </w:r>
    </w:p>
    <w:p w14:paraId="39B0E7AF" w14:textId="77777777" w:rsidR="00125F2C" w:rsidRPr="00125F2C" w:rsidRDefault="00125F2C" w:rsidP="009A0384"/>
    <w:p w14:paraId="52B5048E" w14:textId="77777777" w:rsidR="00E72543" w:rsidRDefault="00E72543" w:rsidP="0035237B">
      <w:pPr>
        <w:pStyle w:val="BK1H4"/>
        <w:numPr>
          <w:ilvl w:val="3"/>
          <w:numId w:val="30"/>
        </w:numPr>
        <w:ind w:left="990" w:hanging="990"/>
      </w:pPr>
      <w:r w:rsidRPr="00615525">
        <w:t xml:space="preserve">If the Bidder identifies an error in the spreadsheet, </w:t>
      </w:r>
      <w:r w:rsidR="007D0082">
        <w:t>they</w:t>
      </w:r>
      <w:r w:rsidRPr="00615525">
        <w:t xml:space="preserve"> should notify the Purchaser through</w:t>
      </w:r>
      <w:r>
        <w:t xml:space="preserve"> the </w:t>
      </w:r>
      <w:sdt>
        <w:sdtPr>
          <w:alias w:val="IFB/RFQ/RFP"/>
          <w:tag w:val="IFB/RFQ/RFP"/>
          <w:id w:val="-2101555813"/>
          <w:placeholder>
            <w:docPart w:val="6709440F375D49BDA91EC8C490AF163E"/>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023044">
        <w:t xml:space="preserve"> </w:t>
      </w:r>
      <w:r w:rsidR="00A344C3">
        <w:t>Question and Answer</w:t>
      </w:r>
      <w:r w:rsidR="00023044">
        <w:t xml:space="preserve"> </w:t>
      </w:r>
      <w:r w:rsidRPr="00615525">
        <w:t xml:space="preserve">process described </w:t>
      </w:r>
      <w:r>
        <w:t>in section</w:t>
      </w:r>
      <w:r w:rsidRPr="00615525">
        <w:t xml:space="preserve"> </w:t>
      </w:r>
      <w:r w:rsidRPr="00615525">
        <w:fldChar w:fldCharType="begin"/>
      </w:r>
      <w:r w:rsidRPr="00615525">
        <w:instrText xml:space="preserve"> REF _Ref81480046 \r \h  \* MERGEFORMAT </w:instrText>
      </w:r>
      <w:r w:rsidRPr="00615525">
        <w:fldChar w:fldCharType="separate"/>
      </w:r>
      <w:r w:rsidR="008624A6">
        <w:t>2.6</w:t>
      </w:r>
      <w:r w:rsidRPr="00615525">
        <w:fldChar w:fldCharType="end"/>
      </w:r>
      <w:r w:rsidRPr="00615525">
        <w:t>. The Purchaser will then make a correction and notify all the Bidders of the update.</w:t>
      </w:r>
    </w:p>
    <w:p w14:paraId="057CAF94" w14:textId="77777777" w:rsidR="00125F2C" w:rsidRPr="00125F2C" w:rsidRDefault="00125F2C" w:rsidP="009A0384"/>
    <w:p w14:paraId="1B687B23" w14:textId="77777777" w:rsidR="00E72543" w:rsidRDefault="00E72543" w:rsidP="0035237B">
      <w:pPr>
        <w:pStyle w:val="BK1H4"/>
        <w:numPr>
          <w:ilvl w:val="3"/>
          <w:numId w:val="30"/>
        </w:numPr>
        <w:ind w:left="990" w:hanging="990"/>
      </w:pPr>
      <w:bookmarkStart w:id="757" w:name="_Toc2949957"/>
      <w:bookmarkEnd w:id="756"/>
      <w:r w:rsidRPr="00615525">
        <w:t>The structure of the Bidding Sheets shall not be changed (other than as indicated elsewhere) nor should any quantity or item description in the Bidding Sheets. The currency(</w:t>
      </w:r>
      <w:proofErr w:type="spellStart"/>
      <w:r w:rsidRPr="00615525">
        <w:t>ies</w:t>
      </w:r>
      <w:proofErr w:type="spellEnd"/>
      <w:r w:rsidRPr="00615525">
        <w:t xml:space="preserve">) of each contract line item and sub-item shall be shown. The prices provided shall be intended as the comprehensive total price offered for the fulfilment of all requirements as expressed in the </w:t>
      </w:r>
      <w:sdt>
        <w:sdtPr>
          <w:alias w:val="IFB/RFQ/RFP"/>
          <w:tag w:val="IFB/RFQ/RFP"/>
          <w:id w:val="-461121631"/>
          <w:placeholder>
            <w:docPart w:val="C522FE248E294DC0B597F1373CB9E0A4"/>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t xml:space="preserve"> documentation to include those expressed in the SOW.</w:t>
      </w:r>
      <w:bookmarkEnd w:id="757"/>
    </w:p>
    <w:p w14:paraId="1248B44D" w14:textId="77777777" w:rsidR="00125F2C" w:rsidRPr="00125F2C" w:rsidRDefault="00125F2C" w:rsidP="009A0384"/>
    <w:p w14:paraId="0A39A580" w14:textId="77777777" w:rsidR="00E72543" w:rsidRDefault="00E72543" w:rsidP="0035237B">
      <w:pPr>
        <w:pStyle w:val="BK1H4"/>
        <w:numPr>
          <w:ilvl w:val="3"/>
          <w:numId w:val="30"/>
        </w:numPr>
        <w:ind w:left="990" w:hanging="990"/>
      </w:pPr>
      <w:r w:rsidRPr="00615525">
        <w:t xml:space="preserve">With the exception of any pre-populated not-to-exceed amounts, Bidders shall furnish </w:t>
      </w:r>
      <w:sdt>
        <w:sdtPr>
          <w:alias w:val="Pricing"/>
          <w:tag w:val="Pricing"/>
          <w:id w:val="344916565"/>
          <w:placeholder>
            <w:docPart w:val="7229DD9487104FA2B3F531CC390A9F36"/>
          </w:placeholder>
          <w:dataBinding w:prefixMappings="xmlns:ns0='BOOK1' " w:xpath="/ns0:DemoXMLNode[1]/ns0:Book1_Part4[1]" w:storeItemID="{92009E36-3759-44CF-A109-249F5CEA4C5E}"/>
          <w:dropDownList w:lastValue="Firm-Fixed-Price">
            <w:listItem w:value="Choose an item."/>
            <w:listItem w:displayText="Firm-Fixed-Price" w:value="Firm-Fixed-Price"/>
            <w:listItem w:displayText="Fixed-Price with EPA" w:value="Fixed-Price with EPA"/>
            <w:listItem w:displayText="Time and Material" w:value="Time and Material"/>
            <w:listItem w:displayText="Firm-Fixed-Price/Level of Effort" w:value="Firm-Fixed-Price/Level of Effort"/>
            <w:listItem w:displayText="Cost Reimbursable" w:value="Cost Reimbursable"/>
            <w:listItem w:displayText="Fixed-Price/Award Fees (FP-AF) (Incentives)" w:value="Fixed-Price/Award Fees (FP-AF) (Incentives)"/>
          </w:dropDownList>
        </w:sdtPr>
        <w:sdtEndPr/>
        <w:sdtContent>
          <w:r w:rsidR="00D31C91">
            <w:t>Firm-Fixed-Price</w:t>
          </w:r>
        </w:sdtContent>
      </w:sdt>
      <w:r w:rsidRPr="00615525">
        <w:t xml:space="preserve"> for all required items in accordance with the format set forth in the instructions for preparation of the Bidding Sheets. This includes </w:t>
      </w:r>
      <w:sdt>
        <w:sdtPr>
          <w:alias w:val="Pricing"/>
          <w:tag w:val="Pricing"/>
          <w:id w:val="40561590"/>
          <w:placeholder>
            <w:docPart w:val="321A17442B294F25AF8811CE2C9172CF"/>
          </w:placeholder>
          <w:dataBinding w:prefixMappings="xmlns:ns0='BOOK1' " w:xpath="/ns0:DemoXMLNode[1]/ns0:Book1_Part4[1]" w:storeItemID="{92009E36-3759-44CF-A109-249F5CEA4C5E}"/>
          <w:dropDownList w:lastValue="Firm-Fixed-Price">
            <w:listItem w:value="Choose an item."/>
            <w:listItem w:displayText="Firm-Fixed-Price" w:value="Firm-Fixed-Price"/>
            <w:listItem w:displayText="Fixed-Price with EPA" w:value="Fixed-Price with EPA"/>
            <w:listItem w:displayText="Time and Material" w:value="Time and Material"/>
            <w:listItem w:displayText="Firm-Fixed-Price/Level of Effort" w:value="Firm-Fixed-Price/Level of Effort"/>
            <w:listItem w:displayText="Cost Reimbursable" w:value="Cost Reimbursable"/>
            <w:listItem w:displayText="Fixed-Price/Award Fees (FP-AF) (Incentives)" w:value="Fixed-Price/Award Fees (FP-AF) (Incentives)"/>
          </w:dropDownList>
        </w:sdtPr>
        <w:sdtEndPr/>
        <w:sdtContent>
          <w:r w:rsidR="00D31C91">
            <w:t>Firm-Fixed-Price</w:t>
          </w:r>
        </w:sdtContent>
      </w:sdt>
      <w:r w:rsidR="00656CCE" w:rsidRPr="00615525">
        <w:t xml:space="preserve"> </w:t>
      </w:r>
      <w:r w:rsidRPr="00615525">
        <w:t>for all optional CLINs</w:t>
      </w:r>
      <w:r w:rsidRPr="007A11EA">
        <w:t>, if any</w:t>
      </w:r>
      <w:r w:rsidRPr="00615525">
        <w:t>.</w:t>
      </w:r>
    </w:p>
    <w:p w14:paraId="608EC377" w14:textId="77777777" w:rsidR="00125F2C" w:rsidRPr="00125F2C" w:rsidRDefault="00125F2C" w:rsidP="009A0384"/>
    <w:sdt>
      <w:sdtPr>
        <w:rPr>
          <w:lang w:val="en-US"/>
        </w:rPr>
        <w:alias w:val="Options"/>
        <w:tag w:val="Options"/>
        <w:id w:val="-1617825352"/>
        <w:placeholder>
          <w:docPart w:val="00E2DA9DFC0848FDB8501000124F3038"/>
        </w:placeholder>
        <w:docPartList>
          <w:docPartGallery w:val="Quick Parts"/>
          <w:docPartCategory w:val="BOOKI_S3_3.5_Options"/>
        </w:docPartList>
      </w:sdtPr>
      <w:sdtEndPr/>
      <w:sdtContent>
        <w:p w14:paraId="5FED8D43" w14:textId="77777777" w:rsidR="00D82191" w:rsidRDefault="00D82191" w:rsidP="0035237B">
          <w:pPr>
            <w:pStyle w:val="BK1H4"/>
            <w:numPr>
              <w:ilvl w:val="3"/>
              <w:numId w:val="30"/>
            </w:numPr>
            <w:ind w:left="990" w:hanging="990"/>
          </w:pPr>
          <w:r w:rsidRPr="00D52506">
            <w:t xml:space="preserve">The Bidder understands that there is no obligation under this </w:t>
          </w:r>
          <w:r>
            <w:t>c</w:t>
          </w:r>
          <w:r w:rsidRPr="00D52506">
            <w:t xml:space="preserve">ontract for the Purchaser to exercise any part of the contract designated as an </w:t>
          </w:r>
          <w:r>
            <w:t>o</w:t>
          </w:r>
          <w:r w:rsidRPr="00D52506">
            <w:t xml:space="preserve">ption. The </w:t>
          </w:r>
          <w:r w:rsidRPr="00D52506">
            <w:lastRenderedPageBreak/>
            <w:t>Purchaser bears no liability should it decide not to exercise such options.</w:t>
          </w:r>
        </w:p>
        <w:p w14:paraId="375125CC" w14:textId="77777777" w:rsidR="00256603" w:rsidRDefault="00CF44F4" w:rsidP="00D82191">
          <w:pPr>
            <w:pStyle w:val="BK1H4"/>
            <w:ind w:left="990"/>
            <w:rPr>
              <w:lang w:val="en-US"/>
            </w:rPr>
          </w:pPr>
        </w:p>
      </w:sdtContent>
    </w:sdt>
    <w:p w14:paraId="3F23D083" w14:textId="77777777" w:rsidR="00125F2C" w:rsidRDefault="00125F2C" w:rsidP="009A0384"/>
    <w:p w14:paraId="5C02FD6A" w14:textId="77777777" w:rsidR="00E72543" w:rsidRDefault="00E72543" w:rsidP="0035237B">
      <w:pPr>
        <w:pStyle w:val="BK1H4"/>
        <w:numPr>
          <w:ilvl w:val="3"/>
          <w:numId w:val="30"/>
        </w:numPr>
        <w:ind w:left="990" w:hanging="990"/>
      </w:pPr>
      <w:r w:rsidRPr="00615525">
        <w:t>Offered prices shall not be conditional in natur</w:t>
      </w:r>
      <w:r>
        <w:t xml:space="preserve">e. </w:t>
      </w:r>
      <w:r w:rsidRPr="00615525">
        <w:t xml:space="preserve">Any comments supplied in the Bidding Sheets which are conditional in nature, relative to the offered prices, may result in a determination that the </w:t>
      </w:r>
      <w:r w:rsidR="00656A9D">
        <w:t>b</w:t>
      </w:r>
      <w:r>
        <w:t>id</w:t>
      </w:r>
      <w:r w:rsidRPr="00615525">
        <w:t xml:space="preserve"> is non-compliant.</w:t>
      </w:r>
    </w:p>
    <w:p w14:paraId="79C0C4D0" w14:textId="77777777" w:rsidR="00125F2C" w:rsidRPr="00125F2C" w:rsidRDefault="00125F2C" w:rsidP="009A0384"/>
    <w:p w14:paraId="734B62AF" w14:textId="77777777" w:rsidR="00473D02" w:rsidRDefault="00473D02" w:rsidP="0035237B">
      <w:pPr>
        <w:pStyle w:val="BK1H4"/>
        <w:numPr>
          <w:ilvl w:val="3"/>
          <w:numId w:val="30"/>
        </w:numPr>
        <w:ind w:left="990" w:hanging="990"/>
      </w:pPr>
      <w:r w:rsidRPr="00615525">
        <w:t xml:space="preserve">Bidders shall quote in their own national currency or in EURO. Bidders may also submit </w:t>
      </w:r>
      <w:r w:rsidR="00BC3AC2">
        <w:t>b</w:t>
      </w:r>
      <w:r>
        <w:t>id</w:t>
      </w:r>
      <w:r w:rsidRPr="00615525">
        <w:t>s in multiple currencies including other NATO member states' currencies under the following conditions:</w:t>
      </w:r>
    </w:p>
    <w:p w14:paraId="2E15CEFC" w14:textId="77777777" w:rsidR="00125F2C" w:rsidRDefault="00125F2C" w:rsidP="009A0384"/>
    <w:sdt>
      <w:sdtPr>
        <w:rPr>
          <w:rFonts w:ascii="Arial Bold" w:eastAsia="Times New Roman" w:hAnsi="Arial Bold" w:cstheme="minorHAnsi"/>
          <w:b/>
          <w:bCs/>
          <w:smallCaps/>
          <w:vanish/>
        </w:rPr>
        <w:alias w:val="Multi Currency"/>
        <w:tag w:val="Multi Currency"/>
        <w:id w:val="-189147835"/>
        <w:placeholder>
          <w:docPart w:val="D889413D6D254EC0AA8B96559932EEE6"/>
        </w:placeholder>
        <w:docPartList>
          <w:docPartGallery w:val="Quick Parts"/>
          <w:docPartCategory w:val="BOOKI_S3_3.5_multi_currency"/>
        </w:docPartList>
      </w:sdtPr>
      <w:sdtEndPr>
        <w:rPr>
          <w:b w:val="0"/>
          <w:bCs w:val="0"/>
        </w:rPr>
      </w:sdtEndPr>
      <w:sdtContent>
        <w:p w14:paraId="15B25352" w14:textId="77777777" w:rsidR="00A16CE5" w:rsidRDefault="00A16CE5" w:rsidP="0035237B">
          <w:pPr>
            <w:pStyle w:val="BK1H4"/>
            <w:numPr>
              <w:ilvl w:val="4"/>
              <w:numId w:val="30"/>
            </w:numPr>
          </w:pPr>
          <w:r w:rsidRPr="00DF280E">
            <w:rPr>
              <w:rFonts w:eastAsia="Calibri" w:cs="Times New Roman"/>
            </w:rPr>
            <w:t xml:space="preserve">The currency is of a Participating Country in the project, as defined </w:t>
          </w:r>
          <w:r>
            <w:rPr>
              <w:rFonts w:eastAsia="Calibri" w:cs="Times New Roman"/>
            </w:rPr>
            <w:t>under section </w:t>
          </w:r>
          <w:r>
            <w:rPr>
              <w:rFonts w:eastAsia="Calibri" w:cs="Times New Roman"/>
            </w:rPr>
            <w:fldChar w:fldCharType="begin"/>
          </w:r>
          <w:r>
            <w:rPr>
              <w:rFonts w:eastAsia="Calibri" w:cs="Times New Roman"/>
            </w:rPr>
            <w:instrText xml:space="preserve"> REF _Ref147399058 \r \h </w:instrText>
          </w:r>
          <w:r>
            <w:rPr>
              <w:rFonts w:eastAsia="Calibri" w:cs="Times New Roman"/>
            </w:rPr>
          </w:r>
          <w:r>
            <w:rPr>
              <w:rFonts w:eastAsia="Calibri" w:cs="Times New Roman"/>
            </w:rPr>
            <w:fldChar w:fldCharType="separate"/>
          </w:r>
          <w:r w:rsidR="008624A6">
            <w:rPr>
              <w:rFonts w:eastAsia="Calibri" w:cs="Times New Roman"/>
            </w:rPr>
            <w:t>2.1</w:t>
          </w:r>
          <w:r>
            <w:rPr>
              <w:rFonts w:eastAsia="Calibri" w:cs="Times New Roman"/>
            </w:rPr>
            <w:fldChar w:fldCharType="end"/>
          </w:r>
          <w:r>
            <w:rPr>
              <w:rFonts w:eastAsia="Calibri" w:cs="Times New Roman"/>
            </w:rPr>
            <w:t>.</w:t>
          </w:r>
        </w:p>
        <w:p w14:paraId="753325FC" w14:textId="77777777" w:rsidR="003A5BD3" w:rsidRDefault="00CF44F4" w:rsidP="00932C9F">
          <w:pPr>
            <w:pStyle w:val="BK1H5"/>
            <w:numPr>
              <w:ilvl w:val="0"/>
              <w:numId w:val="0"/>
            </w:numPr>
            <w:spacing w:before="0" w:after="0"/>
          </w:pPr>
        </w:p>
      </w:sdtContent>
    </w:sdt>
    <w:p w14:paraId="46453367" w14:textId="77777777" w:rsidR="00E72543" w:rsidRDefault="007A5C12" w:rsidP="0035237B">
      <w:pPr>
        <w:pStyle w:val="BK1H4"/>
        <w:numPr>
          <w:ilvl w:val="3"/>
          <w:numId w:val="30"/>
        </w:numPr>
        <w:tabs>
          <w:tab w:val="clear" w:pos="1440"/>
        </w:tabs>
        <w:ind w:left="993" w:hanging="993"/>
      </w:pPr>
      <w:bookmarkStart w:id="758" w:name="_Ref116636906"/>
      <w:r w:rsidRPr="007A5C12">
        <w:t>The Purchaser, by virtue of its status under the terms of Article IX  and X of the Agreement on the status of the North Atlantic Treaty Organization, National Representatives and International Staff signed in Ottawa (</w:t>
      </w:r>
      <w:hyperlink r:id="rId32" w:history="1">
        <w:r w:rsidRPr="00B45AEE">
          <w:rPr>
            <w:rStyle w:val="Hyperlink"/>
          </w:rPr>
          <w:t>Ottawa Agreement</w:t>
        </w:r>
      </w:hyperlink>
      <w:r w:rsidRPr="007A5C12">
        <w:t>), is exempt from all direct and indirect taxes (incl. VAT) and all customs duties on merchandise imported or exported.</w:t>
      </w:r>
      <w:bookmarkEnd w:id="758"/>
      <w:r w:rsidR="00E72543">
        <w:t xml:space="preserve"> Bidders shall acknowledge such exemption through execution of the Certificate at </w:t>
      </w:r>
      <w:r w:rsidR="008B7F34">
        <w:t>ANNEX A.5</w:t>
      </w:r>
      <w:r w:rsidR="00125F2C">
        <w:t>.</w:t>
      </w:r>
    </w:p>
    <w:p w14:paraId="67D1BDD3" w14:textId="77777777" w:rsidR="00125F2C" w:rsidRPr="00125F2C" w:rsidRDefault="00125F2C" w:rsidP="009A0384"/>
    <w:p w14:paraId="746C2576" w14:textId="77777777" w:rsidR="00E72543" w:rsidRDefault="00E72543" w:rsidP="0035237B">
      <w:pPr>
        <w:pStyle w:val="BK1H4"/>
        <w:numPr>
          <w:ilvl w:val="4"/>
          <w:numId w:val="30"/>
        </w:numPr>
      </w:pPr>
      <w:r>
        <w:t>Following contract award, the successful Bidder agrees to verify prior to issuance of any invoice and in consultation with the Purchaser, whether in the nation where the VAT would be due, the Purchaser is exempt from VAT at source or is entitled to claim reimbursement of VAT. Where the Purchaser is exempt from VAT at source, the Bidder shall exclude VAT from the invoice. Outside of this, the successful Bidder will cooperate with the Purchaser to provide all necessary documentation to ensure Purchaser obtains the VAT exemption.</w:t>
      </w:r>
    </w:p>
    <w:p w14:paraId="73E60997" w14:textId="77777777" w:rsidR="00125F2C" w:rsidRPr="00125F2C" w:rsidRDefault="00125F2C" w:rsidP="009A0384"/>
    <w:p w14:paraId="5B0ACB15" w14:textId="77777777" w:rsidR="00E72543" w:rsidRDefault="00E72543" w:rsidP="0035237B">
      <w:pPr>
        <w:pStyle w:val="BK1H4"/>
        <w:numPr>
          <w:ilvl w:val="3"/>
          <w:numId w:val="30"/>
        </w:numPr>
        <w:ind w:left="990" w:hanging="990"/>
      </w:pPr>
      <w:r w:rsidRPr="00615525">
        <w:t xml:space="preserve">Unless otherwise specified in the instructions for the preparation of Bidding Sheets, all prices quoted in the </w:t>
      </w:r>
      <w:r w:rsidR="00656A9D">
        <w:t>b</w:t>
      </w:r>
      <w:r>
        <w:t>id</w:t>
      </w:r>
      <w:r w:rsidRPr="00615525">
        <w:t xml:space="preserve"> shall be on the basis that all deliverable items shall be delivered “Delivery Duty Paid (DDP)” in accordance with the International </w:t>
      </w:r>
      <w:hyperlink r:id="rId33" w:history="1">
        <w:r w:rsidRPr="00615525">
          <w:rPr>
            <w:rStyle w:val="Hyperlink"/>
          </w:rPr>
          <w:t>Chamber of Commerce INCOTERMS® 2020</w:t>
        </w:r>
      </w:hyperlink>
      <w:r w:rsidRPr="00615525">
        <w:t>.</w:t>
      </w:r>
    </w:p>
    <w:p w14:paraId="481DCDC1" w14:textId="77777777" w:rsidR="00125F2C" w:rsidRPr="00125F2C" w:rsidRDefault="00125F2C" w:rsidP="009A0384"/>
    <w:p w14:paraId="3A6B38E2" w14:textId="77777777" w:rsidR="00E72543" w:rsidRDefault="00E72543" w:rsidP="0035237B">
      <w:pPr>
        <w:pStyle w:val="BK1H4"/>
        <w:numPr>
          <w:ilvl w:val="3"/>
          <w:numId w:val="30"/>
        </w:numPr>
        <w:ind w:left="990" w:hanging="990"/>
      </w:pPr>
      <w:r w:rsidRPr="00615525">
        <w:t xml:space="preserve">The Bidder’s attention is directed to the fact that the </w:t>
      </w:r>
      <w:r>
        <w:t xml:space="preserve">Volume </w:t>
      </w:r>
      <w:r w:rsidR="003F6CF4">
        <w:t>2</w:t>
      </w:r>
      <w:r>
        <w:t xml:space="preserve"> (Price)</w:t>
      </w:r>
      <w:r w:rsidRPr="00615525">
        <w:t xml:space="preserve"> shall contain no document and/or information other than the priced copies of the Bidding Sheets. Any other document will not be considered for evaluation.</w:t>
      </w:r>
    </w:p>
    <w:p w14:paraId="3E7212CA" w14:textId="77777777" w:rsidR="00473D02" w:rsidRPr="00473D02" w:rsidRDefault="00473D02" w:rsidP="00F50F2A">
      <w:pPr>
        <w:pStyle w:val="BK1H3"/>
        <w:numPr>
          <w:ilvl w:val="0"/>
          <w:numId w:val="0"/>
        </w:numPr>
        <w:tabs>
          <w:tab w:val="clear" w:pos="720"/>
        </w:tabs>
        <w:ind w:left="993" w:hanging="11"/>
      </w:pPr>
    </w:p>
    <w:p w14:paraId="39479D4F" w14:textId="77777777" w:rsidR="009B1D30" w:rsidRDefault="00357AE5" w:rsidP="0035237B">
      <w:pPr>
        <w:pStyle w:val="BK1H2"/>
        <w:numPr>
          <w:ilvl w:val="1"/>
          <w:numId w:val="30"/>
        </w:numPr>
        <w:ind w:left="720" w:hanging="720"/>
      </w:pPr>
      <w:bookmarkStart w:id="759" w:name="_Toc197763935"/>
      <w:bookmarkStart w:id="760" w:name="_Toc197763936"/>
      <w:bookmarkStart w:id="761" w:name="_Toc197763947"/>
      <w:bookmarkStart w:id="762" w:name="_Toc197763948"/>
      <w:bookmarkStart w:id="763" w:name="_Toc197763958"/>
      <w:bookmarkStart w:id="764" w:name="_Toc197763961"/>
      <w:bookmarkStart w:id="765" w:name="_Toc197763962"/>
      <w:bookmarkStart w:id="766" w:name="_Toc197763977"/>
      <w:bookmarkStart w:id="767" w:name="_Toc197763978"/>
      <w:bookmarkStart w:id="768" w:name="_Toc197763979"/>
      <w:bookmarkStart w:id="769" w:name="_Toc197763982"/>
      <w:bookmarkStart w:id="770" w:name="_Toc197763983"/>
      <w:bookmarkStart w:id="771" w:name="_Toc197763985"/>
      <w:bookmarkStart w:id="772" w:name="_Toc197763986"/>
      <w:bookmarkStart w:id="773" w:name="_Toc197763988"/>
      <w:bookmarkStart w:id="774" w:name="_Toc197763995"/>
      <w:bookmarkStart w:id="775" w:name="_Toc197764013"/>
      <w:bookmarkStart w:id="776" w:name="_Toc193467920"/>
      <w:bookmarkStart w:id="777" w:name="_Toc193824869"/>
      <w:bookmarkStart w:id="778" w:name="_Ref1214267"/>
      <w:bookmarkStart w:id="779" w:name="_Ref1230657"/>
      <w:bookmarkStart w:id="780" w:name="_Toc2949598"/>
      <w:bookmarkStart w:id="781" w:name="_Toc2949972"/>
      <w:bookmarkStart w:id="782" w:name="_Toc2950621"/>
      <w:bookmarkStart w:id="783" w:name="_Toc2950695"/>
      <w:bookmarkStart w:id="784" w:name="_Toc124759932"/>
      <w:bookmarkStart w:id="785" w:name="_Toc124772516"/>
      <w:bookmarkStart w:id="786" w:name="_Ref141865005"/>
      <w:bookmarkStart w:id="787" w:name="_Ref141866770"/>
      <w:bookmarkStart w:id="788" w:name="_Toc196464575"/>
      <w:bookmarkStart w:id="789" w:name="_Ref183691744"/>
      <w:bookmarkStart w:id="790" w:name="_Ref158519931"/>
      <w:bookmarkStart w:id="791" w:name="_Ref158180545"/>
      <w:bookmarkStart w:id="792" w:name="_Ref158179160"/>
      <w:bookmarkEnd w:id="710"/>
      <w:bookmarkEnd w:id="711"/>
      <w:bookmarkEnd w:id="712"/>
      <w:bookmarkEnd w:id="713"/>
      <w:bookmarkEnd w:id="714"/>
      <w:bookmarkEnd w:id="715"/>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r w:rsidRPr="00615525">
        <w:t xml:space="preserve">Volume </w:t>
      </w:r>
      <w:r w:rsidR="005610D4">
        <w:t>3</w:t>
      </w:r>
      <w:r w:rsidRPr="00615525">
        <w:t>: Technical</w:t>
      </w:r>
      <w:bookmarkStart w:id="793" w:name="_Ref201055953"/>
      <w:bookmarkEnd w:id="778"/>
      <w:bookmarkEnd w:id="779"/>
      <w:bookmarkEnd w:id="780"/>
      <w:bookmarkEnd w:id="781"/>
      <w:bookmarkEnd w:id="782"/>
      <w:bookmarkEnd w:id="783"/>
      <w:bookmarkEnd w:id="784"/>
      <w:bookmarkEnd w:id="785"/>
      <w:bookmarkEnd w:id="786"/>
      <w:bookmarkEnd w:id="787"/>
      <w:bookmarkEnd w:id="788"/>
    </w:p>
    <w:p w14:paraId="0B6AB5F2" w14:textId="77777777" w:rsidR="00125F2C" w:rsidRPr="00125F2C" w:rsidRDefault="00125F2C" w:rsidP="009A0384"/>
    <w:p w14:paraId="17D2BB04" w14:textId="77777777" w:rsidR="00C25ECC" w:rsidRDefault="00125F2C" w:rsidP="0035237B">
      <w:pPr>
        <w:pStyle w:val="BK1H3"/>
        <w:numPr>
          <w:ilvl w:val="2"/>
          <w:numId w:val="30"/>
        </w:numPr>
        <w:rPr>
          <w:b/>
        </w:rPr>
      </w:pPr>
      <w:bookmarkStart w:id="794" w:name="_Toc2949973"/>
      <w:bookmarkStart w:id="795" w:name="_Toc447017922"/>
      <w:bookmarkStart w:id="796" w:name="_Toc447105331"/>
      <w:bookmarkStart w:id="797" w:name="_Toc447545062"/>
      <w:bookmarkStart w:id="798" w:name="_Toc451347693"/>
      <w:bookmarkStart w:id="799" w:name="_Toc452375777"/>
      <w:bookmarkStart w:id="800" w:name="_Toc452464059"/>
      <w:bookmarkStart w:id="801" w:name="_Toc488249269"/>
      <w:bookmarkStart w:id="802" w:name="_Toc490474442"/>
      <w:bookmarkStart w:id="803" w:name="_Toc494375175"/>
      <w:r>
        <w:rPr>
          <w:b/>
        </w:rPr>
        <w:t>Quantity:</w:t>
      </w:r>
    </w:p>
    <w:p w14:paraId="0A5D417A" w14:textId="77777777" w:rsidR="00125F2C" w:rsidRPr="00125F2C" w:rsidRDefault="00125F2C" w:rsidP="009A0384"/>
    <w:bookmarkStart w:id="804" w:name="_Toc2949975"/>
    <w:bookmarkStart w:id="805" w:name="_Toc2949974"/>
    <w:bookmarkEnd w:id="794"/>
    <w:bookmarkEnd w:id="795"/>
    <w:bookmarkEnd w:id="796"/>
    <w:bookmarkEnd w:id="797"/>
    <w:bookmarkEnd w:id="798"/>
    <w:bookmarkEnd w:id="799"/>
    <w:bookmarkEnd w:id="800"/>
    <w:bookmarkEnd w:id="801"/>
    <w:bookmarkEnd w:id="802"/>
    <w:bookmarkEnd w:id="803"/>
    <w:p w14:paraId="36A5A190" w14:textId="77777777" w:rsidR="00F2005A" w:rsidRDefault="00CF44F4" w:rsidP="0035237B">
      <w:pPr>
        <w:pStyle w:val="BK1H4"/>
        <w:numPr>
          <w:ilvl w:val="3"/>
          <w:numId w:val="30"/>
        </w:numPr>
        <w:ind w:left="990" w:hanging="990"/>
      </w:pPr>
      <w:sdt>
        <w:sdtPr>
          <w:alias w:val="Quantity"/>
          <w:tag w:val="Quantity"/>
          <w:id w:val="1740835900"/>
          <w:placeholder>
            <w:docPart w:val="F3F4F3E5BC764CCCBDFD96D70EB82A4E"/>
          </w:placeholder>
          <w:comboBox>
            <w:listItem w:value="Choose an item."/>
            <w:listItem w:displayText="One (1) merged PDF file containing all the documents" w:value="One (1) merged PDF file containing all the documents"/>
            <w:listItem w:displayText="One (1) PDF file per requested line item as" w:value="One (1) PDF file per requested line item as"/>
          </w:comboBox>
        </w:sdtPr>
        <w:sdtEndPr/>
        <w:sdtContent>
          <w:r w:rsidR="00056366">
            <w:t>Two (2</w:t>
          </w:r>
          <w:r w:rsidR="004C4664" w:rsidDel="00EF1A6A">
            <w:t>) PDF</w:t>
          </w:r>
          <w:r w:rsidR="00056366">
            <w:t xml:space="preserve"> file per requested line item </w:t>
          </w:r>
          <w:r w:rsidR="00D31C91">
            <w:t>as</w:t>
          </w:r>
        </w:sdtContent>
      </w:sdt>
      <w:r w:rsidR="00B7268B" w:rsidRPr="00B7268B">
        <w:t xml:space="preserve"> </w:t>
      </w:r>
      <w:r w:rsidR="00F2005A" w:rsidRPr="00615525">
        <w:t xml:space="preserve">specified in </w:t>
      </w:r>
      <w:r w:rsidR="00F2005A">
        <w:t xml:space="preserve">paragraph </w:t>
      </w:r>
      <w:r w:rsidR="00F2005A">
        <w:fldChar w:fldCharType="begin"/>
      </w:r>
      <w:r w:rsidR="00F2005A">
        <w:instrText xml:space="preserve"> REF _Ref124523477 \r \h </w:instrText>
      </w:r>
      <w:r w:rsidR="00F2005A">
        <w:fldChar w:fldCharType="separate"/>
      </w:r>
      <w:r w:rsidR="008624A6">
        <w:t>3.7.1.3</w:t>
      </w:r>
      <w:r w:rsidR="00F2005A">
        <w:fldChar w:fldCharType="end"/>
      </w:r>
      <w:r w:rsidR="00F2005A" w:rsidRPr="00615525">
        <w:t>;</w:t>
      </w:r>
    </w:p>
    <w:p w14:paraId="0B33ECA7" w14:textId="77777777" w:rsidR="00125F2C" w:rsidRPr="00125F2C" w:rsidRDefault="00125F2C" w:rsidP="009A0384"/>
    <w:p w14:paraId="620A8640" w14:textId="77777777" w:rsidR="009F7F5B" w:rsidRDefault="009F7F5B" w:rsidP="0035237B">
      <w:pPr>
        <w:pStyle w:val="BK1H3"/>
        <w:numPr>
          <w:ilvl w:val="2"/>
          <w:numId w:val="30"/>
        </w:numPr>
      </w:pPr>
      <w:bookmarkStart w:id="806" w:name="_Toc2949977"/>
      <w:bookmarkEnd w:id="804"/>
      <w:bookmarkEnd w:id="805"/>
      <w:r w:rsidRPr="00615525">
        <w:t xml:space="preserve">No information disclosing or contributing to disclose the </w:t>
      </w:r>
      <w:r w:rsidR="004B0122">
        <w:t>b</w:t>
      </w:r>
      <w:r w:rsidR="0059673C">
        <w:t>id</w:t>
      </w:r>
      <w:r w:rsidRPr="00615525">
        <w:t xml:space="preserve"> </w:t>
      </w:r>
      <w:r w:rsidR="004B0122">
        <w:t>p</w:t>
      </w:r>
      <w:r w:rsidRPr="00615525">
        <w:t xml:space="preserve">rice shall be made part of </w:t>
      </w:r>
      <w:r w:rsidR="0089308C">
        <w:t xml:space="preserve">Volume </w:t>
      </w:r>
      <w:r w:rsidR="005610D4">
        <w:t>3</w:t>
      </w:r>
      <w:r w:rsidRPr="00615525">
        <w:t xml:space="preserve"> </w:t>
      </w:r>
      <w:r w:rsidR="0089308C">
        <w:t>(</w:t>
      </w:r>
      <w:r w:rsidRPr="00615525">
        <w:t>Technical</w:t>
      </w:r>
      <w:r w:rsidR="0089308C">
        <w:t>)</w:t>
      </w:r>
      <w:r w:rsidRPr="00615525">
        <w:t>. Failure t</w:t>
      </w:r>
      <w:r w:rsidR="009F601A" w:rsidRPr="00615525">
        <w:t>o abide to this prescription shall</w:t>
      </w:r>
      <w:r w:rsidRPr="00615525">
        <w:t xml:space="preserve"> result in the </w:t>
      </w:r>
      <w:r w:rsidR="004B0122">
        <w:t>b</w:t>
      </w:r>
      <w:r w:rsidR="0059673C">
        <w:t>id</w:t>
      </w:r>
      <w:r w:rsidR="00D13B98" w:rsidRPr="00615525">
        <w:t xml:space="preserve"> </w:t>
      </w:r>
      <w:r w:rsidRPr="00615525">
        <w:t>being declared non-compliant.</w:t>
      </w:r>
      <w:bookmarkEnd w:id="806"/>
    </w:p>
    <w:p w14:paraId="48CD3F4F" w14:textId="77777777" w:rsidR="00125F2C" w:rsidRPr="00125F2C" w:rsidRDefault="00125F2C" w:rsidP="0021215C"/>
    <w:p w14:paraId="05028F6C" w14:textId="77777777" w:rsidR="00941AB8" w:rsidRDefault="005C5028" w:rsidP="0035237B">
      <w:pPr>
        <w:pStyle w:val="BK1H3"/>
        <w:numPr>
          <w:ilvl w:val="2"/>
          <w:numId w:val="30"/>
        </w:numPr>
      </w:pPr>
      <w:bookmarkStart w:id="807" w:name="_Toc2949978"/>
      <w:r w:rsidRPr="00615525">
        <w:t xml:space="preserve">It is of utmost importance that </w:t>
      </w:r>
      <w:r w:rsidR="00C21FC0" w:rsidRPr="00615525">
        <w:t>Bidder</w:t>
      </w:r>
      <w:r w:rsidRPr="00615525">
        <w:t xml:space="preserve">s respond to all of the technical requirements contained in the </w:t>
      </w:r>
      <w:r w:rsidR="00F90E65" w:rsidRPr="00615525">
        <w:t>B</w:t>
      </w:r>
      <w:r w:rsidRPr="00615525">
        <w:t xml:space="preserve">idding </w:t>
      </w:r>
      <w:r w:rsidR="00F90E65" w:rsidRPr="00615525">
        <w:t>I</w:t>
      </w:r>
      <w:r w:rsidRPr="00615525">
        <w:t>nstructions, not only with an affirmation of compliance but also with an explanation of how each requirement will be met.</w:t>
      </w:r>
      <w:bookmarkEnd w:id="807"/>
      <w:r w:rsidR="00F90E65" w:rsidRPr="00615525">
        <w:t xml:space="preserve"> A simple copy/</w:t>
      </w:r>
      <w:r w:rsidR="009E56C2" w:rsidRPr="00615525">
        <w:t xml:space="preserve">paste of the requirements from the </w:t>
      </w:r>
      <w:sdt>
        <w:sdtPr>
          <w:alias w:val="IFB/RFQ/RFP"/>
          <w:tag w:val="IFB/RFQ/RFP"/>
          <w:id w:val="1090979390"/>
          <w:placeholder>
            <w:docPart w:val="50188BCB7E534EBB90BFF4CA25F3CBA1"/>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F90E65" w:rsidRPr="00615525">
        <w:t xml:space="preserve"> </w:t>
      </w:r>
      <w:r w:rsidR="009E56C2" w:rsidRPr="00615525">
        <w:t xml:space="preserve">into a </w:t>
      </w:r>
      <w:r w:rsidR="004B0122">
        <w:t>b</w:t>
      </w:r>
      <w:r w:rsidR="002508FD">
        <w:t>id</w:t>
      </w:r>
      <w:r w:rsidR="002508FD" w:rsidRPr="00615525">
        <w:t xml:space="preserve"> </w:t>
      </w:r>
      <w:r w:rsidR="009E56C2" w:rsidRPr="00615525">
        <w:t xml:space="preserve">will not </w:t>
      </w:r>
      <w:r w:rsidR="007D0082">
        <w:t xml:space="preserve">constitute </w:t>
      </w:r>
      <w:r w:rsidR="009E56C2" w:rsidRPr="00615525">
        <w:t>sufficient grounds of compliance and may</w:t>
      </w:r>
      <w:r w:rsidR="00A442B3" w:rsidRPr="00615525">
        <w:t xml:space="preserve"> lead to a determination of non-</w:t>
      </w:r>
      <w:r w:rsidR="009E56C2" w:rsidRPr="00615525">
        <w:t>complianc</w:t>
      </w:r>
      <w:r w:rsidR="00941AB8">
        <w:t>e.</w:t>
      </w:r>
    </w:p>
    <w:p w14:paraId="4E44CDEB" w14:textId="77777777" w:rsidR="00125F2C" w:rsidRPr="00125F2C" w:rsidRDefault="00125F2C" w:rsidP="009A0384"/>
    <w:p w14:paraId="409C863D" w14:textId="77777777" w:rsidR="00014FAD" w:rsidRDefault="00941AB8" w:rsidP="00014FAD">
      <w:pPr>
        <w:pStyle w:val="BK1H3"/>
        <w:numPr>
          <w:ilvl w:val="2"/>
          <w:numId w:val="30"/>
        </w:numPr>
        <w:tabs>
          <w:tab w:val="clear" w:pos="720"/>
          <w:tab w:val="left" w:pos="851"/>
        </w:tabs>
        <w:rPr>
          <w:rStyle w:val="normaltextrun"/>
        </w:rPr>
      </w:pPr>
      <w:bookmarkStart w:id="808" w:name="_Ref135229404"/>
      <w:r>
        <w:rPr>
          <w:rStyle w:val="normaltextrun"/>
        </w:rPr>
        <w:t xml:space="preserve">Volume </w:t>
      </w:r>
      <w:r w:rsidR="00637915">
        <w:rPr>
          <w:rStyle w:val="normaltextrun"/>
        </w:rPr>
        <w:t>3</w:t>
      </w:r>
      <w:r>
        <w:rPr>
          <w:rStyle w:val="normaltextrun"/>
        </w:rPr>
        <w:t xml:space="preserve"> (Technical) shall include:</w:t>
      </w:r>
      <w:bookmarkEnd w:id="808"/>
    </w:p>
    <w:p w14:paraId="4FD6B225" w14:textId="77777777" w:rsidR="00A16034" w:rsidRDefault="00A16034" w:rsidP="00932C9F"/>
    <w:p w14:paraId="7A7D0310" w14:textId="77777777" w:rsidR="00A16034" w:rsidRPr="0018044A" w:rsidRDefault="00A16034" w:rsidP="00A16034">
      <w:pPr>
        <w:rPr>
          <w:lang w:val="en-GB"/>
        </w:rPr>
      </w:pPr>
      <w:r>
        <w:rPr>
          <w:lang w:val="en-GB"/>
        </w:rPr>
        <w:t xml:space="preserve">          - </w:t>
      </w:r>
      <w:r w:rsidRPr="002A6FAB">
        <w:rPr>
          <w:b/>
          <w:lang w:val="en-GB"/>
        </w:rPr>
        <w:t xml:space="preserve">Technical Proposal Cross Reference – Traceability Matrix </w:t>
      </w:r>
      <w:r w:rsidRPr="0018044A">
        <w:rPr>
          <w:lang w:val="en-GB"/>
        </w:rPr>
        <w:t>- For the preparation of Volume 3 (Technical) that describes how the respective requirements will be met, the Bidder shall include a completed Volume 3 (Technical) Cross Reference – Traceability Matrix. The Bidder shall hereby confirm that it accepts and will perform the requirements described in the Statement of Work by completing and submitting the Cross Reference – Traceability Matrix as detailed in ANNEX B.1. The Bidder shall complete column four (4) – Bid Reference – of the Table, citing the appropriate section of Volume 3 (Technical) that corresponds to each row of the Matrix.</w:t>
      </w:r>
    </w:p>
    <w:p w14:paraId="28EB83E9" w14:textId="77777777" w:rsidR="00A16034" w:rsidRPr="0018044A" w:rsidRDefault="00A16034" w:rsidP="00A16034">
      <w:pPr>
        <w:rPr>
          <w:lang w:val="en-GB"/>
        </w:rPr>
      </w:pPr>
    </w:p>
    <w:p w14:paraId="6E30484D" w14:textId="77777777" w:rsidR="00A16034" w:rsidRPr="0018044A" w:rsidRDefault="00A16034" w:rsidP="00A16034">
      <w:pPr>
        <w:rPr>
          <w:lang w:val="en-GB"/>
        </w:rPr>
      </w:pPr>
      <w:r>
        <w:rPr>
          <w:lang w:val="en-GB"/>
        </w:rPr>
        <w:t xml:space="preserve">          - </w:t>
      </w:r>
      <w:r w:rsidRPr="0018044A">
        <w:rPr>
          <w:lang w:val="en-GB"/>
        </w:rPr>
        <w:t>The completed Matrix serves as an index for the Purchaser’s technical evaluation and also as an aid-memoire to the Bidder to ensure that all the required information has been provided in the submitted Volume 3 (Technical).</w:t>
      </w:r>
    </w:p>
    <w:p w14:paraId="4D5296D3" w14:textId="77777777" w:rsidR="00A16034" w:rsidRPr="0018044A" w:rsidRDefault="00A16034" w:rsidP="00A16034">
      <w:pPr>
        <w:rPr>
          <w:lang w:val="en-GB"/>
        </w:rPr>
      </w:pPr>
    </w:p>
    <w:p w14:paraId="7471095F" w14:textId="77777777" w:rsidR="00A16034" w:rsidRPr="003E5DBB" w:rsidRDefault="00A16034" w:rsidP="00A16034">
      <w:r>
        <w:rPr>
          <w:lang w:val="en-GB"/>
        </w:rPr>
        <w:t xml:space="preserve">          - </w:t>
      </w:r>
      <w:r w:rsidRPr="0018044A">
        <w:rPr>
          <w:lang w:val="en-GB"/>
        </w:rPr>
        <w:t>Unpriced copy of the Bidding Sheets. The Bidder shall include in the Technical Proposal Package one UNPRICED version of the Bidding Sheets, detailing the breakdown of labour, hours and equipment, to enable the Purchaser to accurately evaluate the Bidder’s Technical Proposal — outside the price evaluation process — in terms of the proposed schedule and effort</w:t>
      </w:r>
      <w:r w:rsidR="00197D3D">
        <w:rPr>
          <w:lang w:val="en-GB"/>
        </w:rPr>
        <w:t>.</w:t>
      </w:r>
    </w:p>
    <w:p w14:paraId="2F8170DB" w14:textId="77777777" w:rsidR="00A16034" w:rsidRPr="00D40FF1" w:rsidRDefault="00A16034" w:rsidP="00932C9F"/>
    <w:p w14:paraId="13D35867" w14:textId="77777777" w:rsidR="006349FA" w:rsidRPr="006349FA" w:rsidRDefault="006349FA" w:rsidP="009A0384"/>
    <w:p w14:paraId="2DF32EE7" w14:textId="77777777" w:rsidR="009C1A85" w:rsidRDefault="00B167DC" w:rsidP="00D27872">
      <w:pPr>
        <w:pStyle w:val="BK1H4"/>
        <w:numPr>
          <w:ilvl w:val="3"/>
          <w:numId w:val="30"/>
        </w:numPr>
        <w:ind w:left="993" w:hanging="993"/>
        <w:rPr>
          <w:b/>
        </w:rPr>
      </w:pPr>
      <w:bookmarkStart w:id="809" w:name="_Ref139355969"/>
      <w:r w:rsidRPr="003206DC">
        <w:rPr>
          <w:b/>
        </w:rPr>
        <w:t>Corporate Experience</w:t>
      </w:r>
      <w:r w:rsidR="009C1A85" w:rsidRPr="00932C9F">
        <w:rPr>
          <w:b/>
        </w:rPr>
        <w:t>:</w:t>
      </w:r>
    </w:p>
    <w:p w14:paraId="655B1255" w14:textId="77777777" w:rsidR="009C1A85" w:rsidRPr="00932C9F" w:rsidRDefault="009C1A85" w:rsidP="00932C9F">
      <w:pPr>
        <w:pStyle w:val="BK1H3"/>
        <w:numPr>
          <w:ilvl w:val="0"/>
          <w:numId w:val="0"/>
        </w:numPr>
        <w:ind w:left="720"/>
      </w:pPr>
    </w:p>
    <w:p w14:paraId="71DB2C7B" w14:textId="77777777" w:rsidR="00136418" w:rsidRDefault="009C1A85" w:rsidP="00932C9F">
      <w:pPr>
        <w:pStyle w:val="BK1H3"/>
        <w:numPr>
          <w:ilvl w:val="0"/>
          <w:numId w:val="0"/>
        </w:numPr>
        <w:tabs>
          <w:tab w:val="clear" w:pos="720"/>
        </w:tabs>
        <w:ind w:left="1080"/>
      </w:pPr>
      <w:r>
        <w:t xml:space="preserve">The Bidder </w:t>
      </w:r>
      <w:r w:rsidRPr="00D62DD0">
        <w:t xml:space="preserve">shall </w:t>
      </w:r>
      <w:r w:rsidR="00B167DC">
        <w:t xml:space="preserve">submit </w:t>
      </w:r>
      <w:r w:rsidR="0046589B">
        <w:t>up to three (3)</w:t>
      </w:r>
      <w:r w:rsidR="007649DF" w:rsidRPr="007649DF">
        <w:rPr>
          <w:lang w:val="en-US"/>
        </w:rPr>
        <w:t xml:space="preserve"> </w:t>
      </w:r>
      <w:r w:rsidR="007649DF" w:rsidRPr="00B167DC">
        <w:rPr>
          <w:lang w:val="en-US"/>
        </w:rPr>
        <w:t xml:space="preserve">Corporate Experience Reference (CER) forms, attached here to as </w:t>
      </w:r>
      <w:r w:rsidR="00197D3D">
        <w:rPr>
          <w:lang w:val="en-US"/>
        </w:rPr>
        <w:t>Annex B2</w:t>
      </w:r>
      <w:r w:rsidR="007649DF" w:rsidRPr="00B167DC">
        <w:rPr>
          <w:lang w:val="en-US"/>
        </w:rPr>
        <w:t>,</w:t>
      </w:r>
      <w:r w:rsidR="00197D3D">
        <w:rPr>
          <w:lang w:val="en-US"/>
        </w:rPr>
        <w:t xml:space="preserve"> </w:t>
      </w:r>
      <w:r w:rsidR="007649DF">
        <w:rPr>
          <w:lang w:val="en-US"/>
        </w:rPr>
        <w:t>to</w:t>
      </w:r>
      <w:r w:rsidR="00B167DC">
        <w:t xml:space="preserve"> </w:t>
      </w:r>
      <w:r w:rsidRPr="00D62DD0">
        <w:t>describe and demonstrate the relevant corp</w:t>
      </w:r>
      <w:r>
        <w:t>orate experience</w:t>
      </w:r>
      <w:r w:rsidR="00136418">
        <w:t>.</w:t>
      </w:r>
      <w:r>
        <w:t xml:space="preserve"> </w:t>
      </w:r>
    </w:p>
    <w:p w14:paraId="00465037" w14:textId="77777777" w:rsidR="009C1A85" w:rsidRPr="007649DF" w:rsidRDefault="009C1A85" w:rsidP="00932C9F">
      <w:pPr>
        <w:pStyle w:val="BK1H3"/>
        <w:numPr>
          <w:ilvl w:val="0"/>
          <w:numId w:val="0"/>
        </w:numPr>
        <w:ind w:left="720"/>
        <w:rPr>
          <w:lang w:val="en-US"/>
        </w:rPr>
      </w:pPr>
    </w:p>
    <w:p w14:paraId="24800641" w14:textId="77777777" w:rsidR="00136418" w:rsidRDefault="00136418" w:rsidP="00932C9F">
      <w:pPr>
        <w:pStyle w:val="Lijstalinea"/>
        <w:numPr>
          <w:ilvl w:val="4"/>
          <w:numId w:val="30"/>
        </w:numPr>
        <w:spacing w:before="0"/>
        <w:ind w:left="1077" w:hanging="1077"/>
        <w:rPr>
          <w:rFonts w:ascii="Arial" w:eastAsiaTheme="minorHAnsi" w:hAnsi="Arial"/>
          <w:b w:val="0"/>
          <w:bCs w:val="0"/>
          <w:smallCaps w:val="0"/>
          <w:vanish w:val="0"/>
        </w:rPr>
      </w:pPr>
      <w:r>
        <w:rPr>
          <w:rFonts w:ascii="Arial" w:eastAsiaTheme="minorHAnsi" w:hAnsi="Arial"/>
          <w:b w:val="0"/>
          <w:bCs w:val="0"/>
          <w:smallCaps w:val="0"/>
          <w:vanish w:val="0"/>
        </w:rPr>
        <w:t xml:space="preserve">The Bidder’s referenced experience must have occurred </w:t>
      </w:r>
      <w:r w:rsidRPr="00136418">
        <w:rPr>
          <w:rFonts w:ascii="Arial" w:eastAsiaTheme="minorHAnsi" w:hAnsi="Arial"/>
          <w:b w:val="0"/>
          <w:bCs w:val="0"/>
          <w:smallCaps w:val="0"/>
          <w:vanish w:val="0"/>
        </w:rPr>
        <w:t>within the last five (5) years, with a performance duration</w:t>
      </w:r>
      <w:r>
        <w:rPr>
          <w:rFonts w:ascii="Arial" w:eastAsiaTheme="minorHAnsi" w:hAnsi="Arial"/>
          <w:b w:val="0"/>
          <w:bCs w:val="0"/>
          <w:smallCaps w:val="0"/>
          <w:vanish w:val="0"/>
        </w:rPr>
        <w:t xml:space="preserve"> of no less than six (6) months.</w:t>
      </w:r>
    </w:p>
    <w:p w14:paraId="5E7CAEE6" w14:textId="77777777" w:rsidR="00136418" w:rsidRPr="00136418" w:rsidRDefault="00136418" w:rsidP="00136418">
      <w:pPr>
        <w:pStyle w:val="Lijstalinea"/>
        <w:numPr>
          <w:ilvl w:val="4"/>
          <w:numId w:val="30"/>
        </w:numPr>
        <w:rPr>
          <w:rFonts w:ascii="Arial" w:eastAsiaTheme="minorHAnsi" w:hAnsi="Arial"/>
          <w:b w:val="0"/>
          <w:bCs w:val="0"/>
          <w:smallCaps w:val="0"/>
          <w:vanish w:val="0"/>
        </w:rPr>
      </w:pPr>
      <w:r>
        <w:rPr>
          <w:rFonts w:ascii="Arial" w:eastAsiaTheme="minorHAnsi" w:hAnsi="Arial"/>
          <w:b w:val="0"/>
          <w:bCs w:val="0"/>
          <w:smallCaps w:val="0"/>
          <w:vanish w:val="0"/>
        </w:rPr>
        <w:t>T</w:t>
      </w:r>
      <w:r w:rsidRPr="00136418">
        <w:rPr>
          <w:rFonts w:ascii="Arial" w:eastAsiaTheme="minorHAnsi" w:hAnsi="Arial"/>
          <w:b w:val="0"/>
          <w:bCs w:val="0"/>
          <w:smallCaps w:val="0"/>
          <w:vanish w:val="0"/>
        </w:rPr>
        <w:t>he Bidder</w:t>
      </w:r>
      <w:r>
        <w:rPr>
          <w:rFonts w:ascii="Arial" w:eastAsiaTheme="minorHAnsi" w:hAnsi="Arial"/>
          <w:b w:val="0"/>
          <w:bCs w:val="0"/>
          <w:smallCaps w:val="0"/>
          <w:vanish w:val="0"/>
        </w:rPr>
        <w:t>’s referenced experience shall be</w:t>
      </w:r>
      <w:r w:rsidRPr="00136418">
        <w:rPr>
          <w:rFonts w:ascii="Arial" w:eastAsiaTheme="minorHAnsi" w:hAnsi="Arial"/>
          <w:b w:val="0"/>
          <w:bCs w:val="0"/>
          <w:smallCaps w:val="0"/>
          <w:vanish w:val="0"/>
        </w:rPr>
        <w:t xml:space="preserve"> the same as, or substantially similar to, the proposed MAF solution</w:t>
      </w:r>
      <w:r>
        <w:rPr>
          <w:rFonts w:ascii="Arial" w:eastAsiaTheme="minorHAnsi" w:hAnsi="Arial"/>
          <w:b w:val="0"/>
          <w:bCs w:val="0"/>
          <w:smallCaps w:val="0"/>
          <w:vanish w:val="0"/>
        </w:rPr>
        <w:t xml:space="preserve"> </w:t>
      </w:r>
      <w:r w:rsidR="00B03CE6">
        <w:rPr>
          <w:rFonts w:ascii="Arial" w:eastAsiaTheme="minorHAnsi" w:hAnsi="Arial"/>
          <w:b w:val="0"/>
          <w:bCs w:val="0"/>
          <w:smallCaps w:val="0"/>
          <w:vanish w:val="0"/>
        </w:rPr>
        <w:t xml:space="preserve">aspects </w:t>
      </w:r>
      <w:r>
        <w:rPr>
          <w:rFonts w:ascii="Arial" w:eastAsiaTheme="minorHAnsi" w:hAnsi="Arial"/>
          <w:b w:val="0"/>
          <w:bCs w:val="0"/>
          <w:smallCaps w:val="0"/>
          <w:vanish w:val="0"/>
        </w:rPr>
        <w:t xml:space="preserve">as described in </w:t>
      </w:r>
      <w:r w:rsidR="00056366">
        <w:rPr>
          <w:rFonts w:ascii="Arial" w:eastAsiaTheme="minorHAnsi" w:hAnsi="Arial"/>
          <w:b w:val="0"/>
          <w:bCs w:val="0"/>
          <w:smallCaps w:val="0"/>
          <w:vanish w:val="0"/>
        </w:rPr>
        <w:t>3.6.4.4.3</w:t>
      </w:r>
      <w:r w:rsidRPr="00136418">
        <w:rPr>
          <w:rFonts w:ascii="Arial" w:eastAsiaTheme="minorHAnsi" w:hAnsi="Arial"/>
          <w:b w:val="0"/>
          <w:bCs w:val="0"/>
          <w:smallCaps w:val="0"/>
          <w:vanish w:val="0"/>
        </w:rPr>
        <w:t>.</w:t>
      </w:r>
    </w:p>
    <w:p w14:paraId="704E9A20" w14:textId="77777777" w:rsidR="009C1A85" w:rsidRDefault="009C1A85" w:rsidP="00932C9F">
      <w:pPr>
        <w:pStyle w:val="BK1H4"/>
        <w:numPr>
          <w:ilvl w:val="3"/>
          <w:numId w:val="30"/>
        </w:numPr>
        <w:spacing w:after="240"/>
        <w:ind w:left="992" w:hanging="992"/>
      </w:pPr>
      <w:r w:rsidRPr="00F61EF5">
        <w:t>The Bidder shall provide a description of the necessary experiences to support the Project and System Lifec</w:t>
      </w:r>
      <w:r>
        <w:t>ycle of the referenced projects.</w:t>
      </w:r>
    </w:p>
    <w:p w14:paraId="127B9F09" w14:textId="77777777" w:rsidR="009101BF" w:rsidRDefault="009101BF" w:rsidP="00932C9F">
      <w:pPr>
        <w:pStyle w:val="BK1H4"/>
        <w:numPr>
          <w:ilvl w:val="3"/>
          <w:numId w:val="30"/>
        </w:numPr>
        <w:spacing w:after="240"/>
        <w:ind w:left="992" w:hanging="992"/>
      </w:pPr>
      <w:r>
        <w:t>The Bidder shall cite at least one reference of performance as a prime contractor and no more than one (1) reference for any subcontractor which is anticipated to:</w:t>
      </w:r>
    </w:p>
    <w:p w14:paraId="2B90D4D8" w14:textId="77777777" w:rsidR="009101BF" w:rsidRDefault="009101BF" w:rsidP="00932C9F">
      <w:pPr>
        <w:pStyle w:val="BK1H4"/>
        <w:numPr>
          <w:ilvl w:val="4"/>
          <w:numId w:val="30"/>
        </w:numPr>
        <w:spacing w:after="240"/>
      </w:pPr>
      <w:r>
        <w:t xml:space="preserve">Provide 30% or more of the </w:t>
      </w:r>
      <w:r w:rsidR="003076F7">
        <w:t>effort</w:t>
      </w:r>
      <w:r>
        <w:t xml:space="preserve"> required; and/or</w:t>
      </w:r>
    </w:p>
    <w:p w14:paraId="6E421B43" w14:textId="77777777" w:rsidR="009101BF" w:rsidRDefault="009101BF" w:rsidP="00932C9F">
      <w:pPr>
        <w:pStyle w:val="BK1H4"/>
        <w:numPr>
          <w:ilvl w:val="4"/>
          <w:numId w:val="30"/>
        </w:numPr>
        <w:spacing w:after="240"/>
      </w:pPr>
      <w:r>
        <w:t>Provide a critical portion of the effort required.</w:t>
      </w:r>
    </w:p>
    <w:p w14:paraId="791CCD67" w14:textId="77777777" w:rsidR="009101BF" w:rsidRDefault="009101BF" w:rsidP="00932C9F">
      <w:pPr>
        <w:pStyle w:val="BK1H4"/>
        <w:numPr>
          <w:ilvl w:val="4"/>
          <w:numId w:val="30"/>
        </w:numPr>
        <w:spacing w:after="240"/>
      </w:pPr>
      <w:r>
        <w:t>Examples of three (3) CER form submissions, as described above , are as follows:</w:t>
      </w:r>
    </w:p>
    <w:p w14:paraId="6100D031" w14:textId="77777777" w:rsidR="009101BF" w:rsidRDefault="009101BF" w:rsidP="00932C9F">
      <w:pPr>
        <w:pStyle w:val="BK1H4"/>
        <w:numPr>
          <w:ilvl w:val="5"/>
          <w:numId w:val="30"/>
        </w:numPr>
        <w:tabs>
          <w:tab w:val="clear" w:pos="1440"/>
        </w:tabs>
        <w:spacing w:after="240"/>
        <w:ind w:left="1418" w:hanging="1077"/>
      </w:pPr>
      <w:r>
        <w:t>Three (3) CER forms submitted for the prime alone;</w:t>
      </w:r>
    </w:p>
    <w:p w14:paraId="773FD7AA" w14:textId="77777777" w:rsidR="009101BF" w:rsidRDefault="009101BF" w:rsidP="00932C9F">
      <w:pPr>
        <w:pStyle w:val="BK1H4"/>
        <w:numPr>
          <w:ilvl w:val="5"/>
          <w:numId w:val="30"/>
        </w:numPr>
        <w:tabs>
          <w:tab w:val="clear" w:pos="1440"/>
        </w:tabs>
        <w:spacing w:after="240"/>
        <w:ind w:left="1418" w:hanging="1077"/>
      </w:pPr>
      <w:r>
        <w:t>Two (2) CER forms submitted for the prime and one (1) form for a subcontractor; or</w:t>
      </w:r>
    </w:p>
    <w:p w14:paraId="67419C3A" w14:textId="77777777" w:rsidR="009101BF" w:rsidRDefault="009101BF" w:rsidP="00932C9F">
      <w:pPr>
        <w:pStyle w:val="BK1H4"/>
        <w:numPr>
          <w:ilvl w:val="5"/>
          <w:numId w:val="30"/>
        </w:numPr>
        <w:tabs>
          <w:tab w:val="clear" w:pos="1440"/>
        </w:tabs>
        <w:spacing w:after="240"/>
        <w:ind w:left="1418" w:hanging="1077"/>
      </w:pPr>
      <w:r>
        <w:lastRenderedPageBreak/>
        <w:t>One (1) CER form submitted for the prime and one (1) form for each of two (2) subcontractors.</w:t>
      </w:r>
    </w:p>
    <w:p w14:paraId="5B13467E" w14:textId="77777777" w:rsidR="0046589B" w:rsidRPr="00932C9F" w:rsidRDefault="00B03CE6" w:rsidP="00D27872">
      <w:pPr>
        <w:pStyle w:val="BK1H4"/>
        <w:numPr>
          <w:ilvl w:val="3"/>
          <w:numId w:val="30"/>
        </w:numPr>
        <w:ind w:left="993" w:hanging="993"/>
        <w:rPr>
          <w:u w:val="single"/>
        </w:rPr>
      </w:pPr>
      <w:r>
        <w:t>For each CER form submission</w:t>
      </w:r>
      <w:r w:rsidR="009C1A85" w:rsidRPr="00F61EF5">
        <w:t>, the Bidder shall</w:t>
      </w:r>
      <w:r w:rsidR="00A31145">
        <w:t>:</w:t>
      </w:r>
    </w:p>
    <w:p w14:paraId="0D843F6C" w14:textId="77777777" w:rsidR="0046589B" w:rsidRPr="00932C9F" w:rsidRDefault="00E40E93" w:rsidP="0046589B">
      <w:pPr>
        <w:pStyle w:val="Lijstalinea"/>
        <w:numPr>
          <w:ilvl w:val="4"/>
          <w:numId w:val="30"/>
        </w:numPr>
        <w:rPr>
          <w:rFonts w:ascii="Arial" w:eastAsiaTheme="minorHAnsi" w:hAnsi="Arial"/>
          <w:b w:val="0"/>
          <w:bCs w:val="0"/>
          <w:smallCaps w:val="0"/>
          <w:vanish w:val="0"/>
        </w:rPr>
      </w:pPr>
      <w:r>
        <w:rPr>
          <w:rFonts w:ascii="Arial" w:eastAsiaTheme="minorHAnsi" w:hAnsi="Arial"/>
          <w:b w:val="0"/>
          <w:bCs w:val="0"/>
          <w:smallCaps w:val="0"/>
          <w:vanish w:val="0"/>
        </w:rPr>
        <w:t>I</w:t>
      </w:r>
      <w:r w:rsidR="008D7F5F" w:rsidRPr="008D7F5F">
        <w:rPr>
          <w:rFonts w:ascii="Arial" w:eastAsiaTheme="minorHAnsi" w:hAnsi="Arial"/>
          <w:b w:val="0"/>
          <w:bCs w:val="0"/>
          <w:smallCaps w:val="0"/>
          <w:vanish w:val="0"/>
        </w:rPr>
        <w:t>nclude details of the purchase</w:t>
      </w:r>
      <w:r w:rsidR="008D7F5F">
        <w:rPr>
          <w:rFonts w:ascii="Arial" w:eastAsiaTheme="minorHAnsi" w:hAnsi="Arial"/>
          <w:b w:val="0"/>
          <w:bCs w:val="0"/>
          <w:smallCaps w:val="0"/>
          <w:vanish w:val="0"/>
        </w:rPr>
        <w:t>r</w:t>
      </w:r>
      <w:r w:rsidR="0046589B" w:rsidRPr="00932C9F">
        <w:rPr>
          <w:rFonts w:ascii="Arial" w:eastAsiaTheme="minorHAnsi" w:hAnsi="Arial"/>
          <w:b w:val="0"/>
          <w:bCs w:val="0"/>
          <w:smallCaps w:val="0"/>
          <w:vanish w:val="0"/>
        </w:rPr>
        <w:t>, the users, the Contract numbers (including the contract value), the start date and end date of the Contract and a point of contact for verification purposes.</w:t>
      </w:r>
    </w:p>
    <w:p w14:paraId="2581B813" w14:textId="77777777" w:rsidR="00DF5BA1" w:rsidRPr="00932C9F" w:rsidRDefault="00AE3C80" w:rsidP="00932C9F">
      <w:pPr>
        <w:pStyle w:val="BK1H4"/>
        <w:numPr>
          <w:ilvl w:val="4"/>
          <w:numId w:val="30"/>
        </w:numPr>
        <w:spacing w:after="240"/>
        <w:ind w:left="1077" w:hanging="1077"/>
        <w:rPr>
          <w:u w:val="single"/>
        </w:rPr>
      </w:pPr>
      <w:r>
        <w:t>P</w:t>
      </w:r>
      <w:r w:rsidR="009C1A85" w:rsidRPr="00F61EF5">
        <w:t xml:space="preserve">rovide a </w:t>
      </w:r>
      <w:r w:rsidR="007D4D7C">
        <w:t xml:space="preserve">high level </w:t>
      </w:r>
      <w:r w:rsidR="009C1A85" w:rsidRPr="00F61EF5">
        <w:t xml:space="preserve">description </w:t>
      </w:r>
      <w:r w:rsidR="0046589B">
        <w:t>of its referenced experience</w:t>
      </w:r>
      <w:r w:rsidR="00D96DF6">
        <w:t>,</w:t>
      </w:r>
      <w:r w:rsidR="00A31145">
        <w:t xml:space="preserve"> in </w:t>
      </w:r>
      <w:r w:rsidR="008D7F5F">
        <w:t xml:space="preserve">CER </w:t>
      </w:r>
      <w:r w:rsidR="00A31145">
        <w:t>Section 1</w:t>
      </w:r>
      <w:r w:rsidR="0046589B">
        <w:t>;</w:t>
      </w:r>
    </w:p>
    <w:p w14:paraId="7C7F8053" w14:textId="77777777" w:rsidR="0046589B" w:rsidRDefault="00AE3C80" w:rsidP="00932C9F">
      <w:pPr>
        <w:pStyle w:val="BK1H4"/>
        <w:numPr>
          <w:ilvl w:val="4"/>
          <w:numId w:val="30"/>
        </w:numPr>
        <w:spacing w:after="240"/>
        <w:ind w:left="1077" w:hanging="1077"/>
      </w:pPr>
      <w:bookmarkStart w:id="810" w:name="_Ref193713912"/>
      <w:r>
        <w:t>D</w:t>
      </w:r>
      <w:r w:rsidR="0046589B">
        <w:t xml:space="preserve">escribe </w:t>
      </w:r>
      <w:r w:rsidR="009C1A85" w:rsidRPr="00F61EF5">
        <w:t>similar</w:t>
      </w:r>
      <w:r w:rsidR="00077A6D">
        <w:t xml:space="preserve"> experience</w:t>
      </w:r>
      <w:r w:rsidR="009C1A85" w:rsidRPr="00F61EF5">
        <w:t xml:space="preserve"> to the </w:t>
      </w:r>
      <w:r w:rsidR="0046589B">
        <w:t>solicited requirement</w:t>
      </w:r>
      <w:r w:rsidR="00D96DF6">
        <w:t>,</w:t>
      </w:r>
      <w:r w:rsidR="00A31145">
        <w:t xml:space="preserve"> in </w:t>
      </w:r>
      <w:r w:rsidR="008D7F5F">
        <w:t xml:space="preserve">CER </w:t>
      </w:r>
      <w:r w:rsidR="00A31145">
        <w:t>Section 2</w:t>
      </w:r>
      <w:r w:rsidR="00D96DF6">
        <w:t>,</w:t>
      </w:r>
      <w:r w:rsidR="00A31145">
        <w:t xml:space="preserve"> based on the following tasks:</w:t>
      </w:r>
      <w:bookmarkEnd w:id="810"/>
    </w:p>
    <w:p w14:paraId="426ADEAC" w14:textId="77777777" w:rsidR="00DB61F8" w:rsidRPr="007A1BD6" w:rsidRDefault="00DB61F8" w:rsidP="00DB61F8">
      <w:pPr>
        <w:pStyle w:val="BodyNumber"/>
        <w:numPr>
          <w:ilvl w:val="0"/>
          <w:numId w:val="64"/>
        </w:numPr>
        <w:tabs>
          <w:tab w:val="clear" w:pos="567"/>
        </w:tabs>
        <w:ind w:left="1701"/>
        <w:rPr>
          <w:rFonts w:ascii="Arial" w:eastAsiaTheme="minorHAnsi" w:hAnsi="Arial" w:cs="Arial"/>
          <w:sz w:val="22"/>
          <w:szCs w:val="22"/>
        </w:rPr>
      </w:pPr>
      <w:r>
        <w:rPr>
          <w:rFonts w:ascii="Arial" w:hAnsi="Arial" w:cs="Arial"/>
          <w:sz w:val="22"/>
          <w:szCs w:val="22"/>
        </w:rPr>
        <w:t xml:space="preserve">Provide a </w:t>
      </w:r>
      <w:r w:rsidR="00877841">
        <w:rPr>
          <w:rFonts w:ascii="Arial" w:hAnsi="Arial" w:cs="Arial"/>
          <w:sz w:val="22"/>
          <w:szCs w:val="22"/>
        </w:rPr>
        <w:t xml:space="preserve">similar </w:t>
      </w:r>
      <w:r>
        <w:rPr>
          <w:rFonts w:ascii="Arial" w:hAnsi="Arial" w:cs="Arial"/>
          <w:sz w:val="22"/>
          <w:szCs w:val="22"/>
        </w:rPr>
        <w:t>system with the level of</w:t>
      </w:r>
      <w:r w:rsidRPr="007A1BD6">
        <w:rPr>
          <w:rFonts w:ascii="Arial" w:hAnsi="Arial" w:cs="Arial"/>
          <w:sz w:val="22"/>
          <w:szCs w:val="22"/>
        </w:rPr>
        <w:t xml:space="preserve"> interoperability with interfacing items</w:t>
      </w:r>
      <w:r>
        <w:rPr>
          <w:rFonts w:ascii="Arial" w:hAnsi="Arial" w:cs="Arial"/>
          <w:sz w:val="22"/>
          <w:szCs w:val="22"/>
        </w:rPr>
        <w:t xml:space="preserve"> and other systems,</w:t>
      </w:r>
      <w:r w:rsidRPr="004520A9">
        <w:rPr>
          <w:rFonts w:ascii="Arial" w:hAnsi="Arial" w:cs="Arial"/>
          <w:sz w:val="22"/>
          <w:szCs w:val="22"/>
        </w:rPr>
        <w:t xml:space="preserve"> </w:t>
      </w:r>
      <w:r>
        <w:rPr>
          <w:rFonts w:ascii="Arial" w:hAnsi="Arial" w:cs="Arial"/>
          <w:sz w:val="22"/>
          <w:szCs w:val="22"/>
        </w:rPr>
        <w:t xml:space="preserve">in accordance with </w:t>
      </w:r>
      <w:r w:rsidRPr="004520A9">
        <w:rPr>
          <w:rFonts w:ascii="Arial" w:hAnsi="Arial" w:cs="Arial"/>
          <w:sz w:val="22"/>
          <w:szCs w:val="22"/>
        </w:rPr>
        <w:t xml:space="preserve">SOW </w:t>
      </w:r>
      <w:r>
        <w:rPr>
          <w:rFonts w:ascii="Arial" w:hAnsi="Arial" w:cs="Arial"/>
          <w:sz w:val="22"/>
          <w:szCs w:val="22"/>
        </w:rPr>
        <w:t>Annex A</w:t>
      </w:r>
      <w:r w:rsidR="00B505B6">
        <w:rPr>
          <w:rFonts w:ascii="Arial" w:hAnsi="Arial" w:cs="Arial"/>
          <w:sz w:val="22"/>
          <w:szCs w:val="22"/>
        </w:rPr>
        <w:t xml:space="preserve"> (SRS)</w:t>
      </w:r>
      <w:r>
        <w:rPr>
          <w:rFonts w:ascii="Arial" w:hAnsi="Arial" w:cs="Arial"/>
          <w:sz w:val="22"/>
          <w:szCs w:val="22"/>
        </w:rPr>
        <w:t xml:space="preserve"> 2.3.</w:t>
      </w:r>
    </w:p>
    <w:p w14:paraId="18ED4354" w14:textId="77777777" w:rsidR="00DB61F8" w:rsidRPr="00932C9F" w:rsidRDefault="00DB61F8" w:rsidP="00DB61F8">
      <w:pPr>
        <w:pStyle w:val="BodyNumber"/>
        <w:numPr>
          <w:ilvl w:val="0"/>
          <w:numId w:val="64"/>
        </w:numPr>
        <w:tabs>
          <w:tab w:val="clear" w:pos="567"/>
        </w:tabs>
        <w:ind w:left="1701"/>
        <w:rPr>
          <w:rFonts w:ascii="Arial" w:eastAsiaTheme="minorHAnsi" w:hAnsi="Arial" w:cs="Arial"/>
          <w:sz w:val="22"/>
          <w:szCs w:val="22"/>
        </w:rPr>
      </w:pPr>
      <w:r>
        <w:rPr>
          <w:rFonts w:ascii="Arial" w:hAnsi="Arial" w:cs="Arial"/>
          <w:sz w:val="22"/>
          <w:szCs w:val="22"/>
        </w:rPr>
        <w:t xml:space="preserve">Provide </w:t>
      </w:r>
      <w:r w:rsidRPr="007A1BD6">
        <w:rPr>
          <w:rFonts w:ascii="Arial" w:hAnsi="Arial" w:cs="Arial"/>
          <w:sz w:val="22"/>
          <w:szCs w:val="22"/>
        </w:rPr>
        <w:t xml:space="preserve">Communication, Voice and VTC Services </w:t>
      </w:r>
      <w:r>
        <w:rPr>
          <w:rFonts w:ascii="Arial" w:hAnsi="Arial" w:cs="Arial"/>
          <w:sz w:val="22"/>
          <w:szCs w:val="22"/>
        </w:rPr>
        <w:t>in accordance with</w:t>
      </w:r>
      <w:r w:rsidR="00B505B6">
        <w:rPr>
          <w:rFonts w:ascii="Arial" w:hAnsi="Arial" w:cs="Arial"/>
          <w:sz w:val="22"/>
          <w:szCs w:val="22"/>
        </w:rPr>
        <w:t xml:space="preserve"> SRS</w:t>
      </w:r>
      <w:r>
        <w:rPr>
          <w:rFonts w:ascii="Arial" w:hAnsi="Arial" w:cs="Arial"/>
          <w:sz w:val="22"/>
          <w:szCs w:val="22"/>
        </w:rPr>
        <w:t xml:space="preserve"> </w:t>
      </w:r>
      <w:r w:rsidRPr="007A1BD6">
        <w:rPr>
          <w:rFonts w:ascii="Arial" w:hAnsi="Arial" w:cs="Arial"/>
          <w:sz w:val="22"/>
          <w:szCs w:val="22"/>
        </w:rPr>
        <w:t>5.1.</w:t>
      </w:r>
    </w:p>
    <w:p w14:paraId="613CB4FF" w14:textId="77777777" w:rsidR="0023025E" w:rsidRDefault="0023025E" w:rsidP="00DB61F8">
      <w:pPr>
        <w:pStyle w:val="BodyNumber"/>
        <w:numPr>
          <w:ilvl w:val="0"/>
          <w:numId w:val="64"/>
        </w:numPr>
        <w:tabs>
          <w:tab w:val="clear" w:pos="567"/>
        </w:tabs>
        <w:ind w:left="1701"/>
        <w:rPr>
          <w:rFonts w:ascii="Arial" w:eastAsiaTheme="minorHAnsi" w:hAnsi="Arial" w:cs="Arial"/>
          <w:sz w:val="22"/>
          <w:szCs w:val="22"/>
        </w:rPr>
      </w:pPr>
      <w:bookmarkStart w:id="811" w:name="_Ref195201221"/>
      <w:r>
        <w:rPr>
          <w:rFonts w:ascii="Arial" w:eastAsiaTheme="minorHAnsi" w:hAnsi="Arial" w:cs="Arial"/>
          <w:sz w:val="22"/>
          <w:szCs w:val="22"/>
        </w:rPr>
        <w:t>Implement Core Services, similar to SRS 5.2.1</w:t>
      </w:r>
      <w:bookmarkEnd w:id="811"/>
    </w:p>
    <w:p w14:paraId="70F87F6A" w14:textId="77777777" w:rsidR="0023025E" w:rsidRPr="007A1BD6" w:rsidRDefault="0023025E" w:rsidP="00DB61F8">
      <w:pPr>
        <w:pStyle w:val="BodyNumber"/>
        <w:numPr>
          <w:ilvl w:val="0"/>
          <w:numId w:val="64"/>
        </w:numPr>
        <w:tabs>
          <w:tab w:val="clear" w:pos="567"/>
        </w:tabs>
        <w:ind w:left="1701"/>
        <w:rPr>
          <w:rFonts w:ascii="Arial" w:eastAsiaTheme="minorHAnsi" w:hAnsi="Arial" w:cs="Arial"/>
          <w:sz w:val="22"/>
          <w:szCs w:val="22"/>
        </w:rPr>
      </w:pPr>
      <w:r>
        <w:rPr>
          <w:rFonts w:ascii="Arial" w:eastAsiaTheme="minorHAnsi" w:hAnsi="Arial" w:cs="Arial"/>
          <w:sz w:val="22"/>
          <w:szCs w:val="22"/>
        </w:rPr>
        <w:t>Provide and implement Cyber Security Services in accordance with SRS 5.2.3.</w:t>
      </w:r>
    </w:p>
    <w:p w14:paraId="083CEB1D" w14:textId="77777777" w:rsidR="00DB61F8" w:rsidRDefault="00DB61F8" w:rsidP="00DB61F8">
      <w:pPr>
        <w:pStyle w:val="BodyNumber"/>
        <w:numPr>
          <w:ilvl w:val="0"/>
          <w:numId w:val="64"/>
        </w:numPr>
        <w:tabs>
          <w:tab w:val="clear" w:pos="567"/>
        </w:tabs>
        <w:ind w:left="1701"/>
        <w:rPr>
          <w:rFonts w:ascii="Arial" w:eastAsiaTheme="minorHAnsi" w:hAnsi="Arial" w:cs="Arial"/>
          <w:sz w:val="22"/>
          <w:szCs w:val="22"/>
        </w:rPr>
      </w:pPr>
      <w:r>
        <w:rPr>
          <w:rFonts w:ascii="Arial" w:eastAsiaTheme="minorHAnsi" w:hAnsi="Arial" w:cs="Arial"/>
          <w:sz w:val="22"/>
          <w:szCs w:val="22"/>
        </w:rPr>
        <w:t xml:space="preserve">Integrate and implement Transmission CIS Modules similar to </w:t>
      </w:r>
      <w:r w:rsidR="00A25086">
        <w:rPr>
          <w:rFonts w:ascii="Arial" w:eastAsiaTheme="minorHAnsi" w:hAnsi="Arial" w:cs="Arial"/>
          <w:sz w:val="22"/>
          <w:szCs w:val="22"/>
        </w:rPr>
        <w:t>SRS</w:t>
      </w:r>
      <w:r>
        <w:rPr>
          <w:rFonts w:ascii="Arial" w:eastAsiaTheme="minorHAnsi" w:hAnsi="Arial" w:cs="Arial"/>
          <w:sz w:val="22"/>
          <w:szCs w:val="22"/>
        </w:rPr>
        <w:t xml:space="preserve"> 6.1</w:t>
      </w:r>
      <w:r w:rsidR="00100792">
        <w:rPr>
          <w:rFonts w:ascii="Arial" w:eastAsiaTheme="minorHAnsi" w:hAnsi="Arial" w:cs="Arial"/>
          <w:sz w:val="22"/>
          <w:szCs w:val="22"/>
        </w:rPr>
        <w:t>.</w:t>
      </w:r>
    </w:p>
    <w:p w14:paraId="241476B4" w14:textId="77777777" w:rsidR="00DB61F8" w:rsidRPr="007A1BD6" w:rsidRDefault="00DB61F8" w:rsidP="00DB61F8">
      <w:pPr>
        <w:pStyle w:val="BodyNumber"/>
        <w:numPr>
          <w:ilvl w:val="0"/>
          <w:numId w:val="64"/>
        </w:numPr>
        <w:tabs>
          <w:tab w:val="clear" w:pos="567"/>
        </w:tabs>
        <w:ind w:left="1701"/>
        <w:rPr>
          <w:rFonts w:ascii="Arial" w:eastAsiaTheme="minorHAnsi" w:hAnsi="Arial" w:cs="Arial"/>
          <w:sz w:val="22"/>
          <w:szCs w:val="22"/>
        </w:rPr>
      </w:pPr>
      <w:bookmarkStart w:id="812" w:name="_Ref195201236"/>
      <w:r w:rsidRPr="007A1BD6">
        <w:rPr>
          <w:rFonts w:ascii="Arial" w:hAnsi="Arial" w:cs="Arial"/>
          <w:sz w:val="22"/>
          <w:szCs w:val="22"/>
        </w:rPr>
        <w:t>Impleme</w:t>
      </w:r>
      <w:r>
        <w:rPr>
          <w:rFonts w:ascii="Arial" w:hAnsi="Arial" w:cs="Arial"/>
          <w:sz w:val="22"/>
          <w:szCs w:val="22"/>
        </w:rPr>
        <w:t>nt</w:t>
      </w:r>
      <w:r w:rsidRPr="007A1BD6">
        <w:rPr>
          <w:rFonts w:ascii="Arial" w:hAnsi="Arial" w:cs="Arial"/>
          <w:sz w:val="22"/>
          <w:szCs w:val="22"/>
        </w:rPr>
        <w:t xml:space="preserve"> </w:t>
      </w:r>
      <w:r w:rsidR="00734595">
        <w:rPr>
          <w:rFonts w:ascii="Arial" w:hAnsi="Arial" w:cs="Arial"/>
          <w:sz w:val="22"/>
          <w:szCs w:val="22"/>
        </w:rPr>
        <w:t>Automation and O</w:t>
      </w:r>
      <w:r w:rsidRPr="007A1BD6">
        <w:rPr>
          <w:rFonts w:ascii="Arial" w:hAnsi="Arial" w:cs="Arial"/>
          <w:sz w:val="22"/>
          <w:szCs w:val="22"/>
        </w:rPr>
        <w:t>rchestration services</w:t>
      </w:r>
      <w:r>
        <w:rPr>
          <w:rFonts w:ascii="Arial" w:hAnsi="Arial" w:cs="Arial"/>
          <w:sz w:val="22"/>
          <w:szCs w:val="22"/>
        </w:rPr>
        <w:t xml:space="preserve"> in accordance with </w:t>
      </w:r>
      <w:r w:rsidR="00A25086">
        <w:rPr>
          <w:rFonts w:ascii="Arial" w:hAnsi="Arial" w:cs="Arial"/>
          <w:sz w:val="22"/>
          <w:szCs w:val="22"/>
        </w:rPr>
        <w:t>SRS</w:t>
      </w:r>
      <w:r>
        <w:rPr>
          <w:rFonts w:ascii="Arial" w:hAnsi="Arial" w:cs="Arial"/>
          <w:sz w:val="22"/>
          <w:szCs w:val="22"/>
        </w:rPr>
        <w:t xml:space="preserve"> 8.2.</w:t>
      </w:r>
      <w:bookmarkEnd w:id="812"/>
    </w:p>
    <w:p w14:paraId="401A8F96" w14:textId="77777777" w:rsidR="00AC5137" w:rsidRDefault="00100792" w:rsidP="00932C9F">
      <w:pPr>
        <w:pStyle w:val="BodyNumber"/>
        <w:numPr>
          <w:ilvl w:val="0"/>
          <w:numId w:val="64"/>
        </w:numPr>
        <w:tabs>
          <w:tab w:val="clear" w:pos="567"/>
        </w:tabs>
        <w:ind w:left="1701"/>
        <w:rPr>
          <w:rFonts w:ascii="Arial" w:eastAsiaTheme="minorHAnsi" w:hAnsi="Arial" w:cs="Arial"/>
          <w:sz w:val="22"/>
          <w:szCs w:val="22"/>
        </w:rPr>
      </w:pPr>
      <w:r>
        <w:rPr>
          <w:rFonts w:ascii="Arial" w:eastAsiaTheme="minorHAnsi" w:hAnsi="Arial" w:cs="Arial"/>
          <w:sz w:val="22"/>
          <w:szCs w:val="22"/>
        </w:rPr>
        <w:t>M</w:t>
      </w:r>
      <w:r w:rsidR="00AC5137">
        <w:rPr>
          <w:rFonts w:ascii="Arial" w:eastAsiaTheme="minorHAnsi" w:hAnsi="Arial" w:cs="Arial"/>
          <w:sz w:val="22"/>
          <w:szCs w:val="22"/>
        </w:rPr>
        <w:t>a</w:t>
      </w:r>
      <w:r>
        <w:rPr>
          <w:rFonts w:ascii="Arial" w:eastAsiaTheme="minorHAnsi" w:hAnsi="Arial" w:cs="Arial"/>
          <w:sz w:val="22"/>
          <w:szCs w:val="22"/>
        </w:rPr>
        <w:t>nage sub-contractors</w:t>
      </w:r>
      <w:r w:rsidRPr="00100792">
        <w:rPr>
          <w:rFonts w:ascii="Arial" w:eastAsiaTheme="minorHAnsi" w:hAnsi="Arial" w:cs="Arial"/>
          <w:sz w:val="22"/>
          <w:szCs w:val="22"/>
        </w:rPr>
        <w:t xml:space="preserve"> effi</w:t>
      </w:r>
      <w:r>
        <w:rPr>
          <w:rFonts w:ascii="Arial" w:eastAsiaTheme="minorHAnsi" w:hAnsi="Arial" w:cs="Arial"/>
          <w:sz w:val="22"/>
          <w:szCs w:val="22"/>
        </w:rPr>
        <w:t xml:space="preserve">ciently throughout the </w:t>
      </w:r>
      <w:r w:rsidRPr="00100792">
        <w:rPr>
          <w:rFonts w:ascii="Arial" w:eastAsiaTheme="minorHAnsi" w:hAnsi="Arial" w:cs="Arial"/>
          <w:sz w:val="22"/>
          <w:szCs w:val="22"/>
        </w:rPr>
        <w:t>period of performance.</w:t>
      </w:r>
    </w:p>
    <w:p w14:paraId="5603502C" w14:textId="77777777" w:rsidR="007C6B66" w:rsidRDefault="00DF5BA1" w:rsidP="00932C9F">
      <w:pPr>
        <w:pStyle w:val="BK1H4"/>
        <w:numPr>
          <w:ilvl w:val="4"/>
          <w:numId w:val="30"/>
        </w:numPr>
        <w:ind w:left="1077" w:hanging="1077"/>
      </w:pPr>
      <w:r>
        <w:t>P</w:t>
      </w:r>
      <w:r w:rsidR="0046589B">
        <w:t>rovide</w:t>
      </w:r>
      <w:r w:rsidR="00D96DF6">
        <w:t xml:space="preserve"> </w:t>
      </w:r>
      <w:r w:rsidR="0046589B">
        <w:t>the outcomes of the tasks</w:t>
      </w:r>
      <w:r w:rsidR="00D06C1B">
        <w:t>, in CER Section 3</w:t>
      </w:r>
      <w:r w:rsidR="00D96DF6">
        <w:t>, which are</w:t>
      </w:r>
      <w:r w:rsidR="0046589B">
        <w:t xml:space="preserve"> </w:t>
      </w:r>
      <w:r w:rsidR="008D7F5F">
        <w:t xml:space="preserve">detailed in </w:t>
      </w:r>
      <w:r w:rsidR="008D7F5F">
        <w:fldChar w:fldCharType="begin"/>
      </w:r>
      <w:r w:rsidR="008D7F5F">
        <w:instrText xml:space="preserve"> REF _Ref193713912 \r \h </w:instrText>
      </w:r>
      <w:r w:rsidR="008D7F5F">
        <w:fldChar w:fldCharType="separate"/>
      </w:r>
      <w:r w:rsidR="008624A6">
        <w:t>3.6.4.4.3</w:t>
      </w:r>
      <w:r w:rsidR="008D7F5F">
        <w:fldChar w:fldCharType="end"/>
      </w:r>
      <w:r w:rsidR="007C6B66">
        <w:t>. The provided outcomes shall include:</w:t>
      </w:r>
    </w:p>
    <w:p w14:paraId="58278A4A" w14:textId="77777777" w:rsidR="007C6B66" w:rsidRPr="007C6B66" w:rsidRDefault="007C6B66" w:rsidP="00932C9F"/>
    <w:p w14:paraId="7FF11EB5" w14:textId="77777777" w:rsidR="007C6B66" w:rsidRPr="00932C9F" w:rsidRDefault="007C6B66" w:rsidP="00932C9F">
      <w:pPr>
        <w:pStyle w:val="BK1H4"/>
        <w:numPr>
          <w:ilvl w:val="5"/>
          <w:numId w:val="30"/>
        </w:numPr>
        <w:spacing w:after="240"/>
        <w:ind w:left="1077" w:hanging="1077"/>
        <w:rPr>
          <w:u w:val="single"/>
        </w:rPr>
      </w:pPr>
      <w:r>
        <w:t>Successes, challenges, and lessons learned as a part of the provided outcomes.</w:t>
      </w:r>
    </w:p>
    <w:p w14:paraId="6034002F" w14:textId="77777777" w:rsidR="009C1A85" w:rsidRDefault="007C6B66" w:rsidP="00932C9F">
      <w:pPr>
        <w:pStyle w:val="BK1H4"/>
        <w:numPr>
          <w:ilvl w:val="5"/>
          <w:numId w:val="30"/>
        </w:numPr>
        <w:rPr>
          <w:u w:val="single"/>
        </w:rPr>
      </w:pPr>
      <w:bookmarkStart w:id="813" w:name="_Ref193819574"/>
      <w:r>
        <w:t xml:space="preserve">The </w:t>
      </w:r>
      <w:r w:rsidR="0008153E">
        <w:t>B</w:t>
      </w:r>
      <w:r>
        <w:t>idder’s ability to satisfy project quality, cost, and timeline requirements.</w:t>
      </w:r>
      <w:bookmarkEnd w:id="813"/>
    </w:p>
    <w:p w14:paraId="45F803C9" w14:textId="77777777" w:rsidR="00A17182" w:rsidRPr="00932C9F" w:rsidRDefault="00A17182" w:rsidP="00932C9F"/>
    <w:p w14:paraId="56B60165" w14:textId="77777777" w:rsidR="00992906" w:rsidRDefault="00C319AF" w:rsidP="00932C9F">
      <w:pPr>
        <w:pStyle w:val="BK1H4"/>
        <w:numPr>
          <w:ilvl w:val="4"/>
          <w:numId w:val="30"/>
        </w:numPr>
      </w:pPr>
      <w:bookmarkStart w:id="814" w:name="_Ref193448161"/>
      <w:r w:rsidRPr="009B1123">
        <w:t>The scope for each referenced experience shall:</w:t>
      </w:r>
      <w:bookmarkEnd w:id="814"/>
    </w:p>
    <w:p w14:paraId="1F60758E" w14:textId="77777777" w:rsidR="00992906" w:rsidRDefault="00992906" w:rsidP="00932C9F"/>
    <w:p w14:paraId="528A97B6" w14:textId="77777777" w:rsidR="00C319AF" w:rsidRPr="009B1123" w:rsidRDefault="00992906" w:rsidP="00932C9F">
      <w:pPr>
        <w:pStyle w:val="BK1H3"/>
        <w:numPr>
          <w:ilvl w:val="0"/>
          <w:numId w:val="77"/>
        </w:numPr>
      </w:pPr>
      <w:r w:rsidRPr="00992906">
        <w:t xml:space="preserve"> </w:t>
      </w:r>
      <w:r w:rsidRPr="003B64F2">
        <w:t>Have supported intelligence, military or law enforcement customers.</w:t>
      </w:r>
    </w:p>
    <w:p w14:paraId="29EAF3C4" w14:textId="77777777" w:rsidR="00C319AF" w:rsidRPr="009B1123" w:rsidRDefault="00C319AF" w:rsidP="00932C9F"/>
    <w:p w14:paraId="35966718" w14:textId="77777777" w:rsidR="00C428EC" w:rsidRPr="00932C9F" w:rsidRDefault="008624A6" w:rsidP="00932C9F">
      <w:pPr>
        <w:pStyle w:val="BK1H4"/>
        <w:numPr>
          <w:ilvl w:val="3"/>
          <w:numId w:val="30"/>
        </w:numPr>
        <w:ind w:left="992" w:hanging="992"/>
      </w:pPr>
      <w:bookmarkStart w:id="815" w:name="_Ref193463970"/>
      <w:bookmarkStart w:id="816" w:name="_Ref193384185"/>
      <w:r>
        <w:rPr>
          <w:b/>
          <w:lang w:val="en-US"/>
        </w:rPr>
        <w:t>Technical</w:t>
      </w:r>
      <w:r w:rsidR="00D05628">
        <w:rPr>
          <w:b/>
          <w:lang w:val="en-US"/>
        </w:rPr>
        <w:t xml:space="preserve"> </w:t>
      </w:r>
      <w:r w:rsidR="00877841">
        <w:rPr>
          <w:b/>
          <w:lang w:val="en-US"/>
        </w:rPr>
        <w:t>Proposal</w:t>
      </w:r>
      <w:r w:rsidR="006349FA" w:rsidRPr="00332283">
        <w:rPr>
          <w:lang w:val="en-US"/>
        </w:rPr>
        <w:t>:</w:t>
      </w:r>
      <w:bookmarkEnd w:id="815"/>
    </w:p>
    <w:p w14:paraId="65FDC2BB" w14:textId="77777777" w:rsidR="003412DF" w:rsidRPr="003412DF" w:rsidRDefault="003412DF" w:rsidP="00932C9F">
      <w:bookmarkStart w:id="817" w:name="_Ref193462322"/>
    </w:p>
    <w:p w14:paraId="532476EB" w14:textId="77777777" w:rsidR="00EE07C4" w:rsidRDefault="00EE07C4" w:rsidP="00932C9F">
      <w:pPr>
        <w:pStyle w:val="BK1H4"/>
        <w:numPr>
          <w:ilvl w:val="4"/>
          <w:numId w:val="30"/>
        </w:numPr>
        <w:spacing w:after="120"/>
      </w:pPr>
      <w:bookmarkStart w:id="818" w:name="_Ref195118755"/>
      <w:r>
        <w:t>The Bidder shall p</w:t>
      </w:r>
      <w:r w:rsidR="00BD2B9A">
        <w:t>rovide</w:t>
      </w:r>
      <w:r>
        <w:t xml:space="preserve"> a descri</w:t>
      </w:r>
      <w:r w:rsidR="00BD2B9A">
        <w:t>ption</w:t>
      </w:r>
      <w:r>
        <w:t xml:space="preserve"> </w:t>
      </w:r>
      <w:r w:rsidR="00BD2B9A">
        <w:t>of its</w:t>
      </w:r>
      <w:r w:rsidR="001B6D50">
        <w:t xml:space="preserve"> </w:t>
      </w:r>
      <w:r w:rsidR="00A04333">
        <w:t xml:space="preserve">management </w:t>
      </w:r>
      <w:r>
        <w:t>approach for their proposed MAF solution</w:t>
      </w:r>
      <w:r w:rsidR="00BD2B9A">
        <w:t>,</w:t>
      </w:r>
      <w:r>
        <w:t xml:space="preserve"> addressing </w:t>
      </w:r>
      <w:r w:rsidR="008624A6">
        <w:t xml:space="preserve">all aspects under </w:t>
      </w:r>
      <w:r w:rsidR="008624A6">
        <w:fldChar w:fldCharType="begin"/>
      </w:r>
      <w:r w:rsidR="008624A6">
        <w:instrText xml:space="preserve"> REF _Ref193713912 \r \h </w:instrText>
      </w:r>
      <w:r w:rsidR="008624A6">
        <w:fldChar w:fldCharType="separate"/>
      </w:r>
      <w:r w:rsidR="008624A6">
        <w:t>3.6.4.4.3</w:t>
      </w:r>
      <w:r w:rsidR="008624A6">
        <w:fldChar w:fldCharType="end"/>
      </w:r>
      <w:r>
        <w:t>.</w:t>
      </w:r>
      <w:bookmarkEnd w:id="816"/>
      <w:bookmarkEnd w:id="817"/>
      <w:bookmarkEnd w:id="818"/>
    </w:p>
    <w:p w14:paraId="38F3004B" w14:textId="77777777" w:rsidR="001B6D50" w:rsidRDefault="001B6D50" w:rsidP="00932C9F">
      <w:pPr>
        <w:pStyle w:val="BK1H4"/>
        <w:numPr>
          <w:ilvl w:val="4"/>
          <w:numId w:val="30"/>
        </w:numPr>
        <w:spacing w:after="120"/>
      </w:pPr>
      <w:r>
        <w:t xml:space="preserve">The Bidder shall </w:t>
      </w:r>
      <w:r w:rsidR="00897BF9">
        <w:t>provide it</w:t>
      </w:r>
      <w:r w:rsidR="0029327C">
        <w:t>s</w:t>
      </w:r>
      <w:r w:rsidR="00897BF9">
        <w:t xml:space="preserve"> technical approach</w:t>
      </w:r>
      <w:r>
        <w:t xml:space="preserve"> addressing aspect</w:t>
      </w:r>
      <w:r w:rsidR="00897BF9">
        <w:t>s</w:t>
      </w:r>
      <w:r>
        <w:t xml:space="preserve"> under </w:t>
      </w:r>
      <w:r>
        <w:fldChar w:fldCharType="begin"/>
      </w:r>
      <w:r>
        <w:instrText xml:space="preserve"> REF _Ref193713912 \r \h </w:instrText>
      </w:r>
      <w:r>
        <w:fldChar w:fldCharType="separate"/>
      </w:r>
      <w:r>
        <w:t>3.6.4.4.3</w:t>
      </w:r>
      <w:r>
        <w:fldChar w:fldCharType="end"/>
      </w:r>
      <w:r>
        <w:t xml:space="preserve"> </w:t>
      </w:r>
      <w:r>
        <w:fldChar w:fldCharType="begin"/>
      </w:r>
      <w:r>
        <w:instrText xml:space="preserve"> REF _Ref195201221 \r \h </w:instrText>
      </w:r>
      <w:r>
        <w:fldChar w:fldCharType="separate"/>
      </w:r>
      <w:r>
        <w:t>c)</w:t>
      </w:r>
      <w:r>
        <w:fldChar w:fldCharType="end"/>
      </w:r>
      <w:r>
        <w:t xml:space="preserve"> and </w:t>
      </w:r>
      <w:r>
        <w:fldChar w:fldCharType="begin"/>
      </w:r>
      <w:r>
        <w:instrText xml:space="preserve"> REF _Ref195201236 \r \h </w:instrText>
      </w:r>
      <w:r>
        <w:fldChar w:fldCharType="separate"/>
      </w:r>
      <w:r>
        <w:t>f)</w:t>
      </w:r>
      <w:r>
        <w:fldChar w:fldCharType="end"/>
      </w:r>
      <w:r>
        <w:t>.</w:t>
      </w:r>
    </w:p>
    <w:p w14:paraId="5D5F1ECD" w14:textId="77777777" w:rsidR="00897BF9" w:rsidRDefault="001B6D50" w:rsidP="00897BF9">
      <w:pPr>
        <w:pStyle w:val="BK1H4"/>
        <w:numPr>
          <w:ilvl w:val="4"/>
          <w:numId w:val="30"/>
        </w:numPr>
        <w:spacing w:after="120"/>
      </w:pPr>
      <w:bookmarkStart w:id="819" w:name="_Ref196200249"/>
      <w:r>
        <w:t>This shall include</w:t>
      </w:r>
      <w:r w:rsidR="00897BF9" w:rsidRPr="00897BF9">
        <w:t xml:space="preserve"> </w:t>
      </w:r>
      <w:r w:rsidR="00897BF9">
        <w:t>a</w:t>
      </w:r>
      <w:r w:rsidR="0070194E">
        <w:t xml:space="preserve"> </w:t>
      </w:r>
      <w:r w:rsidR="0070194E" w:rsidRPr="00932C9F">
        <w:rPr>
          <w:b/>
        </w:rPr>
        <w:t>conceptual d</w:t>
      </w:r>
      <w:r w:rsidR="00897BF9" w:rsidRPr="00932C9F">
        <w:rPr>
          <w:b/>
        </w:rPr>
        <w:t>esign of the MAF</w:t>
      </w:r>
      <w:r w:rsidR="00897BF9">
        <w:t xml:space="preserve"> that includes:</w:t>
      </w:r>
      <w:bookmarkEnd w:id="819"/>
    </w:p>
    <w:p w14:paraId="252D8B58" w14:textId="77777777" w:rsidR="00897BF9" w:rsidRDefault="0070194E" w:rsidP="00932C9F">
      <w:pPr>
        <w:pStyle w:val="BK1H3"/>
        <w:numPr>
          <w:ilvl w:val="0"/>
          <w:numId w:val="89"/>
        </w:numPr>
      </w:pPr>
      <w:r>
        <w:t>A draft o</w:t>
      </w:r>
      <w:r w:rsidR="00897BF9">
        <w:t xml:space="preserve">verall architecture of the systems including identification of the major </w:t>
      </w:r>
      <w:r w:rsidR="00897BF9">
        <w:lastRenderedPageBreak/>
        <w:t>hardware components (make and model along with the specifications describing their functional and performance characteristics).</w:t>
      </w:r>
    </w:p>
    <w:p w14:paraId="5F4785E2" w14:textId="77777777" w:rsidR="00897BF9" w:rsidRDefault="00897BF9" w:rsidP="00932C9F">
      <w:pPr>
        <w:pStyle w:val="BK1H3"/>
        <w:numPr>
          <w:ilvl w:val="0"/>
          <w:numId w:val="89"/>
        </w:numPr>
      </w:pPr>
      <w:r>
        <w:t>Identification of the major software components delivering the functional requirements as stated in the SOW Annex A (SRS)</w:t>
      </w:r>
    </w:p>
    <w:p w14:paraId="55E823EA" w14:textId="77777777" w:rsidR="00897BF9" w:rsidRDefault="00897BF9" w:rsidP="00932C9F">
      <w:pPr>
        <w:pStyle w:val="BK1H3"/>
        <w:numPr>
          <w:ilvl w:val="0"/>
          <w:numId w:val="89"/>
        </w:numPr>
      </w:pPr>
      <w:r>
        <w:t>The applicable diagrams or technical drawings.</w:t>
      </w:r>
    </w:p>
    <w:p w14:paraId="45B6A8AA" w14:textId="77777777" w:rsidR="00897BF9" w:rsidRDefault="00897BF9" w:rsidP="00932C9F">
      <w:pPr>
        <w:pStyle w:val="BK1H3"/>
        <w:numPr>
          <w:ilvl w:val="0"/>
          <w:numId w:val="89"/>
        </w:numPr>
      </w:pPr>
      <w:r>
        <w:t>Proposed Network &amp; Virtualized Platform design for Software Defined Compute, Storage and Networking, Backup, Redundancy and Failover strategies.</w:t>
      </w:r>
    </w:p>
    <w:p w14:paraId="0B7167BD" w14:textId="77777777" w:rsidR="002A10C2" w:rsidRDefault="002A10C2" w:rsidP="00932C9F">
      <w:pPr>
        <w:ind w:left="1077" w:hanging="1077"/>
      </w:pPr>
      <w:r w:rsidRPr="00932C9F">
        <w:rPr>
          <w:b/>
          <w:lang w:val="en-GB"/>
        </w:rPr>
        <w:t>3.6.4.5.4</w:t>
      </w:r>
      <w:r>
        <w:rPr>
          <w:b/>
          <w:lang w:val="en-GB"/>
        </w:rPr>
        <w:t xml:space="preserve">    </w:t>
      </w:r>
      <w:r w:rsidRPr="00932C9F">
        <w:rPr>
          <w:lang w:val="en-GB"/>
        </w:rPr>
        <w:t xml:space="preserve">The bidder shall provide a bid version of the </w:t>
      </w:r>
      <w:r w:rsidRPr="00932C9F">
        <w:rPr>
          <w:b/>
          <w:lang w:val="en-GB"/>
        </w:rPr>
        <w:t>Project Implementation Plan (PIP),</w:t>
      </w:r>
      <w:r w:rsidRPr="00932C9F">
        <w:rPr>
          <w:lang w:val="en-GB"/>
        </w:rPr>
        <w:t xml:space="preserve"> as requested in Section </w:t>
      </w:r>
      <w:r>
        <w:rPr>
          <w:lang w:val="en-GB"/>
        </w:rPr>
        <w:t>2</w:t>
      </w:r>
      <w:r w:rsidRPr="00932C9F">
        <w:rPr>
          <w:lang w:val="en-GB"/>
        </w:rPr>
        <w:t>.3 of the SoW, which shall define how the Bidder intends to manage this project from contract signature to Final System Acceptance and throughout any subsequent warranty periods</w:t>
      </w:r>
      <w:r>
        <w:rPr>
          <w:lang w:val="en-GB"/>
        </w:rPr>
        <w:t>, including critical steps and phases.</w:t>
      </w:r>
    </w:p>
    <w:p w14:paraId="18A5794E" w14:textId="77777777" w:rsidR="002A10C2" w:rsidRPr="00D40FF1" w:rsidRDefault="002A10C2" w:rsidP="00932C9F">
      <w:pPr>
        <w:ind w:left="1077" w:hanging="1077"/>
      </w:pPr>
    </w:p>
    <w:p w14:paraId="1F2B6F4B" w14:textId="77777777" w:rsidR="00D26054" w:rsidRPr="00D40FF1" w:rsidRDefault="00D26054" w:rsidP="00932C9F">
      <w:pPr>
        <w:ind w:left="1077" w:hanging="1077"/>
      </w:pPr>
      <w:r w:rsidRPr="00932C9F">
        <w:rPr>
          <w:b/>
          <w:lang w:val="en-GB"/>
        </w:rPr>
        <w:t>3.6.4.5.</w:t>
      </w:r>
      <w:r w:rsidR="002A10C2">
        <w:rPr>
          <w:b/>
          <w:lang w:val="en-GB"/>
        </w:rPr>
        <w:t>5</w:t>
      </w:r>
      <w:r>
        <w:rPr>
          <w:b/>
          <w:lang w:val="en-GB"/>
        </w:rPr>
        <w:t xml:space="preserve">    </w:t>
      </w:r>
      <w:r w:rsidR="002A10C2" w:rsidRPr="002A10C2">
        <w:rPr>
          <w:lang w:val="en-GB"/>
        </w:rPr>
        <w:t xml:space="preserve">The bid version of the PIP shall include a draft version </w:t>
      </w:r>
      <w:r w:rsidR="002A10C2">
        <w:rPr>
          <w:lang w:val="en-GB"/>
        </w:rPr>
        <w:t xml:space="preserve">of  </w:t>
      </w:r>
      <w:r w:rsidRPr="00932C9F">
        <w:rPr>
          <w:lang w:val="en-GB"/>
        </w:rPr>
        <w:t>a</w:t>
      </w:r>
      <w:r>
        <w:rPr>
          <w:b/>
          <w:lang w:val="en-GB"/>
        </w:rPr>
        <w:t xml:space="preserve"> draft Risk Management Plan (RMP) </w:t>
      </w:r>
      <w:r w:rsidRPr="00932C9F">
        <w:rPr>
          <w:lang w:val="en-GB"/>
        </w:rPr>
        <w:t xml:space="preserve">using </w:t>
      </w:r>
      <w:r w:rsidRPr="00D26054">
        <w:rPr>
          <w:lang w:val="en-GB"/>
        </w:rPr>
        <w:t xml:space="preserve">paragraph </w:t>
      </w:r>
      <w:r>
        <w:rPr>
          <w:lang w:val="en-GB"/>
        </w:rPr>
        <w:t xml:space="preserve">  2.3.5.4</w:t>
      </w:r>
      <w:r w:rsidR="002A10C2">
        <w:rPr>
          <w:lang w:val="en-GB"/>
        </w:rPr>
        <w:t xml:space="preserve"> of the SOW</w:t>
      </w:r>
      <w:r w:rsidRPr="00D26054">
        <w:rPr>
          <w:lang w:val="en-GB"/>
        </w:rPr>
        <w:t>. The draft RMP shall include an initial risk register that includes any identified risks and the required information correctly filled in to properly manage said risks</w:t>
      </w:r>
      <w:r>
        <w:rPr>
          <w:lang w:val="en-GB"/>
        </w:rPr>
        <w:t>.</w:t>
      </w:r>
    </w:p>
    <w:p w14:paraId="60594E6F" w14:textId="77777777" w:rsidR="001B6D50" w:rsidRPr="001B6D50" w:rsidRDefault="001B6D50" w:rsidP="00932C9F"/>
    <w:p w14:paraId="5D22EF62" w14:textId="77777777" w:rsidR="000E1FCF" w:rsidRPr="000E1FCF" w:rsidRDefault="00527FAA" w:rsidP="00932C9F">
      <w:pPr>
        <w:pStyle w:val="BK1H4"/>
        <w:numPr>
          <w:ilvl w:val="3"/>
          <w:numId w:val="30"/>
        </w:numPr>
        <w:spacing w:after="120"/>
        <w:ind w:left="992" w:hanging="992"/>
      </w:pPr>
      <w:bookmarkStart w:id="820" w:name="_Ref193715338"/>
      <w:bookmarkStart w:id="821" w:name="_Ref194480852"/>
      <w:r>
        <w:rPr>
          <w:b/>
          <w:lang w:val="en-US"/>
        </w:rPr>
        <w:t>Integrated</w:t>
      </w:r>
      <w:r w:rsidR="000E1FCF">
        <w:rPr>
          <w:b/>
          <w:lang w:val="en-US"/>
        </w:rPr>
        <w:t xml:space="preserve"> Project Support</w:t>
      </w:r>
      <w:bookmarkEnd w:id="820"/>
      <w:bookmarkEnd w:id="821"/>
    </w:p>
    <w:p w14:paraId="2046747F" w14:textId="77777777" w:rsidR="00B831E0" w:rsidRDefault="00EE07C4" w:rsidP="00932C9F">
      <w:pPr>
        <w:pStyle w:val="BK1H4"/>
        <w:numPr>
          <w:ilvl w:val="4"/>
          <w:numId w:val="30"/>
        </w:numPr>
        <w:ind w:left="1077" w:hanging="1077"/>
      </w:pPr>
      <w:bookmarkStart w:id="822" w:name="_Ref193459567"/>
      <w:r>
        <w:t>T</w:t>
      </w:r>
      <w:r w:rsidRPr="00F6601A">
        <w:t xml:space="preserve">he </w:t>
      </w:r>
      <w:r w:rsidR="00C428EC">
        <w:t>B</w:t>
      </w:r>
      <w:r w:rsidRPr="00F6601A">
        <w:t>idder shall provid</w:t>
      </w:r>
      <w:r w:rsidR="00BD2B9A">
        <w:t>e</w:t>
      </w:r>
      <w:r w:rsidRPr="00F6601A">
        <w:t xml:space="preserve"> a description of </w:t>
      </w:r>
      <w:r w:rsidR="00B831E0">
        <w:t>its</w:t>
      </w:r>
      <w:r w:rsidRPr="00F6601A">
        <w:t xml:space="preserve"> overall approach to satisfy the </w:t>
      </w:r>
      <w:r w:rsidR="00BD2B9A" w:rsidRPr="00F6601A">
        <w:t>Su</w:t>
      </w:r>
      <w:r w:rsidR="00BD2B9A">
        <w:t>pportability program (IPS/CM)</w:t>
      </w:r>
      <w:r w:rsidR="00BD2B9A" w:rsidRPr="00F6601A">
        <w:t xml:space="preserve"> </w:t>
      </w:r>
      <w:r w:rsidRPr="00F6601A">
        <w:t>requirements stated in Section 4 and 5 of the SOW.</w:t>
      </w:r>
      <w:bookmarkEnd w:id="822"/>
    </w:p>
    <w:p w14:paraId="49EFE335" w14:textId="77777777" w:rsidR="00143072" w:rsidRPr="00197D3D" w:rsidRDefault="00143072" w:rsidP="00932C9F">
      <w:pPr>
        <w:rPr>
          <w:lang w:val="en-GB"/>
        </w:rPr>
      </w:pPr>
      <w:bookmarkStart w:id="823" w:name="_Ref193446476"/>
    </w:p>
    <w:p w14:paraId="12EC5581" w14:textId="77777777" w:rsidR="00257534" w:rsidRDefault="00257534" w:rsidP="00932C9F">
      <w:pPr>
        <w:pStyle w:val="BK1H4"/>
        <w:numPr>
          <w:ilvl w:val="4"/>
          <w:numId w:val="30"/>
        </w:numPr>
        <w:spacing w:after="120"/>
        <w:ind w:left="1077" w:hanging="1077"/>
      </w:pPr>
      <w:bookmarkStart w:id="824" w:name="_Ref193881647"/>
      <w:bookmarkStart w:id="825" w:name="_Ref195209345"/>
      <w:r>
        <w:t>Based on previous performances on project</w:t>
      </w:r>
      <w:r w:rsidR="007D244F">
        <w:t xml:space="preserve">s </w:t>
      </w:r>
      <w:r>
        <w:t>of the same nature and magnitude, the bidder shall include:</w:t>
      </w:r>
      <w:bookmarkEnd w:id="824"/>
      <w:bookmarkEnd w:id="825"/>
    </w:p>
    <w:p w14:paraId="0F98E2E6" w14:textId="77777777" w:rsidR="00527FAA" w:rsidRDefault="00527FAA" w:rsidP="00932C9F">
      <w:pPr>
        <w:pStyle w:val="BK1H4"/>
        <w:numPr>
          <w:ilvl w:val="5"/>
          <w:numId w:val="30"/>
        </w:numPr>
        <w:spacing w:after="120"/>
      </w:pPr>
      <w:r>
        <w:t>one (1) example</w:t>
      </w:r>
      <w:r w:rsidR="00B65AC2">
        <w:t>/sample</w:t>
      </w:r>
      <w:r>
        <w:t xml:space="preserve"> of </w:t>
      </w:r>
      <w:r w:rsidRPr="00CE322B">
        <w:t xml:space="preserve">RAMT activities </w:t>
      </w:r>
      <w:r>
        <w:t>similar to</w:t>
      </w:r>
      <w:r w:rsidRPr="00CE322B">
        <w:t xml:space="preserve"> SOW 4.4</w:t>
      </w:r>
      <w:r>
        <w:t>;</w:t>
      </w:r>
    </w:p>
    <w:p w14:paraId="77454B65" w14:textId="77777777" w:rsidR="00527FAA" w:rsidRDefault="00527FAA" w:rsidP="00527FAA">
      <w:pPr>
        <w:pStyle w:val="BK1H4"/>
        <w:numPr>
          <w:ilvl w:val="5"/>
          <w:numId w:val="30"/>
        </w:numPr>
        <w:spacing w:after="120"/>
      </w:pPr>
      <w:r>
        <w:t>one (1)</w:t>
      </w:r>
      <w:r w:rsidRPr="00CE322B">
        <w:t xml:space="preserve"> </w:t>
      </w:r>
      <w:r>
        <w:t>example/sample</w:t>
      </w:r>
      <w:r w:rsidRPr="00CE322B">
        <w:t xml:space="preserve"> of spare calculations</w:t>
      </w:r>
      <w:r>
        <w:t>,</w:t>
      </w:r>
      <w:r w:rsidRPr="00CE322B">
        <w:t xml:space="preserve"> including the applicable mathematical formulas</w:t>
      </w:r>
      <w:r>
        <w:t>,</w:t>
      </w:r>
      <w:r w:rsidRPr="00CE322B">
        <w:t xml:space="preserve"> based on the requirements set out in SOW 4.8</w:t>
      </w:r>
      <w:r>
        <w:t>.</w:t>
      </w:r>
    </w:p>
    <w:p w14:paraId="386A6A96" w14:textId="77777777" w:rsidR="00527FAA" w:rsidRDefault="00527FAA" w:rsidP="00527FAA">
      <w:pPr>
        <w:pStyle w:val="BK1H4"/>
        <w:numPr>
          <w:ilvl w:val="5"/>
          <w:numId w:val="30"/>
        </w:numPr>
        <w:spacing w:after="120"/>
      </w:pPr>
      <w:r>
        <w:t>one (1)</w:t>
      </w:r>
      <w:r w:rsidRPr="00457F10">
        <w:t xml:space="preserve"> </w:t>
      </w:r>
      <w:r>
        <w:t>example/</w:t>
      </w:r>
      <w:r w:rsidRPr="00457F10">
        <w:t>sample of a technical O</w:t>
      </w:r>
      <w:r>
        <w:t xml:space="preserve">perations or Maintenance manual similar to </w:t>
      </w:r>
      <w:r w:rsidR="006D7F99">
        <w:t xml:space="preserve">SOW </w:t>
      </w:r>
      <w:r>
        <w:t>4.18;</w:t>
      </w:r>
    </w:p>
    <w:p w14:paraId="6587D0EF" w14:textId="77777777" w:rsidR="00257534" w:rsidRDefault="00257534" w:rsidP="00932C9F">
      <w:pPr>
        <w:pStyle w:val="BK1H4"/>
        <w:numPr>
          <w:ilvl w:val="5"/>
          <w:numId w:val="30"/>
        </w:numPr>
        <w:spacing w:after="120"/>
      </w:pPr>
      <w:r w:rsidRPr="00903B80">
        <w:t>one (1) example</w:t>
      </w:r>
      <w:r w:rsidR="00B65AC2">
        <w:t>/sample</w:t>
      </w:r>
      <w:r w:rsidRPr="00903B80">
        <w:t xml:space="preserve"> of </w:t>
      </w:r>
      <w:r>
        <w:t>a</w:t>
      </w:r>
      <w:r w:rsidRPr="00903B80">
        <w:t xml:space="preserve"> developed Training Material</w:t>
      </w:r>
      <w:r w:rsidR="00527FAA">
        <w:t xml:space="preserve"> similar to </w:t>
      </w:r>
      <w:r w:rsidR="006D7F99">
        <w:t xml:space="preserve">SOW </w:t>
      </w:r>
      <w:r w:rsidR="00527FAA">
        <w:t>4.25</w:t>
      </w:r>
      <w:r w:rsidRPr="00903B80">
        <w:t>;</w:t>
      </w:r>
    </w:p>
    <w:p w14:paraId="266755DD" w14:textId="77777777" w:rsidR="00143072" w:rsidRPr="00143072" w:rsidRDefault="007D244F" w:rsidP="00932C9F">
      <w:pPr>
        <w:pStyle w:val="BK1H4"/>
        <w:numPr>
          <w:ilvl w:val="4"/>
          <w:numId w:val="30"/>
        </w:numPr>
        <w:spacing w:after="120"/>
      </w:pPr>
      <w:r>
        <w:t>I</w:t>
      </w:r>
      <w:r w:rsidR="00257534">
        <w:t xml:space="preserve">f there are </w:t>
      </w:r>
      <w:r>
        <w:t xml:space="preserve">major </w:t>
      </w:r>
      <w:r w:rsidR="00257534">
        <w:t xml:space="preserve">differences </w:t>
      </w:r>
      <w:r>
        <w:t xml:space="preserve">in nature or magnitude </w:t>
      </w:r>
      <w:r w:rsidR="00D859F3">
        <w:t>between</w:t>
      </w:r>
      <w:r>
        <w:t xml:space="preserve"> the </w:t>
      </w:r>
      <w:r w:rsidR="00257534">
        <w:t>projects</w:t>
      </w:r>
      <w:r>
        <w:t xml:space="preserve"> for which the examples and samples requested in </w:t>
      </w:r>
      <w:r>
        <w:fldChar w:fldCharType="begin"/>
      </w:r>
      <w:r>
        <w:instrText xml:space="preserve"> REF _Ref193881647 \r \h </w:instrText>
      </w:r>
      <w:r>
        <w:fldChar w:fldCharType="separate"/>
      </w:r>
      <w:r>
        <w:t>3.6.4.6.2</w:t>
      </w:r>
      <w:r>
        <w:fldChar w:fldCharType="end"/>
      </w:r>
      <w:r>
        <w:t xml:space="preserve"> and this solicitation</w:t>
      </w:r>
      <w:r w:rsidR="00257534">
        <w:t>, the bidder shall expla</w:t>
      </w:r>
      <w:r w:rsidR="00D859F3">
        <w:t xml:space="preserve">in when addressing </w:t>
      </w:r>
      <w:r w:rsidR="00D859F3">
        <w:fldChar w:fldCharType="begin"/>
      </w:r>
      <w:r w:rsidR="00D859F3">
        <w:instrText xml:space="preserve"> REF _Ref193459567 \r \h </w:instrText>
      </w:r>
      <w:r w:rsidR="00D859F3">
        <w:fldChar w:fldCharType="separate"/>
      </w:r>
      <w:r w:rsidR="00D859F3">
        <w:t>3.6.4.6.1</w:t>
      </w:r>
      <w:r w:rsidR="00D859F3">
        <w:fldChar w:fldCharType="end"/>
      </w:r>
      <w:r w:rsidR="00D859F3">
        <w:t xml:space="preserve"> </w:t>
      </w:r>
      <w:r w:rsidR="00257534">
        <w:t>these differences and how</w:t>
      </w:r>
      <w:r>
        <w:t xml:space="preserve"> the deliverables will be different than the examples and samples provided.</w:t>
      </w:r>
    </w:p>
    <w:bookmarkEnd w:id="809"/>
    <w:bookmarkEnd w:id="823"/>
    <w:p w14:paraId="6555CE7B" w14:textId="77777777" w:rsidR="00CB1918" w:rsidRPr="007649DF" w:rsidRDefault="00CB1918" w:rsidP="00932C9F">
      <w:pPr>
        <w:rPr>
          <w:highlight w:val="yellow"/>
        </w:rPr>
      </w:pPr>
    </w:p>
    <w:p w14:paraId="27DF44AA" w14:textId="77777777" w:rsidR="00544B05" w:rsidRDefault="00C21FC0" w:rsidP="0035237B">
      <w:pPr>
        <w:pStyle w:val="BK1H2"/>
        <w:numPr>
          <w:ilvl w:val="1"/>
          <w:numId w:val="52"/>
        </w:numPr>
      </w:pPr>
      <w:bookmarkStart w:id="826" w:name="_Toc193467922"/>
      <w:bookmarkStart w:id="827" w:name="_Toc193467923"/>
      <w:bookmarkStart w:id="828" w:name="_Toc193467924"/>
      <w:bookmarkStart w:id="829" w:name="_Toc193467925"/>
      <w:bookmarkStart w:id="830" w:name="_Toc193467927"/>
      <w:bookmarkStart w:id="831" w:name="_Toc193467928"/>
      <w:bookmarkStart w:id="832" w:name="_Toc193467929"/>
      <w:bookmarkStart w:id="833" w:name="_Toc193467931"/>
      <w:bookmarkStart w:id="834" w:name="_Toc193467932"/>
      <w:bookmarkStart w:id="835" w:name="_Toc193467935"/>
      <w:bookmarkStart w:id="836" w:name="_Toc193467936"/>
      <w:bookmarkStart w:id="837" w:name="_Toc193467937"/>
      <w:bookmarkStart w:id="838" w:name="_Toc193467938"/>
      <w:bookmarkStart w:id="839" w:name="_Toc193467939"/>
      <w:bookmarkStart w:id="840" w:name="_Toc193467941"/>
      <w:bookmarkStart w:id="841" w:name="_Toc193467942"/>
      <w:bookmarkStart w:id="842" w:name="_Toc193467943"/>
      <w:bookmarkStart w:id="843" w:name="_Toc193467944"/>
      <w:bookmarkStart w:id="844" w:name="_Toc193467945"/>
      <w:bookmarkStart w:id="845" w:name="_Toc193467946"/>
      <w:bookmarkStart w:id="846" w:name="_Toc193467947"/>
      <w:bookmarkStart w:id="847" w:name="_Toc193467948"/>
      <w:bookmarkStart w:id="848" w:name="_Toc193467949"/>
      <w:bookmarkStart w:id="849" w:name="_Toc193467950"/>
      <w:bookmarkStart w:id="850" w:name="_Toc193467951"/>
      <w:bookmarkStart w:id="851" w:name="_Toc193467952"/>
      <w:bookmarkStart w:id="852" w:name="_Toc193824871"/>
      <w:bookmarkStart w:id="853" w:name="_Toc193467953"/>
      <w:bookmarkStart w:id="854" w:name="_Toc193824872"/>
      <w:bookmarkStart w:id="855" w:name="_Toc193467954"/>
      <w:bookmarkStart w:id="856" w:name="_Toc193467955"/>
      <w:bookmarkStart w:id="857" w:name="_Toc193467956"/>
      <w:bookmarkStart w:id="858" w:name="_Toc193467957"/>
      <w:bookmarkStart w:id="859" w:name="_Toc193467958"/>
      <w:bookmarkStart w:id="860" w:name="_Toc197698891"/>
      <w:bookmarkStart w:id="861" w:name="_Toc197692690"/>
      <w:bookmarkStart w:id="862" w:name="_Toc197698890"/>
      <w:bookmarkStart w:id="863" w:name="_Toc197692689"/>
      <w:bookmarkStart w:id="864" w:name="_Toc197698879"/>
      <w:bookmarkStart w:id="865" w:name="_Toc197692678"/>
      <w:bookmarkStart w:id="866" w:name="_Toc193467959"/>
      <w:bookmarkStart w:id="867" w:name="_Toc193824873"/>
      <w:bookmarkStart w:id="868" w:name="_Ref104612921"/>
      <w:bookmarkStart w:id="869" w:name="_Ref81476396"/>
      <w:bookmarkStart w:id="870" w:name="_Toc2950697"/>
      <w:bookmarkStart w:id="871" w:name="_Toc2950623"/>
      <w:bookmarkStart w:id="872" w:name="_Toc2950030"/>
      <w:bookmarkStart w:id="873" w:name="_Toc2949600"/>
      <w:bookmarkStart w:id="874" w:name="_Toc447017739"/>
      <w:bookmarkStart w:id="875" w:name="_Toc124759934"/>
      <w:bookmarkStart w:id="876" w:name="_Toc124772518"/>
      <w:bookmarkStart w:id="877" w:name="_Ref124926500"/>
      <w:bookmarkStart w:id="878" w:name="_Toc196464576"/>
      <w:bookmarkStart w:id="879" w:name="_Ref187806239"/>
      <w:bookmarkStart w:id="880" w:name="_Ref187743658"/>
      <w:bookmarkStart w:id="881" w:name="_Ref185689836"/>
      <w:bookmarkEnd w:id="113"/>
      <w:bookmarkEnd w:id="789"/>
      <w:bookmarkEnd w:id="790"/>
      <w:bookmarkEnd w:id="791"/>
      <w:bookmarkEnd w:id="792"/>
      <w:bookmarkEnd w:id="793"/>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r w:rsidRPr="00615525">
        <w:t>Bidder</w:t>
      </w:r>
      <w:r w:rsidR="00564EFC" w:rsidRPr="00615525">
        <w:t>’s Check</w:t>
      </w:r>
      <w:r w:rsidR="00F95B9D">
        <w:t>l</w:t>
      </w:r>
      <w:r w:rsidR="00564EFC" w:rsidRPr="00615525">
        <w:t>ist</w:t>
      </w:r>
      <w:bookmarkEnd w:id="868"/>
      <w:bookmarkEnd w:id="869"/>
      <w:bookmarkEnd w:id="870"/>
      <w:bookmarkEnd w:id="871"/>
      <w:bookmarkEnd w:id="872"/>
      <w:bookmarkEnd w:id="873"/>
      <w:bookmarkEnd w:id="874"/>
      <w:bookmarkEnd w:id="875"/>
      <w:bookmarkEnd w:id="876"/>
      <w:bookmarkEnd w:id="877"/>
      <w:bookmarkEnd w:id="878"/>
    </w:p>
    <w:p w14:paraId="3B59EA86" w14:textId="77777777" w:rsidR="00F50F2A" w:rsidRPr="00F50F2A" w:rsidRDefault="00F50F2A" w:rsidP="009A0384"/>
    <w:p w14:paraId="0386FC70" w14:textId="77777777" w:rsidR="00544B05" w:rsidRDefault="00564EFC" w:rsidP="0035237B">
      <w:pPr>
        <w:pStyle w:val="BK1H3"/>
        <w:numPr>
          <w:ilvl w:val="2"/>
          <w:numId w:val="52"/>
        </w:numPr>
      </w:pPr>
      <w:bookmarkStart w:id="882" w:name="_Toc447017946"/>
      <w:bookmarkStart w:id="883" w:name="_Toc447105352"/>
      <w:bookmarkStart w:id="884" w:name="_Toc447545073"/>
      <w:bookmarkStart w:id="885" w:name="_Toc451347705"/>
      <w:bookmarkStart w:id="886" w:name="_Toc452375789"/>
      <w:bookmarkStart w:id="887" w:name="_Toc452464071"/>
      <w:bookmarkStart w:id="888" w:name="_Toc488249272"/>
      <w:bookmarkStart w:id="889" w:name="_Toc490474445"/>
      <w:bookmarkStart w:id="890" w:name="_Toc494375178"/>
      <w:bookmarkStart w:id="891" w:name="_Toc2950031"/>
      <w:r w:rsidRPr="00615525">
        <w:t>The</w:t>
      </w:r>
      <w:r w:rsidR="005C780D" w:rsidRPr="00615525">
        <w:t xml:space="preserve"> </w:t>
      </w:r>
      <w:r w:rsidRPr="00615525">
        <w:t>tables</w:t>
      </w:r>
      <w:r w:rsidR="005C780D" w:rsidRPr="00615525">
        <w:t xml:space="preserve"> below</w:t>
      </w:r>
      <w:r w:rsidRPr="00615525">
        <w:t xml:space="preserve"> provide an overview of all items to be delivered by the </w:t>
      </w:r>
      <w:r w:rsidR="00C21FC0" w:rsidRPr="00615525">
        <w:t>Bidder</w:t>
      </w:r>
      <w:r w:rsidRPr="00615525">
        <w:t xml:space="preserve"> as part of this </w:t>
      </w:r>
      <w:r w:rsidR="00AC23D6">
        <w:t>b</w:t>
      </w:r>
      <w:r w:rsidR="0059673C">
        <w:t>id</w:t>
      </w:r>
      <w:r w:rsidRPr="00615525">
        <w:t xml:space="preserve">. </w:t>
      </w:r>
      <w:r w:rsidR="00C21FC0" w:rsidRPr="00615525">
        <w:t>Bidder</w:t>
      </w:r>
      <w:r w:rsidRPr="00615525">
        <w:t xml:space="preserve">s are invited to use these tables to verify the completeness of their </w:t>
      </w:r>
      <w:r w:rsidR="00AC23D6">
        <w:t>b</w:t>
      </w:r>
      <w:r w:rsidR="002508FD">
        <w:t>id</w:t>
      </w:r>
      <w:r w:rsidRPr="00615525">
        <w:t>.</w:t>
      </w:r>
      <w:bookmarkEnd w:id="882"/>
      <w:bookmarkEnd w:id="883"/>
      <w:bookmarkEnd w:id="884"/>
      <w:bookmarkEnd w:id="885"/>
      <w:bookmarkEnd w:id="886"/>
      <w:bookmarkEnd w:id="887"/>
      <w:bookmarkEnd w:id="888"/>
      <w:bookmarkEnd w:id="889"/>
      <w:bookmarkEnd w:id="890"/>
      <w:bookmarkEnd w:id="891"/>
    </w:p>
    <w:p w14:paraId="6C8EFB6C" w14:textId="77777777" w:rsidR="00F50F2A" w:rsidRPr="00F50F2A" w:rsidRDefault="00F50F2A" w:rsidP="009A0384"/>
    <w:p w14:paraId="44505AEA" w14:textId="77777777" w:rsidR="00564EFC" w:rsidRDefault="008D3F96" w:rsidP="0035237B">
      <w:pPr>
        <w:pStyle w:val="BK1H4"/>
        <w:numPr>
          <w:ilvl w:val="3"/>
          <w:numId w:val="52"/>
        </w:numPr>
        <w:ind w:left="990" w:hanging="990"/>
        <w:rPr>
          <w:b/>
        </w:rPr>
      </w:pPr>
      <w:bookmarkStart w:id="892" w:name="_Ref124512304"/>
      <w:r w:rsidRPr="00D71F52">
        <w:rPr>
          <w:b/>
        </w:rPr>
        <w:t xml:space="preserve">Volume </w:t>
      </w:r>
      <w:r w:rsidR="00A60232" w:rsidRPr="00D71F52">
        <w:rPr>
          <w:b/>
        </w:rPr>
        <w:t>1</w:t>
      </w:r>
      <w:r w:rsidR="00FE17A0" w:rsidRPr="00D71F52">
        <w:rPr>
          <w:b/>
        </w:rPr>
        <w:t>: Administration</w:t>
      </w:r>
      <w:bookmarkEnd w:id="892"/>
    </w:p>
    <w:p w14:paraId="59BCA670" w14:textId="77777777" w:rsidR="00F50F2A" w:rsidRPr="00F50F2A" w:rsidRDefault="00F50F2A" w:rsidP="004D37BE"/>
    <w:tbl>
      <w:tblPr>
        <w:tblStyle w:val="Onopgemaaktetabel1"/>
        <w:tblW w:w="10552" w:type="dxa"/>
        <w:tblInd w:w="-856" w:type="dxa"/>
        <w:tblLayout w:type="fixed"/>
        <w:tblLook w:val="04A0" w:firstRow="1" w:lastRow="0" w:firstColumn="1" w:lastColumn="0" w:noHBand="0" w:noVBand="1"/>
      </w:tblPr>
      <w:tblGrid>
        <w:gridCol w:w="491"/>
        <w:gridCol w:w="6197"/>
        <w:gridCol w:w="1932"/>
        <w:gridCol w:w="1932"/>
      </w:tblGrid>
      <w:tr w:rsidR="00EA66F9" w:rsidRPr="00EA66F9" w14:paraId="5BC7F9EC" w14:textId="77777777" w:rsidTr="005E4E20">
        <w:trPr>
          <w:cnfStyle w:val="100000000000" w:firstRow="1" w:lastRow="0" w:firstColumn="0" w:lastColumn="0" w:oddVBand="0" w:evenVBand="0" w:oddHBand="0" w:evenHBand="0" w:firstRowFirstColumn="0" w:firstRowLastColumn="0" w:lastRowFirstColumn="0" w:lastRowLastColumn="0"/>
          <w:trHeight w:val="963"/>
        </w:trPr>
        <w:tc>
          <w:tcPr>
            <w:cnfStyle w:val="001000000000" w:firstRow="0" w:lastRow="0" w:firstColumn="1" w:lastColumn="0" w:oddVBand="0" w:evenVBand="0" w:oddHBand="0" w:evenHBand="0" w:firstRowFirstColumn="0" w:firstRowLastColumn="0" w:lastRowFirstColumn="0" w:lastRowLastColumn="0"/>
            <w:tcW w:w="491" w:type="dxa"/>
          </w:tcPr>
          <w:p w14:paraId="3549F1F3" w14:textId="77777777" w:rsidR="004839E2" w:rsidRPr="007A11EA" w:rsidRDefault="004839E2" w:rsidP="007A11EA">
            <w:pPr>
              <w:pStyle w:val="Plattetekst"/>
              <w:spacing w:before="120"/>
              <w:rPr>
                <w:rFonts w:ascii="Arial" w:hAnsi="Arial" w:cs="Arial"/>
                <w:sz w:val="22"/>
                <w:szCs w:val="22"/>
              </w:rPr>
            </w:pPr>
            <w:r w:rsidRPr="00EA66F9">
              <w:rPr>
                <w:rFonts w:ascii="Arial" w:hAnsi="Arial" w:cs="Arial"/>
                <w:sz w:val="22"/>
                <w:szCs w:val="22"/>
              </w:rPr>
              <w:t>#</w:t>
            </w:r>
          </w:p>
        </w:tc>
        <w:tc>
          <w:tcPr>
            <w:tcW w:w="6197" w:type="dxa"/>
          </w:tcPr>
          <w:p w14:paraId="70D3DA41" w14:textId="77777777" w:rsidR="004839E2" w:rsidRPr="007A11EA" w:rsidRDefault="004839E2" w:rsidP="007A11EA">
            <w:pPr>
              <w:pStyle w:val="Plattetekst"/>
              <w:spacing w:before="120"/>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EA66F9">
              <w:rPr>
                <w:rFonts w:ascii="Arial" w:hAnsi="Arial" w:cs="Arial"/>
                <w:sz w:val="22"/>
                <w:szCs w:val="22"/>
              </w:rPr>
              <w:t>Item</w:t>
            </w:r>
          </w:p>
        </w:tc>
        <w:tc>
          <w:tcPr>
            <w:tcW w:w="1932" w:type="dxa"/>
          </w:tcPr>
          <w:p w14:paraId="0A68EDCC" w14:textId="77777777" w:rsidR="004839E2" w:rsidRPr="007A11EA" w:rsidRDefault="004839E2" w:rsidP="007A11EA">
            <w:pPr>
              <w:pStyle w:val="Plattetekst"/>
              <w:spacing w:before="120"/>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EA66F9">
              <w:rPr>
                <w:rFonts w:ascii="Arial" w:hAnsi="Arial" w:cs="Arial"/>
                <w:sz w:val="22"/>
                <w:szCs w:val="22"/>
              </w:rPr>
              <w:t>Quantity and Format</w:t>
            </w:r>
          </w:p>
        </w:tc>
        <w:tc>
          <w:tcPr>
            <w:tcW w:w="1932" w:type="dxa"/>
          </w:tcPr>
          <w:p w14:paraId="76775A16" w14:textId="77777777" w:rsidR="004839E2" w:rsidRPr="007A11EA" w:rsidRDefault="004839E2" w:rsidP="007A11EA">
            <w:pPr>
              <w:pStyle w:val="Plattetekst"/>
              <w:spacing w:before="120"/>
              <w:jc w:val="center"/>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EA66F9">
              <w:rPr>
                <w:rFonts w:ascii="Arial" w:hAnsi="Arial" w:cs="Arial"/>
                <w:sz w:val="22"/>
                <w:szCs w:val="22"/>
              </w:rPr>
              <w:t xml:space="preserve">Requirements and Evaluation </w:t>
            </w:r>
            <w:r w:rsidRPr="00EA66F9">
              <w:rPr>
                <w:rFonts w:ascii="Arial" w:hAnsi="Arial" w:cs="Arial"/>
                <w:sz w:val="22"/>
                <w:szCs w:val="22"/>
              </w:rPr>
              <w:lastRenderedPageBreak/>
              <w:t>Criteria</w:t>
            </w:r>
            <w:r w:rsidR="00EA66F9" w:rsidRPr="00EA66F9">
              <w:rPr>
                <w:rFonts w:ascii="Arial" w:hAnsi="Arial" w:cs="Arial"/>
                <w:sz w:val="22"/>
                <w:szCs w:val="22"/>
              </w:rPr>
              <w:br/>
            </w:r>
            <w:r w:rsidRPr="00EA66F9">
              <w:rPr>
                <w:rFonts w:ascii="Arial" w:hAnsi="Arial" w:cs="Arial"/>
                <w:sz w:val="22"/>
                <w:szCs w:val="22"/>
              </w:rPr>
              <w:t>(</w:t>
            </w:r>
            <w:sdt>
              <w:sdtPr>
                <w:rPr>
                  <w:rFonts w:ascii="Arial" w:hAnsi="Arial" w:cs="Arial"/>
                </w:rPr>
                <w:alias w:val="IFB/RFQ/RFP"/>
                <w:tag w:val="IFB/RFQ/RFP"/>
                <w:id w:val="1691404886"/>
                <w:placeholder>
                  <w:docPart w:val="9FD34581E1AF4B70980A723F824A3519"/>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rPr>
                    <w:rFonts w:ascii="Arial" w:hAnsi="Arial" w:cs="Arial"/>
                  </w:rPr>
                  <w:t>IFB</w:t>
                </w:r>
              </w:sdtContent>
            </w:sdt>
            <w:r w:rsidR="00193016" w:rsidRPr="00EA66F9">
              <w:rPr>
                <w:rFonts w:ascii="Arial" w:hAnsi="Arial" w:cs="Arial"/>
                <w:sz w:val="22"/>
                <w:szCs w:val="22"/>
              </w:rPr>
              <w:t xml:space="preserve"> </w:t>
            </w:r>
            <w:r w:rsidRPr="00EA66F9">
              <w:rPr>
                <w:rFonts w:ascii="Arial" w:hAnsi="Arial" w:cs="Arial"/>
                <w:sz w:val="22"/>
                <w:szCs w:val="22"/>
              </w:rPr>
              <w:t>Reference)</w:t>
            </w:r>
          </w:p>
        </w:tc>
      </w:tr>
      <w:tr w:rsidR="00EA66F9" w:rsidRPr="00EA66F9" w14:paraId="1AA7CA5E" w14:textId="77777777" w:rsidTr="005E4E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dxa"/>
          </w:tcPr>
          <w:p w14:paraId="21CBBD5C" w14:textId="77777777" w:rsidR="00EA66F9" w:rsidRPr="007A11EA" w:rsidRDefault="00EA66F9" w:rsidP="0035237B">
            <w:pPr>
              <w:pStyle w:val="Plattetekst"/>
              <w:numPr>
                <w:ilvl w:val="0"/>
                <w:numId w:val="47"/>
              </w:numPr>
              <w:spacing w:before="120"/>
              <w:ind w:left="0" w:firstLine="0"/>
              <w:rPr>
                <w:rFonts w:ascii="Arial" w:hAnsi="Arial" w:cs="Arial"/>
                <w:sz w:val="22"/>
                <w:szCs w:val="22"/>
              </w:rPr>
            </w:pPr>
          </w:p>
        </w:tc>
        <w:tc>
          <w:tcPr>
            <w:tcW w:w="6197" w:type="dxa"/>
          </w:tcPr>
          <w:p w14:paraId="202C381C" w14:textId="77777777" w:rsidR="00EA66F9" w:rsidRPr="00EA66F9" w:rsidRDefault="008B7F34" w:rsidP="007A11EA">
            <w:pPr>
              <w:pStyle w:val="Plattetekst"/>
              <w:spacing w:before="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ANNEX A.1</w:t>
            </w:r>
            <w:r w:rsidR="00EA66F9" w:rsidRPr="00EA66F9">
              <w:rPr>
                <w:rFonts w:ascii="Arial" w:hAnsi="Arial" w:cs="Arial"/>
                <w:sz w:val="22"/>
                <w:szCs w:val="22"/>
              </w:rPr>
              <w:t xml:space="preserve"> Certificate of Legal Name of Bidder</w:t>
            </w:r>
          </w:p>
        </w:tc>
        <w:tc>
          <w:tcPr>
            <w:tcW w:w="1932" w:type="dxa"/>
            <w:vMerge w:val="restart"/>
          </w:tcPr>
          <w:p w14:paraId="5B713ACD" w14:textId="77777777" w:rsidR="00EA66F9" w:rsidRPr="00EA66F9" w:rsidRDefault="00EA66F9" w:rsidP="005E4E20">
            <w:pPr>
              <w:pStyle w:val="Plattetekst"/>
              <w:spacing w:before="12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A66F9">
              <w:rPr>
                <w:rFonts w:ascii="Arial" w:hAnsi="Arial" w:cs="Arial"/>
                <w:sz w:val="22"/>
                <w:szCs w:val="22"/>
              </w:rPr>
              <w:t xml:space="preserve">1 </w:t>
            </w:r>
            <w:r>
              <w:rPr>
                <w:rFonts w:ascii="Arial" w:hAnsi="Arial" w:cs="Arial"/>
                <w:sz w:val="22"/>
                <w:szCs w:val="22"/>
              </w:rPr>
              <w:t>(</w:t>
            </w:r>
            <w:r w:rsidRPr="00EA66F9">
              <w:rPr>
                <w:rFonts w:ascii="Arial" w:hAnsi="Arial" w:cs="Arial"/>
                <w:sz w:val="22"/>
                <w:szCs w:val="22"/>
              </w:rPr>
              <w:t>merged</w:t>
            </w:r>
            <w:r>
              <w:rPr>
                <w:rFonts w:ascii="Arial" w:hAnsi="Arial" w:cs="Arial"/>
                <w:sz w:val="22"/>
                <w:szCs w:val="22"/>
              </w:rPr>
              <w:t>)</w:t>
            </w:r>
            <w:r w:rsidRPr="00EA66F9">
              <w:rPr>
                <w:rFonts w:ascii="Arial" w:hAnsi="Arial" w:cs="Arial"/>
                <w:sz w:val="22"/>
                <w:szCs w:val="22"/>
              </w:rPr>
              <w:t xml:space="preserve"> PDF file containing documents #1 to #</w:t>
            </w:r>
            <w:r w:rsidRPr="004D6A7A" w:rsidDel="00D31C91">
              <w:rPr>
                <w:rFonts w:ascii="Arial" w:hAnsi="Arial" w:cs="Arial"/>
                <w:sz w:val="22"/>
                <w:szCs w:val="22"/>
              </w:rPr>
              <w:t>[</w:t>
            </w:r>
            <w:r w:rsidR="00197D3D" w:rsidRPr="004D6A7A">
              <w:rPr>
                <w:rFonts w:ascii="Arial" w:hAnsi="Arial" w:cs="Arial"/>
                <w:sz w:val="22"/>
                <w:szCs w:val="22"/>
              </w:rPr>
              <w:t>1</w:t>
            </w:r>
            <w:r w:rsidR="00197D3D" w:rsidRPr="00197D3D">
              <w:rPr>
                <w:rFonts w:ascii="Arial" w:hAnsi="Arial" w:cs="Arial"/>
                <w:sz w:val="22"/>
                <w:szCs w:val="22"/>
              </w:rPr>
              <w:t>6</w:t>
            </w:r>
            <w:r w:rsidR="00D31C91" w:rsidRPr="00197D3D">
              <w:rPr>
                <w:rFonts w:ascii="Arial" w:hAnsi="Arial" w:cs="Arial"/>
                <w:sz w:val="22"/>
                <w:szCs w:val="22"/>
              </w:rPr>
              <w:t>]</w:t>
            </w:r>
          </w:p>
        </w:tc>
        <w:tc>
          <w:tcPr>
            <w:tcW w:w="1932" w:type="dxa"/>
            <w:vMerge w:val="restart"/>
          </w:tcPr>
          <w:p w14:paraId="21E99FE5" w14:textId="77777777" w:rsidR="00EA66F9" w:rsidRPr="00EA66F9" w:rsidRDefault="00EA66F9" w:rsidP="00417B1B">
            <w:pPr>
              <w:pStyle w:val="Plattetekst"/>
              <w:spacing w:before="12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EA66F9">
              <w:rPr>
                <w:rFonts w:ascii="Arial" w:hAnsi="Arial" w:cs="Arial"/>
                <w:sz w:val="22"/>
                <w:szCs w:val="22"/>
              </w:rPr>
              <w:t>Section</w:t>
            </w:r>
            <w:r w:rsidR="00417B1B">
              <w:rPr>
                <w:rFonts w:ascii="Arial" w:hAnsi="Arial" w:cs="Arial"/>
                <w:sz w:val="22"/>
                <w:szCs w:val="22"/>
              </w:rPr>
              <w:t xml:space="preserve"> </w:t>
            </w:r>
            <w:r w:rsidR="00417B1B">
              <w:rPr>
                <w:rFonts w:ascii="Arial" w:hAnsi="Arial" w:cs="Arial"/>
                <w:sz w:val="22"/>
                <w:szCs w:val="22"/>
              </w:rPr>
              <w:fldChar w:fldCharType="begin"/>
            </w:r>
            <w:r w:rsidR="00417B1B">
              <w:rPr>
                <w:rFonts w:ascii="Arial" w:hAnsi="Arial" w:cs="Arial"/>
                <w:sz w:val="22"/>
                <w:szCs w:val="22"/>
              </w:rPr>
              <w:instrText xml:space="preserve"> REF _Ref127787901 \n \h </w:instrText>
            </w:r>
            <w:r w:rsidR="00417B1B">
              <w:rPr>
                <w:rFonts w:ascii="Arial" w:hAnsi="Arial" w:cs="Arial"/>
                <w:sz w:val="22"/>
                <w:szCs w:val="22"/>
              </w:rPr>
            </w:r>
            <w:r w:rsidR="00417B1B">
              <w:rPr>
                <w:rFonts w:ascii="Arial" w:hAnsi="Arial" w:cs="Arial"/>
                <w:sz w:val="22"/>
                <w:szCs w:val="22"/>
              </w:rPr>
              <w:fldChar w:fldCharType="separate"/>
            </w:r>
            <w:r w:rsidR="008624A6">
              <w:rPr>
                <w:rFonts w:ascii="Arial" w:hAnsi="Arial" w:cs="Arial"/>
                <w:sz w:val="22"/>
                <w:szCs w:val="22"/>
              </w:rPr>
              <w:t>4.3</w:t>
            </w:r>
            <w:r w:rsidR="00417B1B">
              <w:rPr>
                <w:rFonts w:ascii="Arial" w:hAnsi="Arial" w:cs="Arial"/>
                <w:sz w:val="22"/>
                <w:szCs w:val="22"/>
              </w:rPr>
              <w:fldChar w:fldCharType="end"/>
            </w:r>
          </w:p>
        </w:tc>
      </w:tr>
      <w:tr w:rsidR="00EA66F9" w:rsidRPr="00EA66F9" w14:paraId="10ECCB06" w14:textId="77777777" w:rsidTr="005E4E20">
        <w:tc>
          <w:tcPr>
            <w:cnfStyle w:val="001000000000" w:firstRow="0" w:lastRow="0" w:firstColumn="1" w:lastColumn="0" w:oddVBand="0" w:evenVBand="0" w:oddHBand="0" w:evenHBand="0" w:firstRowFirstColumn="0" w:firstRowLastColumn="0" w:lastRowFirstColumn="0" w:lastRowLastColumn="0"/>
            <w:tcW w:w="491" w:type="dxa"/>
          </w:tcPr>
          <w:p w14:paraId="320B3823" w14:textId="77777777" w:rsidR="00EA66F9" w:rsidRPr="007A11EA" w:rsidRDefault="00EA66F9" w:rsidP="0035237B">
            <w:pPr>
              <w:pStyle w:val="Plattetekst"/>
              <w:numPr>
                <w:ilvl w:val="0"/>
                <w:numId w:val="47"/>
              </w:numPr>
              <w:spacing w:before="120"/>
              <w:ind w:left="0" w:firstLine="0"/>
              <w:rPr>
                <w:rFonts w:ascii="Arial" w:hAnsi="Arial" w:cs="Arial"/>
                <w:sz w:val="22"/>
                <w:szCs w:val="22"/>
              </w:rPr>
            </w:pPr>
          </w:p>
        </w:tc>
        <w:tc>
          <w:tcPr>
            <w:tcW w:w="6197" w:type="dxa"/>
          </w:tcPr>
          <w:p w14:paraId="73757532" w14:textId="77777777" w:rsidR="00EA66F9" w:rsidRPr="00EA66F9" w:rsidRDefault="008B7F34" w:rsidP="001210E8">
            <w:pPr>
              <w:pStyle w:val="Plattetekst"/>
              <w:spacing w:before="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ANNEX A.2</w:t>
            </w:r>
            <w:r w:rsidR="00EA66F9" w:rsidRPr="00EA66F9">
              <w:rPr>
                <w:rFonts w:ascii="Arial" w:hAnsi="Arial" w:cs="Arial"/>
                <w:sz w:val="22"/>
                <w:szCs w:val="22"/>
              </w:rPr>
              <w:t xml:space="preserve">: Acknowledgement of Receipt of </w:t>
            </w:r>
            <w:r w:rsidR="001210E8">
              <w:rPr>
                <w:rFonts w:ascii="Arial" w:hAnsi="Arial" w:cs="Arial"/>
                <w:sz w:val="22"/>
                <w:szCs w:val="22"/>
              </w:rPr>
              <w:t>Solicitations</w:t>
            </w:r>
            <w:r w:rsidR="00EA66F9" w:rsidRPr="00EA66F9">
              <w:rPr>
                <w:rFonts w:ascii="Arial" w:hAnsi="Arial" w:cs="Arial"/>
                <w:sz w:val="22"/>
                <w:szCs w:val="22"/>
              </w:rPr>
              <w:t xml:space="preserve"> Amendments (if applicable)</w:t>
            </w:r>
          </w:p>
        </w:tc>
        <w:tc>
          <w:tcPr>
            <w:tcW w:w="1932" w:type="dxa"/>
            <w:vMerge/>
          </w:tcPr>
          <w:p w14:paraId="7C1E013C" w14:textId="77777777" w:rsidR="00EA66F9" w:rsidRPr="00EA66F9" w:rsidRDefault="00EA66F9" w:rsidP="007A11EA">
            <w:pPr>
              <w:pStyle w:val="Plattetekst"/>
              <w:spacing w:before="12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932" w:type="dxa"/>
            <w:vMerge/>
            <w:shd w:val="clear" w:color="auto" w:fill="F2F2F2" w:themeFill="background1" w:themeFillShade="F2"/>
          </w:tcPr>
          <w:p w14:paraId="26226797" w14:textId="77777777" w:rsidR="00EA66F9" w:rsidRPr="00EA66F9" w:rsidRDefault="00EA66F9" w:rsidP="007A11EA">
            <w:pPr>
              <w:pStyle w:val="Plattetekst"/>
              <w:spacing w:before="12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A66F9" w:rsidRPr="00EA66F9" w14:paraId="2422481A" w14:textId="77777777" w:rsidTr="005E4E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dxa"/>
          </w:tcPr>
          <w:p w14:paraId="67355D60" w14:textId="77777777" w:rsidR="00EA66F9" w:rsidRPr="007A11EA" w:rsidRDefault="00EA66F9" w:rsidP="0035237B">
            <w:pPr>
              <w:pStyle w:val="Plattetekst"/>
              <w:numPr>
                <w:ilvl w:val="0"/>
                <w:numId w:val="47"/>
              </w:numPr>
              <w:spacing w:before="120"/>
              <w:ind w:left="0" w:firstLine="0"/>
              <w:rPr>
                <w:rFonts w:ascii="Arial" w:hAnsi="Arial" w:cs="Arial"/>
                <w:sz w:val="22"/>
                <w:szCs w:val="22"/>
              </w:rPr>
            </w:pPr>
          </w:p>
        </w:tc>
        <w:tc>
          <w:tcPr>
            <w:tcW w:w="6197" w:type="dxa"/>
          </w:tcPr>
          <w:p w14:paraId="054C0E8F" w14:textId="77777777" w:rsidR="00EA66F9" w:rsidRPr="00EA66F9" w:rsidRDefault="008B7F34" w:rsidP="007A11EA">
            <w:pPr>
              <w:pStyle w:val="Plattetekst"/>
              <w:spacing w:before="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ANNEX A.3</w:t>
            </w:r>
            <w:r w:rsidR="00EA66F9" w:rsidRPr="00EA66F9">
              <w:rPr>
                <w:rFonts w:ascii="Arial" w:hAnsi="Arial" w:cs="Arial"/>
                <w:sz w:val="22"/>
                <w:szCs w:val="22"/>
              </w:rPr>
              <w:t>: Certificate of Independent Determination</w:t>
            </w:r>
          </w:p>
        </w:tc>
        <w:tc>
          <w:tcPr>
            <w:tcW w:w="1932" w:type="dxa"/>
            <w:vMerge/>
          </w:tcPr>
          <w:p w14:paraId="51D73FE4" w14:textId="77777777" w:rsidR="00EA66F9" w:rsidRPr="00EA66F9" w:rsidRDefault="00EA66F9" w:rsidP="007A11EA">
            <w:pPr>
              <w:pStyle w:val="Plattetekst"/>
              <w:spacing w:before="12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932" w:type="dxa"/>
            <w:vMerge/>
          </w:tcPr>
          <w:p w14:paraId="49BAF3A8" w14:textId="77777777" w:rsidR="00EA66F9" w:rsidRPr="00EA66F9" w:rsidRDefault="00EA66F9" w:rsidP="007A11EA">
            <w:pPr>
              <w:pStyle w:val="Plattetekst"/>
              <w:spacing w:before="12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A66F9" w:rsidRPr="00EA66F9" w14:paraId="481DB0CF" w14:textId="77777777" w:rsidTr="005E4E20">
        <w:tc>
          <w:tcPr>
            <w:cnfStyle w:val="001000000000" w:firstRow="0" w:lastRow="0" w:firstColumn="1" w:lastColumn="0" w:oddVBand="0" w:evenVBand="0" w:oddHBand="0" w:evenHBand="0" w:firstRowFirstColumn="0" w:firstRowLastColumn="0" w:lastRowFirstColumn="0" w:lastRowLastColumn="0"/>
            <w:tcW w:w="491" w:type="dxa"/>
          </w:tcPr>
          <w:p w14:paraId="5234DFA4" w14:textId="77777777" w:rsidR="00EA66F9" w:rsidRPr="007A11EA" w:rsidRDefault="00EA66F9" w:rsidP="0035237B">
            <w:pPr>
              <w:pStyle w:val="Plattetekst"/>
              <w:numPr>
                <w:ilvl w:val="0"/>
                <w:numId w:val="47"/>
              </w:numPr>
              <w:spacing w:before="120"/>
              <w:ind w:left="0" w:firstLine="0"/>
              <w:rPr>
                <w:rFonts w:ascii="Arial" w:hAnsi="Arial" w:cs="Arial"/>
                <w:sz w:val="22"/>
                <w:szCs w:val="22"/>
              </w:rPr>
            </w:pPr>
          </w:p>
        </w:tc>
        <w:tc>
          <w:tcPr>
            <w:tcW w:w="6197" w:type="dxa"/>
          </w:tcPr>
          <w:p w14:paraId="51747A62" w14:textId="77777777" w:rsidR="00EA66F9" w:rsidRPr="00EA66F9" w:rsidRDefault="008B7F34" w:rsidP="007A11EA">
            <w:pPr>
              <w:pStyle w:val="Plattetekst"/>
              <w:spacing w:before="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ANNEX A.4</w:t>
            </w:r>
            <w:r w:rsidR="00EA66F9" w:rsidRPr="00EA66F9">
              <w:rPr>
                <w:rFonts w:ascii="Arial" w:hAnsi="Arial" w:cs="Arial"/>
                <w:sz w:val="22"/>
                <w:szCs w:val="22"/>
              </w:rPr>
              <w:t>: Certificate of Bid Validity</w:t>
            </w:r>
          </w:p>
        </w:tc>
        <w:tc>
          <w:tcPr>
            <w:tcW w:w="1932" w:type="dxa"/>
            <w:vMerge/>
          </w:tcPr>
          <w:p w14:paraId="7C87D957" w14:textId="77777777" w:rsidR="00EA66F9" w:rsidRPr="00EA66F9" w:rsidRDefault="00EA66F9" w:rsidP="007A11EA">
            <w:pPr>
              <w:pStyle w:val="Plattetekst"/>
              <w:spacing w:before="12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932" w:type="dxa"/>
            <w:vMerge/>
            <w:shd w:val="clear" w:color="auto" w:fill="F2F2F2" w:themeFill="background1" w:themeFillShade="F2"/>
          </w:tcPr>
          <w:p w14:paraId="02A9D359" w14:textId="77777777" w:rsidR="00EA66F9" w:rsidRPr="00EA66F9" w:rsidRDefault="00EA66F9" w:rsidP="007A11EA">
            <w:pPr>
              <w:pStyle w:val="Plattetekst"/>
              <w:spacing w:before="12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A66F9" w:rsidRPr="00EA66F9" w14:paraId="1EE6D6E5" w14:textId="77777777" w:rsidTr="005E4E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dxa"/>
          </w:tcPr>
          <w:p w14:paraId="3614C6E0" w14:textId="77777777" w:rsidR="00EA66F9" w:rsidRPr="007A11EA" w:rsidRDefault="00EA66F9" w:rsidP="0035237B">
            <w:pPr>
              <w:pStyle w:val="Plattetekst"/>
              <w:numPr>
                <w:ilvl w:val="0"/>
                <w:numId w:val="47"/>
              </w:numPr>
              <w:spacing w:before="120"/>
              <w:ind w:left="0" w:firstLine="0"/>
              <w:rPr>
                <w:rFonts w:ascii="Arial" w:hAnsi="Arial" w:cs="Arial"/>
                <w:sz w:val="22"/>
                <w:szCs w:val="22"/>
              </w:rPr>
            </w:pPr>
          </w:p>
        </w:tc>
        <w:tc>
          <w:tcPr>
            <w:tcW w:w="6197" w:type="dxa"/>
          </w:tcPr>
          <w:p w14:paraId="561E4967" w14:textId="77777777" w:rsidR="00EA66F9" w:rsidRPr="00EA66F9" w:rsidRDefault="008B7F34" w:rsidP="007A11EA">
            <w:pPr>
              <w:pStyle w:val="Plattetekst"/>
              <w:spacing w:before="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ANNEX A.5</w:t>
            </w:r>
            <w:r w:rsidR="00EA66F9" w:rsidRPr="00EA66F9">
              <w:rPr>
                <w:rFonts w:ascii="Arial" w:hAnsi="Arial" w:cs="Arial"/>
                <w:sz w:val="22"/>
                <w:szCs w:val="22"/>
              </w:rPr>
              <w:t>: Certificate of Acknowledgement of Purchaser Exemption from Taxes, Duties, and Charges</w:t>
            </w:r>
          </w:p>
        </w:tc>
        <w:tc>
          <w:tcPr>
            <w:tcW w:w="1932" w:type="dxa"/>
            <w:vMerge/>
          </w:tcPr>
          <w:p w14:paraId="62F2DFF0" w14:textId="77777777" w:rsidR="00EA66F9" w:rsidRPr="00EA66F9" w:rsidRDefault="00EA66F9" w:rsidP="007A11EA">
            <w:pPr>
              <w:pStyle w:val="Plattetekst"/>
              <w:spacing w:before="12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932" w:type="dxa"/>
            <w:vMerge/>
          </w:tcPr>
          <w:p w14:paraId="1A85ED21" w14:textId="77777777" w:rsidR="00EA66F9" w:rsidRPr="00EA66F9" w:rsidRDefault="00EA66F9" w:rsidP="007A11EA">
            <w:pPr>
              <w:pStyle w:val="Plattetekst"/>
              <w:spacing w:before="12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A66F9" w:rsidRPr="00EA66F9" w14:paraId="4AF4E0BF" w14:textId="77777777" w:rsidTr="005E4E20">
        <w:tc>
          <w:tcPr>
            <w:cnfStyle w:val="001000000000" w:firstRow="0" w:lastRow="0" w:firstColumn="1" w:lastColumn="0" w:oddVBand="0" w:evenVBand="0" w:oddHBand="0" w:evenHBand="0" w:firstRowFirstColumn="0" w:firstRowLastColumn="0" w:lastRowFirstColumn="0" w:lastRowLastColumn="0"/>
            <w:tcW w:w="491" w:type="dxa"/>
          </w:tcPr>
          <w:p w14:paraId="18CEC2BF" w14:textId="77777777" w:rsidR="00EA66F9" w:rsidRPr="007A11EA" w:rsidRDefault="00EA66F9" w:rsidP="0035237B">
            <w:pPr>
              <w:pStyle w:val="Plattetekst"/>
              <w:numPr>
                <w:ilvl w:val="0"/>
                <w:numId w:val="47"/>
              </w:numPr>
              <w:spacing w:before="120"/>
              <w:ind w:left="0" w:firstLine="0"/>
              <w:rPr>
                <w:rFonts w:ascii="Arial" w:hAnsi="Arial" w:cs="Arial"/>
                <w:sz w:val="22"/>
                <w:szCs w:val="22"/>
              </w:rPr>
            </w:pPr>
          </w:p>
        </w:tc>
        <w:tc>
          <w:tcPr>
            <w:tcW w:w="6197" w:type="dxa"/>
          </w:tcPr>
          <w:p w14:paraId="4F11CBAA" w14:textId="77777777" w:rsidR="00EA66F9" w:rsidRPr="00EA66F9" w:rsidRDefault="008B7F34" w:rsidP="007A11EA">
            <w:pPr>
              <w:pStyle w:val="Plattetekst"/>
              <w:spacing w:before="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ANNEX A.6</w:t>
            </w:r>
            <w:r w:rsidR="00EA66F9" w:rsidRPr="00EA66F9">
              <w:rPr>
                <w:rFonts w:ascii="Arial" w:hAnsi="Arial" w:cs="Arial"/>
                <w:sz w:val="22"/>
                <w:szCs w:val="22"/>
              </w:rPr>
              <w:t>: Certificate of Origin of Equipment, Services and Intellectual Property</w:t>
            </w:r>
          </w:p>
        </w:tc>
        <w:tc>
          <w:tcPr>
            <w:tcW w:w="1932" w:type="dxa"/>
            <w:vMerge/>
          </w:tcPr>
          <w:p w14:paraId="78BF0E06" w14:textId="77777777" w:rsidR="00EA66F9" w:rsidRPr="00EA66F9" w:rsidRDefault="00EA66F9" w:rsidP="007A11EA">
            <w:pPr>
              <w:pStyle w:val="Plattetekst"/>
              <w:spacing w:before="12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932" w:type="dxa"/>
            <w:vMerge/>
          </w:tcPr>
          <w:p w14:paraId="5489F124" w14:textId="77777777" w:rsidR="00EA66F9" w:rsidRPr="00EA66F9" w:rsidRDefault="00EA66F9" w:rsidP="007A11EA">
            <w:pPr>
              <w:pStyle w:val="Plattetekst"/>
              <w:spacing w:before="12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A66F9" w:rsidRPr="00EA66F9" w14:paraId="6B83F98D" w14:textId="77777777" w:rsidTr="005E4E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dxa"/>
          </w:tcPr>
          <w:p w14:paraId="2F5EE417" w14:textId="77777777" w:rsidR="00EA66F9" w:rsidRPr="007A11EA" w:rsidRDefault="00EA66F9" w:rsidP="0035237B">
            <w:pPr>
              <w:pStyle w:val="Plattetekst"/>
              <w:numPr>
                <w:ilvl w:val="0"/>
                <w:numId w:val="47"/>
              </w:numPr>
              <w:spacing w:before="120"/>
              <w:ind w:left="0" w:firstLine="0"/>
              <w:rPr>
                <w:rFonts w:ascii="Arial" w:hAnsi="Arial" w:cs="Arial"/>
                <w:sz w:val="22"/>
                <w:szCs w:val="22"/>
              </w:rPr>
            </w:pPr>
          </w:p>
        </w:tc>
        <w:tc>
          <w:tcPr>
            <w:tcW w:w="6197" w:type="dxa"/>
            <w:tcBorders>
              <w:bottom w:val="single" w:sz="4" w:space="0" w:color="BFBFBF" w:themeColor="background1" w:themeShade="BF"/>
            </w:tcBorders>
          </w:tcPr>
          <w:p w14:paraId="666124FD" w14:textId="77777777" w:rsidR="00EA66F9" w:rsidRPr="00EA66F9" w:rsidRDefault="008B7F34" w:rsidP="00927E39">
            <w:pPr>
              <w:pStyle w:val="Plattetekst"/>
              <w:spacing w:before="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ANNEX A.7</w:t>
            </w:r>
            <w:r w:rsidR="00EA66F9" w:rsidRPr="00EA66F9">
              <w:rPr>
                <w:rFonts w:ascii="Arial" w:hAnsi="Arial" w:cs="Arial"/>
                <w:sz w:val="22"/>
                <w:szCs w:val="22"/>
              </w:rPr>
              <w:t>: Comprehension and Acceptance of Contract Provisions</w:t>
            </w:r>
          </w:p>
        </w:tc>
        <w:tc>
          <w:tcPr>
            <w:tcW w:w="1932" w:type="dxa"/>
            <w:vMerge/>
          </w:tcPr>
          <w:p w14:paraId="37D4E78F" w14:textId="77777777" w:rsidR="00EA66F9" w:rsidRPr="00EA66F9" w:rsidRDefault="00EA66F9" w:rsidP="007A11EA">
            <w:pPr>
              <w:pStyle w:val="Plattetekst"/>
              <w:spacing w:before="12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932" w:type="dxa"/>
            <w:vMerge/>
          </w:tcPr>
          <w:p w14:paraId="7DC43721" w14:textId="77777777" w:rsidR="00EA66F9" w:rsidRPr="00EA66F9" w:rsidRDefault="00EA66F9" w:rsidP="007A11EA">
            <w:pPr>
              <w:pStyle w:val="Plattetekst"/>
              <w:spacing w:before="12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A66F9" w:rsidRPr="00EA66F9" w14:paraId="1E31F736" w14:textId="77777777" w:rsidTr="005E4E20">
        <w:trPr>
          <w:trHeight w:val="359"/>
        </w:trPr>
        <w:tc>
          <w:tcPr>
            <w:cnfStyle w:val="001000000000" w:firstRow="0" w:lastRow="0" w:firstColumn="1" w:lastColumn="0" w:oddVBand="0" w:evenVBand="0" w:oddHBand="0" w:evenHBand="0" w:firstRowFirstColumn="0" w:firstRowLastColumn="0" w:lastRowFirstColumn="0" w:lastRowLastColumn="0"/>
            <w:tcW w:w="491" w:type="dxa"/>
          </w:tcPr>
          <w:p w14:paraId="41098D22" w14:textId="77777777" w:rsidR="00EA66F9" w:rsidRPr="007A11EA" w:rsidRDefault="00EA66F9" w:rsidP="0035237B">
            <w:pPr>
              <w:pStyle w:val="Plattetekst"/>
              <w:numPr>
                <w:ilvl w:val="0"/>
                <w:numId w:val="47"/>
              </w:numPr>
              <w:spacing w:before="120"/>
              <w:ind w:left="0" w:firstLine="0"/>
              <w:rPr>
                <w:rFonts w:ascii="Arial" w:hAnsi="Arial" w:cs="Arial"/>
                <w:sz w:val="22"/>
                <w:szCs w:val="22"/>
              </w:rPr>
            </w:pPr>
          </w:p>
        </w:tc>
        <w:tc>
          <w:tcPr>
            <w:tcW w:w="6197" w:type="dxa"/>
            <w:tcBorders>
              <w:bottom w:val="dashed" w:sz="4" w:space="0" w:color="BFBFBF" w:themeColor="background1" w:themeShade="BF"/>
            </w:tcBorders>
          </w:tcPr>
          <w:p w14:paraId="26783562" w14:textId="77777777" w:rsidR="00EA66F9" w:rsidRPr="00EA66F9" w:rsidRDefault="008B7F34" w:rsidP="007A11EA">
            <w:pPr>
              <w:pStyle w:val="Plattetekst"/>
              <w:spacing w:before="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ANNEX A.8</w:t>
            </w:r>
            <w:r w:rsidR="00EA66F9" w:rsidRPr="00EA66F9">
              <w:rPr>
                <w:rFonts w:ascii="Arial" w:hAnsi="Arial" w:cs="Arial"/>
                <w:sz w:val="22"/>
                <w:szCs w:val="22"/>
              </w:rPr>
              <w:t>: Disclosure of Involvement of Former NCI Agency Employment</w:t>
            </w:r>
          </w:p>
        </w:tc>
        <w:tc>
          <w:tcPr>
            <w:tcW w:w="1932" w:type="dxa"/>
            <w:vMerge/>
          </w:tcPr>
          <w:p w14:paraId="6CA4B6E2" w14:textId="77777777" w:rsidR="00EA66F9" w:rsidRPr="00EA66F9" w:rsidRDefault="00EA66F9" w:rsidP="007A11EA">
            <w:pPr>
              <w:pStyle w:val="Plattetekst"/>
              <w:spacing w:before="12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932" w:type="dxa"/>
            <w:vMerge/>
          </w:tcPr>
          <w:p w14:paraId="0608E47B" w14:textId="77777777" w:rsidR="00EA66F9" w:rsidRPr="00EA66F9" w:rsidRDefault="00EA66F9" w:rsidP="007A11EA">
            <w:pPr>
              <w:pStyle w:val="Plattetekst"/>
              <w:spacing w:before="12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3F53A3" w:rsidRPr="00EA66F9" w14:paraId="6F976C48" w14:textId="77777777" w:rsidTr="007D44B8">
        <w:trPr>
          <w:cnfStyle w:val="000000100000" w:firstRow="0" w:lastRow="0" w:firstColumn="0" w:lastColumn="0" w:oddVBand="0" w:evenVBand="0" w:oddHBand="1" w:evenHBand="0" w:firstRowFirstColumn="0" w:firstRowLastColumn="0" w:lastRowFirstColumn="0" w:lastRowLastColumn="0"/>
          <w:trHeight w:val="359"/>
        </w:trPr>
        <w:tc>
          <w:tcPr>
            <w:cnfStyle w:val="001000000000" w:firstRow="0" w:lastRow="0" w:firstColumn="1" w:lastColumn="0" w:oddVBand="0" w:evenVBand="0" w:oddHBand="0" w:evenHBand="0" w:firstRowFirstColumn="0" w:firstRowLastColumn="0" w:lastRowFirstColumn="0" w:lastRowLastColumn="0"/>
            <w:tcW w:w="6688" w:type="dxa"/>
            <w:gridSpan w:val="2"/>
          </w:tcPr>
          <w:p w14:paraId="7DE592C1" w14:textId="77777777" w:rsidR="003F53A3" w:rsidRPr="00EA66F9" w:rsidRDefault="003F53A3" w:rsidP="003F53A3">
            <w:pPr>
              <w:pStyle w:val="Plattetekst"/>
              <w:spacing w:before="120"/>
              <w:rPr>
                <w:rFonts w:ascii="Arial" w:eastAsiaTheme="minorHAnsi" w:hAnsi="Arial" w:cs="Arial"/>
                <w:sz w:val="22"/>
                <w:szCs w:val="22"/>
              </w:rPr>
            </w:pPr>
          </w:p>
        </w:tc>
        <w:tc>
          <w:tcPr>
            <w:tcW w:w="1932" w:type="dxa"/>
            <w:vMerge/>
          </w:tcPr>
          <w:p w14:paraId="6B3BE288" w14:textId="77777777" w:rsidR="003F53A3" w:rsidRPr="00EA66F9" w:rsidRDefault="003F53A3" w:rsidP="007A11EA">
            <w:pPr>
              <w:pStyle w:val="Plattetekst"/>
              <w:spacing w:before="12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932" w:type="dxa"/>
            <w:vMerge/>
          </w:tcPr>
          <w:p w14:paraId="736E7550" w14:textId="77777777" w:rsidR="003F53A3" w:rsidRPr="00EA66F9" w:rsidRDefault="003F53A3" w:rsidP="007A11EA">
            <w:pPr>
              <w:pStyle w:val="Plattetekst"/>
              <w:spacing w:before="12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073F2D" w:rsidRPr="00EA66F9" w14:paraId="2DA1F7CD" w14:textId="77777777" w:rsidTr="005E4E20">
        <w:tc>
          <w:tcPr>
            <w:cnfStyle w:val="001000000000" w:firstRow="0" w:lastRow="0" w:firstColumn="1" w:lastColumn="0" w:oddVBand="0" w:evenVBand="0" w:oddHBand="0" w:evenHBand="0" w:firstRowFirstColumn="0" w:firstRowLastColumn="0" w:lastRowFirstColumn="0" w:lastRowLastColumn="0"/>
            <w:tcW w:w="491" w:type="dxa"/>
          </w:tcPr>
          <w:p w14:paraId="1F21E77E" w14:textId="77777777" w:rsidR="00EA66F9" w:rsidRPr="00927E39" w:rsidRDefault="00EA66F9" w:rsidP="0035237B">
            <w:pPr>
              <w:pStyle w:val="Plattetekst"/>
              <w:numPr>
                <w:ilvl w:val="0"/>
                <w:numId w:val="47"/>
              </w:numPr>
              <w:spacing w:before="120"/>
              <w:ind w:left="0" w:firstLine="0"/>
              <w:rPr>
                <w:rFonts w:ascii="Arial" w:hAnsi="Arial" w:cs="Arial"/>
                <w:sz w:val="22"/>
                <w:szCs w:val="22"/>
              </w:rPr>
            </w:pPr>
          </w:p>
        </w:tc>
        <w:tc>
          <w:tcPr>
            <w:tcW w:w="6197" w:type="dxa"/>
          </w:tcPr>
          <w:p w14:paraId="72BA7E73" w14:textId="47102F70" w:rsidR="00EA66F9" w:rsidRPr="007E390D" w:rsidRDefault="00420EAC" w:rsidP="007A11EA">
            <w:pPr>
              <w:pStyle w:val="Plattetekst"/>
              <w:spacing w:before="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ANNEX A.9</w:t>
            </w:r>
            <w:r w:rsidR="00EA66F9" w:rsidRPr="007E390D">
              <w:rPr>
                <w:rFonts w:ascii="Arial" w:hAnsi="Arial" w:cs="Arial"/>
                <w:sz w:val="22"/>
                <w:szCs w:val="22"/>
              </w:rPr>
              <w:t>: Disclosure of Requirements for NCI Agency Execution of Supplemental Agreements</w:t>
            </w:r>
          </w:p>
        </w:tc>
        <w:tc>
          <w:tcPr>
            <w:tcW w:w="1932" w:type="dxa"/>
            <w:vMerge/>
          </w:tcPr>
          <w:p w14:paraId="7791EC06" w14:textId="77777777" w:rsidR="00EA66F9" w:rsidRPr="00EA66F9" w:rsidRDefault="00EA66F9" w:rsidP="007A11EA">
            <w:pPr>
              <w:pStyle w:val="Plattetekst"/>
              <w:spacing w:before="12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932" w:type="dxa"/>
            <w:vMerge/>
          </w:tcPr>
          <w:p w14:paraId="341891E6" w14:textId="77777777" w:rsidR="00EA66F9" w:rsidRPr="00EA66F9" w:rsidRDefault="00EA66F9" w:rsidP="007A11EA">
            <w:pPr>
              <w:pStyle w:val="Plattetekst"/>
              <w:spacing w:before="12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073F2D" w:rsidRPr="00EA66F9" w14:paraId="3DA5A4BE" w14:textId="77777777" w:rsidTr="005E4E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dxa"/>
          </w:tcPr>
          <w:p w14:paraId="39AC45BF" w14:textId="77777777" w:rsidR="00EA66F9" w:rsidRPr="00927E39" w:rsidRDefault="00EA66F9" w:rsidP="0035237B">
            <w:pPr>
              <w:pStyle w:val="Plattetekst"/>
              <w:numPr>
                <w:ilvl w:val="0"/>
                <w:numId w:val="47"/>
              </w:numPr>
              <w:spacing w:before="120"/>
              <w:ind w:left="0" w:firstLine="0"/>
              <w:rPr>
                <w:rFonts w:ascii="Arial" w:hAnsi="Arial" w:cs="Arial"/>
                <w:sz w:val="22"/>
                <w:szCs w:val="22"/>
              </w:rPr>
            </w:pPr>
          </w:p>
        </w:tc>
        <w:tc>
          <w:tcPr>
            <w:tcW w:w="6197" w:type="dxa"/>
          </w:tcPr>
          <w:p w14:paraId="20FC74CC" w14:textId="4D8BB98E" w:rsidR="00EA66F9" w:rsidRPr="007E390D" w:rsidRDefault="00420EAC" w:rsidP="007A11EA">
            <w:pPr>
              <w:pStyle w:val="Plattetekst"/>
              <w:spacing w:before="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Pr>
                <w:rFonts w:ascii="Arial" w:hAnsi="Arial" w:cs="Arial"/>
                <w:sz w:val="22"/>
                <w:szCs w:val="22"/>
              </w:rPr>
              <w:t>ANNEX A.10</w:t>
            </w:r>
            <w:r w:rsidR="00EA66F9" w:rsidRPr="007E390D">
              <w:rPr>
                <w:rFonts w:ascii="Arial" w:hAnsi="Arial" w:cs="Arial"/>
                <w:sz w:val="22"/>
                <w:szCs w:val="22"/>
              </w:rPr>
              <w:t xml:space="preserve">: </w:t>
            </w:r>
            <w:r w:rsidR="00EA66F9" w:rsidRPr="007E390D">
              <w:rPr>
                <w:rFonts w:ascii="Arial" w:eastAsia="Arial" w:hAnsi="Arial" w:cs="Arial"/>
                <w:sz w:val="22"/>
                <w:szCs w:val="22"/>
              </w:rPr>
              <w:t xml:space="preserve">Certificate of AQAP 2110 or ISO-9001:2015 Compliance. (The </w:t>
            </w:r>
            <w:r w:rsidR="00EA66F9" w:rsidRPr="007E390D">
              <w:rPr>
                <w:rFonts w:ascii="Arial" w:hAnsi="Arial" w:cs="Arial"/>
                <w:sz w:val="22"/>
                <w:szCs w:val="22"/>
              </w:rPr>
              <w:t>Bidder</w:t>
            </w:r>
            <w:r w:rsidR="00EA66F9" w:rsidRPr="007E390D">
              <w:rPr>
                <w:rFonts w:ascii="Arial" w:eastAsia="Arial" w:hAnsi="Arial" w:cs="Arial"/>
                <w:sz w:val="22"/>
                <w:szCs w:val="22"/>
              </w:rPr>
              <w:t xml:space="preserve"> shall attach a copy of such certificate to Volume 1).</w:t>
            </w:r>
          </w:p>
        </w:tc>
        <w:tc>
          <w:tcPr>
            <w:tcW w:w="1932" w:type="dxa"/>
            <w:vMerge/>
          </w:tcPr>
          <w:p w14:paraId="101989BC" w14:textId="77777777" w:rsidR="00EA66F9" w:rsidRPr="00EA66F9" w:rsidRDefault="00EA66F9" w:rsidP="007A11EA">
            <w:pPr>
              <w:pStyle w:val="Plattetekst"/>
              <w:spacing w:before="12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932" w:type="dxa"/>
            <w:vMerge/>
          </w:tcPr>
          <w:p w14:paraId="3EC599AF" w14:textId="77777777" w:rsidR="00EA66F9" w:rsidRPr="00EA66F9" w:rsidRDefault="00EA66F9" w:rsidP="007A11EA">
            <w:pPr>
              <w:pStyle w:val="Plattetekst"/>
              <w:spacing w:before="12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073F2D" w:rsidRPr="00EA66F9" w14:paraId="1DDFE8B9" w14:textId="77777777" w:rsidTr="005E4E20">
        <w:tc>
          <w:tcPr>
            <w:cnfStyle w:val="001000000000" w:firstRow="0" w:lastRow="0" w:firstColumn="1" w:lastColumn="0" w:oddVBand="0" w:evenVBand="0" w:oddHBand="0" w:evenHBand="0" w:firstRowFirstColumn="0" w:firstRowLastColumn="0" w:lastRowFirstColumn="0" w:lastRowLastColumn="0"/>
            <w:tcW w:w="491" w:type="dxa"/>
          </w:tcPr>
          <w:p w14:paraId="16ADE285" w14:textId="77777777" w:rsidR="00EA66F9" w:rsidRPr="00927E39" w:rsidRDefault="00EA66F9" w:rsidP="0035237B">
            <w:pPr>
              <w:pStyle w:val="Plattetekst"/>
              <w:numPr>
                <w:ilvl w:val="0"/>
                <w:numId w:val="47"/>
              </w:numPr>
              <w:spacing w:before="120"/>
              <w:ind w:left="0" w:firstLine="0"/>
              <w:rPr>
                <w:rFonts w:ascii="Arial" w:hAnsi="Arial" w:cs="Arial"/>
                <w:sz w:val="22"/>
                <w:szCs w:val="22"/>
              </w:rPr>
            </w:pPr>
          </w:p>
        </w:tc>
        <w:tc>
          <w:tcPr>
            <w:tcW w:w="6197" w:type="dxa"/>
          </w:tcPr>
          <w:p w14:paraId="27D7C576" w14:textId="08A432DF" w:rsidR="00EA66F9" w:rsidRPr="007E390D" w:rsidRDefault="008B7F34" w:rsidP="00420EAC">
            <w:pPr>
              <w:pStyle w:val="Plattetekst"/>
              <w:spacing w:before="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E390D">
              <w:rPr>
                <w:rFonts w:ascii="Arial" w:hAnsi="Arial" w:cs="Arial"/>
                <w:sz w:val="22"/>
                <w:szCs w:val="22"/>
              </w:rPr>
              <w:t>ANNEX A.1</w:t>
            </w:r>
            <w:r w:rsidR="00420EAC">
              <w:rPr>
                <w:rFonts w:ascii="Arial" w:hAnsi="Arial" w:cs="Arial"/>
                <w:sz w:val="22"/>
                <w:szCs w:val="22"/>
              </w:rPr>
              <w:t>1</w:t>
            </w:r>
            <w:r w:rsidR="00EA66F9" w:rsidRPr="007E390D">
              <w:rPr>
                <w:rFonts w:ascii="Arial" w:hAnsi="Arial" w:cs="Arial"/>
                <w:sz w:val="22"/>
                <w:szCs w:val="22"/>
              </w:rPr>
              <w:t>: List of Proposed Key Personnel</w:t>
            </w:r>
          </w:p>
        </w:tc>
        <w:tc>
          <w:tcPr>
            <w:tcW w:w="1932" w:type="dxa"/>
            <w:vMerge/>
          </w:tcPr>
          <w:p w14:paraId="1BBEFBBD" w14:textId="77777777" w:rsidR="00EA66F9" w:rsidRPr="00EA66F9" w:rsidRDefault="00EA66F9" w:rsidP="007A11EA">
            <w:pPr>
              <w:pStyle w:val="Plattetekst"/>
              <w:spacing w:before="12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932" w:type="dxa"/>
            <w:vMerge/>
          </w:tcPr>
          <w:p w14:paraId="08CC3A29" w14:textId="77777777" w:rsidR="00EA66F9" w:rsidRPr="00EA66F9" w:rsidRDefault="00EA66F9" w:rsidP="007A11EA">
            <w:pPr>
              <w:pStyle w:val="Plattetekst"/>
              <w:spacing w:before="12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073F2D" w:rsidRPr="00EA66F9" w14:paraId="288DF304" w14:textId="77777777" w:rsidTr="005E4E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dxa"/>
          </w:tcPr>
          <w:p w14:paraId="31EFD308" w14:textId="77777777" w:rsidR="00EA66F9" w:rsidRPr="00927E39" w:rsidRDefault="00EA66F9" w:rsidP="0035237B">
            <w:pPr>
              <w:pStyle w:val="Plattetekst"/>
              <w:numPr>
                <w:ilvl w:val="0"/>
                <w:numId w:val="47"/>
              </w:numPr>
              <w:spacing w:before="120"/>
              <w:ind w:left="0" w:firstLine="0"/>
              <w:rPr>
                <w:rFonts w:ascii="Arial" w:hAnsi="Arial" w:cs="Arial"/>
                <w:sz w:val="22"/>
                <w:szCs w:val="22"/>
              </w:rPr>
            </w:pPr>
          </w:p>
        </w:tc>
        <w:tc>
          <w:tcPr>
            <w:tcW w:w="6197" w:type="dxa"/>
          </w:tcPr>
          <w:p w14:paraId="587F9ADE" w14:textId="51FABA74" w:rsidR="00EA66F9" w:rsidRPr="007E390D" w:rsidRDefault="008B7F34" w:rsidP="00420EAC">
            <w:pPr>
              <w:pStyle w:val="Plattetekst"/>
              <w:spacing w:before="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E390D">
              <w:rPr>
                <w:rFonts w:ascii="Arial" w:hAnsi="Arial" w:cs="Arial"/>
                <w:sz w:val="22"/>
                <w:szCs w:val="22"/>
              </w:rPr>
              <w:t>ANNEX A.1</w:t>
            </w:r>
            <w:r w:rsidR="00420EAC">
              <w:rPr>
                <w:rFonts w:ascii="Arial" w:hAnsi="Arial" w:cs="Arial"/>
                <w:sz w:val="22"/>
                <w:szCs w:val="22"/>
              </w:rPr>
              <w:t>2</w:t>
            </w:r>
            <w:r w:rsidR="00EA66F9" w:rsidRPr="007E390D">
              <w:rPr>
                <w:rFonts w:ascii="Arial" w:hAnsi="Arial" w:cs="Arial"/>
                <w:sz w:val="22"/>
                <w:szCs w:val="22"/>
              </w:rPr>
              <w:t>: List of Prospective Subcontractors/Consortium Members</w:t>
            </w:r>
          </w:p>
        </w:tc>
        <w:tc>
          <w:tcPr>
            <w:tcW w:w="1932" w:type="dxa"/>
            <w:vMerge/>
          </w:tcPr>
          <w:p w14:paraId="326522FF" w14:textId="77777777" w:rsidR="00EA66F9" w:rsidRPr="00EA66F9" w:rsidRDefault="00EA66F9" w:rsidP="007A11EA">
            <w:pPr>
              <w:pStyle w:val="Plattetekst"/>
              <w:spacing w:before="12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932" w:type="dxa"/>
            <w:vMerge/>
          </w:tcPr>
          <w:p w14:paraId="6CFC5D23" w14:textId="77777777" w:rsidR="00EA66F9" w:rsidRPr="00EA66F9" w:rsidRDefault="00EA66F9" w:rsidP="007A11EA">
            <w:pPr>
              <w:pStyle w:val="Plattetekst"/>
              <w:spacing w:before="12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073F2D" w:rsidRPr="00EA66F9" w14:paraId="5BF0F2AA" w14:textId="77777777" w:rsidTr="005E4E20">
        <w:tc>
          <w:tcPr>
            <w:cnfStyle w:val="001000000000" w:firstRow="0" w:lastRow="0" w:firstColumn="1" w:lastColumn="0" w:oddVBand="0" w:evenVBand="0" w:oddHBand="0" w:evenHBand="0" w:firstRowFirstColumn="0" w:firstRowLastColumn="0" w:lastRowFirstColumn="0" w:lastRowLastColumn="0"/>
            <w:tcW w:w="491" w:type="dxa"/>
          </w:tcPr>
          <w:p w14:paraId="68B0981F" w14:textId="77777777" w:rsidR="00EA66F9" w:rsidRPr="00927E39" w:rsidRDefault="00EA66F9" w:rsidP="0035237B">
            <w:pPr>
              <w:pStyle w:val="Plattetekst"/>
              <w:numPr>
                <w:ilvl w:val="0"/>
                <w:numId w:val="47"/>
              </w:numPr>
              <w:spacing w:before="120"/>
              <w:ind w:left="0" w:firstLine="0"/>
              <w:rPr>
                <w:rFonts w:ascii="Arial" w:hAnsi="Arial" w:cs="Arial"/>
                <w:sz w:val="22"/>
                <w:szCs w:val="22"/>
              </w:rPr>
            </w:pPr>
          </w:p>
        </w:tc>
        <w:tc>
          <w:tcPr>
            <w:tcW w:w="6197" w:type="dxa"/>
          </w:tcPr>
          <w:p w14:paraId="59C8DBE4" w14:textId="2F582951" w:rsidR="00EA66F9" w:rsidRPr="007E390D" w:rsidRDefault="008B7F34" w:rsidP="00420EAC">
            <w:pPr>
              <w:pStyle w:val="Plattetekst"/>
              <w:spacing w:before="120"/>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7E390D">
              <w:rPr>
                <w:rFonts w:ascii="Arial" w:hAnsi="Arial" w:cs="Arial"/>
                <w:sz w:val="22"/>
                <w:szCs w:val="22"/>
              </w:rPr>
              <w:t>ANNEX A.1</w:t>
            </w:r>
            <w:r w:rsidR="00420EAC">
              <w:rPr>
                <w:rFonts w:ascii="Arial" w:hAnsi="Arial" w:cs="Arial"/>
                <w:sz w:val="22"/>
                <w:szCs w:val="22"/>
              </w:rPr>
              <w:t>3</w:t>
            </w:r>
            <w:r w:rsidR="00EA66F9" w:rsidRPr="007E390D">
              <w:rPr>
                <w:rFonts w:ascii="Arial" w:hAnsi="Arial" w:cs="Arial"/>
                <w:sz w:val="22"/>
                <w:szCs w:val="22"/>
              </w:rPr>
              <w:t>: Bidder Background IPR</w:t>
            </w:r>
          </w:p>
        </w:tc>
        <w:tc>
          <w:tcPr>
            <w:tcW w:w="1932" w:type="dxa"/>
            <w:vMerge/>
          </w:tcPr>
          <w:p w14:paraId="09A8929F" w14:textId="77777777" w:rsidR="00EA66F9" w:rsidRPr="00EA66F9" w:rsidRDefault="00EA66F9" w:rsidP="007A11EA">
            <w:pPr>
              <w:pStyle w:val="Plattetekst"/>
              <w:spacing w:before="12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932" w:type="dxa"/>
            <w:vMerge/>
          </w:tcPr>
          <w:p w14:paraId="230D9A9B" w14:textId="77777777" w:rsidR="00EA66F9" w:rsidRPr="00EA66F9" w:rsidRDefault="00EA66F9" w:rsidP="007A11EA">
            <w:pPr>
              <w:pStyle w:val="Plattetekst"/>
              <w:spacing w:before="12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073F2D" w:rsidRPr="00EA66F9" w14:paraId="47FA9A96" w14:textId="77777777" w:rsidTr="005E4E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dxa"/>
          </w:tcPr>
          <w:p w14:paraId="459A531A" w14:textId="77777777" w:rsidR="00EA66F9" w:rsidRPr="00927E39" w:rsidRDefault="00EA66F9" w:rsidP="0035237B">
            <w:pPr>
              <w:pStyle w:val="Plattetekst"/>
              <w:numPr>
                <w:ilvl w:val="0"/>
                <w:numId w:val="47"/>
              </w:numPr>
              <w:spacing w:before="120"/>
              <w:ind w:left="0" w:firstLine="0"/>
              <w:rPr>
                <w:rFonts w:ascii="Arial" w:hAnsi="Arial" w:cs="Arial"/>
                <w:sz w:val="22"/>
                <w:szCs w:val="22"/>
              </w:rPr>
            </w:pPr>
          </w:p>
        </w:tc>
        <w:tc>
          <w:tcPr>
            <w:tcW w:w="6197" w:type="dxa"/>
            <w:tcBorders>
              <w:bottom w:val="single" w:sz="4" w:space="0" w:color="BFBFBF" w:themeColor="background1" w:themeShade="BF"/>
            </w:tcBorders>
          </w:tcPr>
          <w:p w14:paraId="4C72E323" w14:textId="6F1DD4CE" w:rsidR="00EA66F9" w:rsidRPr="007E390D" w:rsidRDefault="008B7F34" w:rsidP="00420EAC">
            <w:pPr>
              <w:pStyle w:val="Plattetekst"/>
              <w:spacing w:before="120"/>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7E390D">
              <w:rPr>
                <w:rFonts w:ascii="Arial" w:hAnsi="Arial" w:cs="Arial"/>
                <w:sz w:val="22"/>
                <w:szCs w:val="22"/>
              </w:rPr>
              <w:t>ANNEX A.1</w:t>
            </w:r>
            <w:r w:rsidR="00420EAC">
              <w:rPr>
                <w:rFonts w:ascii="Arial" w:hAnsi="Arial" w:cs="Arial"/>
                <w:sz w:val="22"/>
                <w:szCs w:val="22"/>
              </w:rPr>
              <w:t>4</w:t>
            </w:r>
            <w:r w:rsidR="00EA66F9" w:rsidRPr="007E390D">
              <w:rPr>
                <w:rFonts w:ascii="Arial" w:hAnsi="Arial" w:cs="Arial"/>
                <w:sz w:val="22"/>
                <w:szCs w:val="22"/>
              </w:rPr>
              <w:t>: Subcontractor and Third Party IPR</w:t>
            </w:r>
          </w:p>
        </w:tc>
        <w:tc>
          <w:tcPr>
            <w:tcW w:w="1932" w:type="dxa"/>
            <w:vMerge/>
          </w:tcPr>
          <w:p w14:paraId="6E80959F" w14:textId="77777777" w:rsidR="00EA66F9" w:rsidRPr="00EA66F9" w:rsidRDefault="00EA66F9" w:rsidP="007A11EA">
            <w:pPr>
              <w:pStyle w:val="Plattetekst"/>
              <w:spacing w:before="12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932" w:type="dxa"/>
            <w:vMerge/>
          </w:tcPr>
          <w:p w14:paraId="55F8E1C8" w14:textId="77777777" w:rsidR="00EA66F9" w:rsidRPr="00EA66F9" w:rsidRDefault="00EA66F9" w:rsidP="007A11EA">
            <w:pPr>
              <w:pStyle w:val="Plattetekst"/>
              <w:spacing w:before="12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073F2D" w:rsidRPr="00EA66F9" w14:paraId="3428A2B6" w14:textId="77777777" w:rsidTr="005E4E20">
        <w:tc>
          <w:tcPr>
            <w:cnfStyle w:val="001000000000" w:firstRow="0" w:lastRow="0" w:firstColumn="1" w:lastColumn="0" w:oddVBand="0" w:evenVBand="0" w:oddHBand="0" w:evenHBand="0" w:firstRowFirstColumn="0" w:firstRowLastColumn="0" w:lastRowFirstColumn="0" w:lastRowLastColumn="0"/>
            <w:tcW w:w="491" w:type="dxa"/>
          </w:tcPr>
          <w:p w14:paraId="740939AA" w14:textId="77777777" w:rsidR="00B008C0" w:rsidRPr="00927E39" w:rsidRDefault="00B008C0" w:rsidP="0035237B">
            <w:pPr>
              <w:pStyle w:val="Plattetekst"/>
              <w:numPr>
                <w:ilvl w:val="0"/>
                <w:numId w:val="47"/>
              </w:numPr>
              <w:spacing w:before="120"/>
              <w:ind w:left="0" w:firstLine="0"/>
              <w:rPr>
                <w:rFonts w:ascii="Arial" w:hAnsi="Arial" w:cs="Arial"/>
                <w:sz w:val="22"/>
                <w:szCs w:val="22"/>
              </w:rPr>
            </w:pPr>
          </w:p>
        </w:tc>
        <w:tc>
          <w:tcPr>
            <w:tcW w:w="6197" w:type="dxa"/>
            <w:tcBorders>
              <w:bottom w:val="single" w:sz="4" w:space="0" w:color="BFBFBF" w:themeColor="background1" w:themeShade="BF"/>
            </w:tcBorders>
          </w:tcPr>
          <w:p w14:paraId="20F63269" w14:textId="77777777" w:rsidR="00B008C0" w:rsidRPr="007E390D" w:rsidRDefault="00B008C0" w:rsidP="00B008C0">
            <w:pPr>
              <w:pStyle w:val="Plattetekst"/>
              <w:spacing w:before="120"/>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rPr>
            </w:pPr>
          </w:p>
          <w:p w14:paraId="1FF89F2B" w14:textId="77777777" w:rsidR="00B008C0" w:rsidRPr="007E390D" w:rsidRDefault="00B008C0" w:rsidP="007A11EA">
            <w:pPr>
              <w:pStyle w:val="Plattetekst"/>
              <w:spacing w:before="120"/>
              <w:cnfStyle w:val="000000000000" w:firstRow="0" w:lastRow="0" w:firstColumn="0" w:lastColumn="0" w:oddVBand="0" w:evenVBand="0" w:oddHBand="0" w:evenHBand="0" w:firstRowFirstColumn="0" w:firstRowLastColumn="0" w:lastRowFirstColumn="0" w:lastRowLastColumn="0"/>
              <w:rPr>
                <w:rFonts w:ascii="Arial" w:eastAsiaTheme="minorHAnsi" w:hAnsi="Arial" w:cs="Arial"/>
                <w:sz w:val="22"/>
                <w:szCs w:val="22"/>
              </w:rPr>
            </w:pPr>
            <w:r w:rsidRPr="007E390D">
              <w:rPr>
                <w:rFonts w:ascii="Arial" w:hAnsi="Arial" w:cs="Arial"/>
                <w:sz w:val="22"/>
                <w:szCs w:val="22"/>
              </w:rPr>
              <w:t>ANNEX A.15: Vendor Supply Chain Security Self-Attestation Statement</w:t>
            </w:r>
          </w:p>
        </w:tc>
        <w:tc>
          <w:tcPr>
            <w:tcW w:w="1932" w:type="dxa"/>
            <w:vMerge/>
          </w:tcPr>
          <w:p w14:paraId="1FFEF0DE" w14:textId="77777777" w:rsidR="00B008C0" w:rsidRPr="00EA66F9" w:rsidRDefault="00B008C0" w:rsidP="007A11EA">
            <w:pPr>
              <w:pStyle w:val="Plattetekst"/>
              <w:spacing w:before="12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932" w:type="dxa"/>
            <w:vMerge/>
          </w:tcPr>
          <w:p w14:paraId="126B29A0" w14:textId="77777777" w:rsidR="00B008C0" w:rsidRPr="00EA66F9" w:rsidRDefault="00B008C0" w:rsidP="007A11EA">
            <w:pPr>
              <w:pStyle w:val="Plattetekst"/>
              <w:spacing w:before="120"/>
              <w:jc w:val="cente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5E4E20" w:rsidRPr="00EA66F9" w14:paraId="7F22F675" w14:textId="77777777" w:rsidTr="005E4E2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 w:type="dxa"/>
          </w:tcPr>
          <w:p w14:paraId="15F6F3D1" w14:textId="77777777" w:rsidR="005E4E20" w:rsidRPr="00927E39" w:rsidRDefault="005E4E20" w:rsidP="0035237B">
            <w:pPr>
              <w:pStyle w:val="Plattetekst"/>
              <w:numPr>
                <w:ilvl w:val="0"/>
                <w:numId w:val="47"/>
              </w:numPr>
              <w:spacing w:before="120"/>
              <w:ind w:left="0" w:firstLine="0"/>
              <w:rPr>
                <w:rFonts w:ascii="Arial" w:hAnsi="Arial" w:cs="Arial"/>
                <w:sz w:val="22"/>
                <w:szCs w:val="22"/>
              </w:rPr>
            </w:pPr>
          </w:p>
        </w:tc>
        <w:tc>
          <w:tcPr>
            <w:tcW w:w="6197" w:type="dxa"/>
            <w:tcBorders>
              <w:bottom w:val="single" w:sz="4" w:space="0" w:color="BFBFBF" w:themeColor="background1" w:themeShade="BF"/>
            </w:tcBorders>
          </w:tcPr>
          <w:p w14:paraId="3DF44848" w14:textId="77777777" w:rsidR="005E4E20" w:rsidRPr="007E390D" w:rsidRDefault="005E4E20" w:rsidP="00B008C0">
            <w:pPr>
              <w:pStyle w:val="Plattetekst"/>
              <w:spacing w:before="120"/>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2"/>
                <w:szCs w:val="22"/>
              </w:rPr>
            </w:pPr>
            <w:r w:rsidRPr="007E390D">
              <w:rPr>
                <w:rFonts w:ascii="Arial" w:eastAsiaTheme="minorHAnsi" w:hAnsi="Arial" w:cs="Arial"/>
                <w:sz w:val="22"/>
                <w:szCs w:val="22"/>
              </w:rPr>
              <w:t>ANNEX A.16: Company Compliance with Safeguarding</w:t>
            </w:r>
            <w:r w:rsidR="00090AB8" w:rsidRPr="007E390D">
              <w:rPr>
                <w:rFonts w:ascii="Arial" w:eastAsiaTheme="minorHAnsi" w:hAnsi="Arial" w:cs="Arial"/>
                <w:sz w:val="22"/>
                <w:szCs w:val="22"/>
              </w:rPr>
              <w:t xml:space="preserve"> NATO Information Controls Self-</w:t>
            </w:r>
            <w:r w:rsidRPr="007E390D">
              <w:rPr>
                <w:rFonts w:ascii="Arial" w:eastAsiaTheme="minorHAnsi" w:hAnsi="Arial" w:cs="Arial"/>
                <w:sz w:val="22"/>
                <w:szCs w:val="22"/>
              </w:rPr>
              <w:t>Attestation Statement.</w:t>
            </w:r>
          </w:p>
        </w:tc>
        <w:tc>
          <w:tcPr>
            <w:tcW w:w="1932" w:type="dxa"/>
            <w:vMerge/>
          </w:tcPr>
          <w:p w14:paraId="5F85C433" w14:textId="77777777" w:rsidR="005E4E20" w:rsidRPr="00EA66F9" w:rsidRDefault="005E4E20" w:rsidP="007A11EA">
            <w:pPr>
              <w:pStyle w:val="Plattetekst"/>
              <w:spacing w:before="12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932" w:type="dxa"/>
            <w:vMerge/>
          </w:tcPr>
          <w:p w14:paraId="29C4D4C3" w14:textId="77777777" w:rsidR="005E4E20" w:rsidRPr="00EA66F9" w:rsidRDefault="005E4E20" w:rsidP="007A11EA">
            <w:pPr>
              <w:pStyle w:val="Plattetekst"/>
              <w:spacing w:before="120"/>
              <w:jc w:val="cente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bl>
    <w:p w14:paraId="7B55DA7D" w14:textId="77777777" w:rsidR="00FF74DB" w:rsidRDefault="00FF74DB" w:rsidP="009C2585"/>
    <w:p w14:paraId="27ABF482" w14:textId="77777777" w:rsidR="00197D3D" w:rsidRDefault="00197D3D" w:rsidP="009C2585"/>
    <w:p w14:paraId="0ACFE5E3" w14:textId="77777777" w:rsidR="00B53024" w:rsidRDefault="00B53024" w:rsidP="0035237B">
      <w:pPr>
        <w:pStyle w:val="BK1H4"/>
        <w:numPr>
          <w:ilvl w:val="3"/>
          <w:numId w:val="52"/>
        </w:numPr>
        <w:ind w:left="990" w:hanging="990"/>
        <w:rPr>
          <w:b/>
        </w:rPr>
      </w:pPr>
      <w:r w:rsidRPr="007841BA">
        <w:rPr>
          <w:b/>
        </w:rPr>
        <w:lastRenderedPageBreak/>
        <w:t xml:space="preserve">Volume </w:t>
      </w:r>
      <w:r w:rsidR="00384AA7">
        <w:rPr>
          <w:b/>
        </w:rPr>
        <w:t>2</w:t>
      </w:r>
      <w:r w:rsidRPr="007841BA">
        <w:rPr>
          <w:b/>
        </w:rPr>
        <w:t>: Price</w:t>
      </w:r>
    </w:p>
    <w:p w14:paraId="64B2F3F4" w14:textId="77777777" w:rsidR="00F50F2A" w:rsidRPr="00F50F2A" w:rsidRDefault="00F50F2A" w:rsidP="009A0384"/>
    <w:tbl>
      <w:tblPr>
        <w:tblStyle w:val="Onopgemaaktetabel1"/>
        <w:tblW w:w="10632" w:type="dxa"/>
        <w:tblInd w:w="-856" w:type="dxa"/>
        <w:tblLook w:val="04A0" w:firstRow="1" w:lastRow="0" w:firstColumn="1" w:lastColumn="0" w:noHBand="0" w:noVBand="1"/>
      </w:tblPr>
      <w:tblGrid>
        <w:gridCol w:w="567"/>
        <w:gridCol w:w="6238"/>
        <w:gridCol w:w="1984"/>
        <w:gridCol w:w="1843"/>
      </w:tblGrid>
      <w:tr w:rsidR="00B53024" w:rsidRPr="00EA66F9" w14:paraId="1195035E" w14:textId="77777777" w:rsidTr="003749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7" w:type="dxa"/>
            <w:vAlign w:val="center"/>
          </w:tcPr>
          <w:p w14:paraId="4045C436" w14:textId="77777777" w:rsidR="00B53024" w:rsidRPr="007A11EA" w:rsidRDefault="00B53024" w:rsidP="005928FC">
            <w:pPr>
              <w:widowControl w:val="0"/>
              <w:spacing w:before="120" w:after="120"/>
            </w:pPr>
            <w:r w:rsidRPr="00EA66F9">
              <w:t>#</w:t>
            </w:r>
          </w:p>
        </w:tc>
        <w:tc>
          <w:tcPr>
            <w:tcW w:w="6238" w:type="dxa"/>
            <w:vAlign w:val="center"/>
          </w:tcPr>
          <w:p w14:paraId="4F852D06" w14:textId="77777777" w:rsidR="00B53024" w:rsidRPr="007A11EA" w:rsidRDefault="00B53024" w:rsidP="005928FC">
            <w:pPr>
              <w:widowControl w:val="0"/>
              <w:spacing w:before="120" w:after="120"/>
              <w:cnfStyle w:val="100000000000" w:firstRow="1" w:lastRow="0" w:firstColumn="0" w:lastColumn="0" w:oddVBand="0" w:evenVBand="0" w:oddHBand="0" w:evenHBand="0" w:firstRowFirstColumn="0" w:firstRowLastColumn="0" w:lastRowFirstColumn="0" w:lastRowLastColumn="0"/>
            </w:pPr>
            <w:r w:rsidRPr="00EA66F9">
              <w:t>Item</w:t>
            </w:r>
          </w:p>
        </w:tc>
        <w:tc>
          <w:tcPr>
            <w:tcW w:w="1984" w:type="dxa"/>
            <w:vAlign w:val="center"/>
          </w:tcPr>
          <w:p w14:paraId="431D1E1D" w14:textId="77777777" w:rsidR="00B53024" w:rsidRPr="007A11EA" w:rsidRDefault="00B53024" w:rsidP="005928FC">
            <w:pPr>
              <w:widowControl w:val="0"/>
              <w:spacing w:before="120" w:after="120"/>
              <w:jc w:val="center"/>
              <w:cnfStyle w:val="100000000000" w:firstRow="1" w:lastRow="0" w:firstColumn="0" w:lastColumn="0" w:oddVBand="0" w:evenVBand="0" w:oddHBand="0" w:evenHBand="0" w:firstRowFirstColumn="0" w:firstRowLastColumn="0" w:lastRowFirstColumn="0" w:lastRowLastColumn="0"/>
            </w:pPr>
            <w:r w:rsidRPr="00EA66F9">
              <w:t>Quantity and Format</w:t>
            </w:r>
          </w:p>
        </w:tc>
        <w:tc>
          <w:tcPr>
            <w:tcW w:w="1843" w:type="dxa"/>
            <w:vAlign w:val="center"/>
          </w:tcPr>
          <w:p w14:paraId="4F191DB2" w14:textId="77777777" w:rsidR="00B53024" w:rsidRPr="007A11EA" w:rsidRDefault="00B53024" w:rsidP="005928FC">
            <w:pPr>
              <w:widowControl w:val="0"/>
              <w:spacing w:before="120" w:after="120"/>
              <w:jc w:val="center"/>
              <w:cnfStyle w:val="100000000000" w:firstRow="1" w:lastRow="0" w:firstColumn="0" w:lastColumn="0" w:oddVBand="0" w:evenVBand="0" w:oddHBand="0" w:evenHBand="0" w:firstRowFirstColumn="0" w:firstRowLastColumn="0" w:lastRowFirstColumn="0" w:lastRowLastColumn="0"/>
            </w:pPr>
            <w:r w:rsidRPr="00EA66F9">
              <w:t>Requirements and Evaluation Criteria</w:t>
            </w:r>
            <w:r>
              <w:br/>
            </w:r>
            <w:r w:rsidRPr="00EA66F9">
              <w:t>(</w:t>
            </w:r>
            <w:sdt>
              <w:sdtPr>
                <w:alias w:val="IFB/RFQ/RFP"/>
                <w:tag w:val="IFB/RFQ/RFP"/>
                <w:id w:val="975264707"/>
                <w:placeholder>
                  <w:docPart w:val="E8BC93AC3E0F47D3AAD14E219E5867B1"/>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EA66F9">
              <w:t xml:space="preserve"> Reference)</w:t>
            </w:r>
          </w:p>
        </w:tc>
      </w:tr>
      <w:tr w:rsidR="00B53024" w:rsidRPr="00A60232" w14:paraId="15BB7455" w14:textId="77777777" w:rsidTr="00374934">
        <w:trPr>
          <w:cnfStyle w:val="000000100000" w:firstRow="0" w:lastRow="0" w:firstColumn="0" w:lastColumn="0" w:oddVBand="0" w:evenVBand="0" w:oddHBand="1" w:evenHBand="0" w:firstRowFirstColumn="0" w:firstRowLastColumn="0" w:lastRowFirstColumn="0" w:lastRowLastColumn="0"/>
          <w:trHeight w:val="233"/>
        </w:trPr>
        <w:tc>
          <w:tcPr>
            <w:cnfStyle w:val="001000000000" w:firstRow="0" w:lastRow="0" w:firstColumn="1" w:lastColumn="0" w:oddVBand="0" w:evenVBand="0" w:oddHBand="0" w:evenHBand="0" w:firstRowFirstColumn="0" w:firstRowLastColumn="0" w:lastRowFirstColumn="0" w:lastRowLastColumn="0"/>
            <w:tcW w:w="567" w:type="dxa"/>
            <w:vAlign w:val="center"/>
          </w:tcPr>
          <w:p w14:paraId="1CAEEE7D" w14:textId="77777777" w:rsidR="00B53024" w:rsidRPr="00581252" w:rsidRDefault="00B53024" w:rsidP="0035237B">
            <w:pPr>
              <w:pStyle w:val="Plattetekst"/>
              <w:numPr>
                <w:ilvl w:val="0"/>
                <w:numId w:val="48"/>
              </w:numPr>
              <w:spacing w:before="120"/>
              <w:ind w:left="0" w:firstLine="0"/>
              <w:rPr>
                <w:rFonts w:ascii="Arial" w:hAnsi="Arial" w:cs="Arial"/>
                <w:sz w:val="22"/>
                <w:szCs w:val="22"/>
              </w:rPr>
            </w:pPr>
          </w:p>
        </w:tc>
        <w:tc>
          <w:tcPr>
            <w:tcW w:w="6238" w:type="dxa"/>
            <w:vAlign w:val="center"/>
          </w:tcPr>
          <w:p w14:paraId="7DFFF3DE" w14:textId="77777777" w:rsidR="00B53024" w:rsidRPr="00A60232" w:rsidRDefault="00B53024" w:rsidP="006E1C77">
            <w:pPr>
              <w:widowControl w:val="0"/>
              <w:spacing w:before="120" w:after="120"/>
              <w:cnfStyle w:val="000000100000" w:firstRow="0" w:lastRow="0" w:firstColumn="0" w:lastColumn="0" w:oddVBand="0" w:evenVBand="0" w:oddHBand="1" w:evenHBand="0" w:firstRowFirstColumn="0" w:firstRowLastColumn="0" w:lastRowFirstColumn="0" w:lastRowLastColumn="0"/>
            </w:pPr>
            <w:r w:rsidRPr="00A60232">
              <w:t>Bidding Sheets (i.e. “</w:t>
            </w:r>
            <w:sdt>
              <w:sdtPr>
                <w:alias w:val="IFB/RFQ/RFP"/>
                <w:tag w:val="IFB/RFQ/RFP"/>
                <w:id w:val="-322206059"/>
                <w:placeholder>
                  <w:docPart w:val="F1A908FBBD3A491A8BB04961200E5EA4"/>
                </w:placeholder>
                <w:dataBinding w:prefixMappings="xmlns:ns0='BOOK1' " w:xpath="/ns0:DemoXMLNode[1]/ns0:Book1_Part1[1]" w:storeItemID="{92009E36-3759-44CF-A109-249F5CEA4C5E}"/>
                <w:text/>
              </w:sdtPr>
              <w:sdtEndPr/>
              <w:sdtContent>
                <w:r w:rsidR="00D31C91">
                  <w:t>IFB-423230-MAF</w:t>
                </w:r>
              </w:sdtContent>
            </w:sdt>
            <w:r w:rsidR="006E1C77" w:rsidRPr="00A60232">
              <w:t xml:space="preserve"> </w:t>
            </w:r>
            <w:r w:rsidRPr="00A60232">
              <w:t>_Book I-Bidding Sheets.xlsx”)</w:t>
            </w:r>
          </w:p>
        </w:tc>
        <w:tc>
          <w:tcPr>
            <w:tcW w:w="1984" w:type="dxa"/>
            <w:vAlign w:val="center"/>
          </w:tcPr>
          <w:p w14:paraId="5F3B9045" w14:textId="77777777" w:rsidR="00B53024" w:rsidRPr="00A60232" w:rsidRDefault="00B53024" w:rsidP="005928FC">
            <w:pPr>
              <w:widowControl w:val="0"/>
              <w:spacing w:before="120" w:after="120"/>
              <w:jc w:val="center"/>
              <w:cnfStyle w:val="000000100000" w:firstRow="0" w:lastRow="0" w:firstColumn="0" w:lastColumn="0" w:oddVBand="0" w:evenVBand="0" w:oddHBand="1" w:evenHBand="0" w:firstRowFirstColumn="0" w:firstRowLastColumn="0" w:lastRowFirstColumn="0" w:lastRowLastColumn="0"/>
            </w:pPr>
            <w:r w:rsidRPr="00A60232">
              <w:rPr>
                <w:lang w:val="en-GB"/>
              </w:rPr>
              <w:t>1 completed MS Excel file</w:t>
            </w:r>
          </w:p>
        </w:tc>
        <w:tc>
          <w:tcPr>
            <w:tcW w:w="1843" w:type="dxa"/>
            <w:vAlign w:val="center"/>
          </w:tcPr>
          <w:p w14:paraId="0B1A9464" w14:textId="77777777" w:rsidR="00B53024" w:rsidRPr="00A60232" w:rsidRDefault="00B53024" w:rsidP="005928FC">
            <w:pPr>
              <w:widowControl w:val="0"/>
              <w:spacing w:before="120" w:after="120"/>
              <w:jc w:val="center"/>
              <w:cnfStyle w:val="000000100000" w:firstRow="0" w:lastRow="0" w:firstColumn="0" w:lastColumn="0" w:oddVBand="0" w:evenVBand="0" w:oddHBand="1" w:evenHBand="0" w:firstRowFirstColumn="0" w:firstRowLastColumn="0" w:lastRowFirstColumn="0" w:lastRowLastColumn="0"/>
              <w:rPr>
                <w:lang w:val="en-GB"/>
              </w:rPr>
            </w:pPr>
            <w:r>
              <w:t xml:space="preserve">Section </w:t>
            </w:r>
            <w:r>
              <w:rPr>
                <w:lang w:val="en-GB"/>
              </w:rPr>
              <w:fldChar w:fldCharType="begin"/>
            </w:r>
            <w:r>
              <w:rPr>
                <w:lang w:val="en-GB"/>
              </w:rPr>
              <w:instrText xml:space="preserve"> REF _Ref183616744 \r \h  \* MERGEFORMAT </w:instrText>
            </w:r>
            <w:r>
              <w:rPr>
                <w:lang w:val="en-GB"/>
              </w:rPr>
            </w:r>
            <w:r>
              <w:rPr>
                <w:lang w:val="en-GB"/>
              </w:rPr>
              <w:fldChar w:fldCharType="separate"/>
            </w:r>
            <w:r w:rsidR="008624A6">
              <w:rPr>
                <w:lang w:val="en-GB"/>
              </w:rPr>
              <w:t>4.4</w:t>
            </w:r>
            <w:r>
              <w:rPr>
                <w:lang w:val="en-GB"/>
              </w:rPr>
              <w:fldChar w:fldCharType="end"/>
            </w:r>
          </w:p>
        </w:tc>
      </w:tr>
      <w:tr w:rsidR="00B53024" w:rsidRPr="00A60232" w14:paraId="23C14710" w14:textId="77777777" w:rsidTr="00374934">
        <w:trPr>
          <w:trHeight w:val="233"/>
        </w:trPr>
        <w:tc>
          <w:tcPr>
            <w:cnfStyle w:val="001000000000" w:firstRow="0" w:lastRow="0" w:firstColumn="1" w:lastColumn="0" w:oddVBand="0" w:evenVBand="0" w:oddHBand="0" w:evenHBand="0" w:firstRowFirstColumn="0" w:firstRowLastColumn="0" w:lastRowFirstColumn="0" w:lastRowLastColumn="0"/>
            <w:tcW w:w="567" w:type="dxa"/>
            <w:vAlign w:val="center"/>
          </w:tcPr>
          <w:p w14:paraId="536A969A" w14:textId="77777777" w:rsidR="00B53024" w:rsidRPr="00581252" w:rsidRDefault="00B53024" w:rsidP="0035237B">
            <w:pPr>
              <w:pStyle w:val="Plattetekst"/>
              <w:numPr>
                <w:ilvl w:val="0"/>
                <w:numId w:val="48"/>
              </w:numPr>
              <w:spacing w:before="120"/>
              <w:ind w:left="0" w:firstLine="0"/>
              <w:rPr>
                <w:rFonts w:ascii="Arial" w:hAnsi="Arial" w:cs="Arial"/>
                <w:sz w:val="22"/>
                <w:szCs w:val="22"/>
              </w:rPr>
            </w:pPr>
          </w:p>
        </w:tc>
        <w:tc>
          <w:tcPr>
            <w:tcW w:w="6238" w:type="dxa"/>
            <w:vAlign w:val="center"/>
          </w:tcPr>
          <w:p w14:paraId="3B2074DA" w14:textId="77777777" w:rsidR="00B53024" w:rsidRPr="00A60232" w:rsidRDefault="00B53024" w:rsidP="005928FC">
            <w:pPr>
              <w:widowControl w:val="0"/>
              <w:spacing w:before="120" w:after="120"/>
              <w:cnfStyle w:val="000000000000" w:firstRow="0" w:lastRow="0" w:firstColumn="0" w:lastColumn="0" w:oddVBand="0" w:evenVBand="0" w:oddHBand="0" w:evenHBand="0" w:firstRowFirstColumn="0" w:firstRowLastColumn="0" w:lastRowFirstColumn="0" w:lastRowLastColumn="0"/>
            </w:pPr>
            <w:r w:rsidRPr="00A60232">
              <w:t>Offer Summary sheet (i.e. Tab 1) of the Bidding Sheets</w:t>
            </w:r>
          </w:p>
        </w:tc>
        <w:tc>
          <w:tcPr>
            <w:tcW w:w="1984" w:type="dxa"/>
            <w:vAlign w:val="center"/>
          </w:tcPr>
          <w:p w14:paraId="672FA00A" w14:textId="77777777" w:rsidR="00B53024" w:rsidRPr="00A60232" w:rsidRDefault="00B53024" w:rsidP="005928FC">
            <w:pPr>
              <w:widowControl w:val="0"/>
              <w:spacing w:before="120" w:after="120"/>
              <w:jc w:val="center"/>
              <w:cnfStyle w:val="000000000000" w:firstRow="0" w:lastRow="0" w:firstColumn="0" w:lastColumn="0" w:oddVBand="0" w:evenVBand="0" w:oddHBand="0" w:evenHBand="0" w:firstRowFirstColumn="0" w:firstRowLastColumn="0" w:lastRowFirstColumn="0" w:lastRowLastColumn="0"/>
            </w:pPr>
            <w:r w:rsidRPr="00A60232">
              <w:t>1 PDF file</w:t>
            </w:r>
          </w:p>
        </w:tc>
        <w:tc>
          <w:tcPr>
            <w:tcW w:w="1843" w:type="dxa"/>
            <w:vAlign w:val="center"/>
          </w:tcPr>
          <w:p w14:paraId="291B9F76" w14:textId="77777777" w:rsidR="00B53024" w:rsidRPr="00A60232" w:rsidRDefault="00B53024" w:rsidP="005928FC">
            <w:pPr>
              <w:widowControl w:val="0"/>
              <w:spacing w:before="120" w:after="120"/>
              <w:jc w:val="center"/>
              <w:cnfStyle w:val="000000000000" w:firstRow="0" w:lastRow="0" w:firstColumn="0" w:lastColumn="0" w:oddVBand="0" w:evenVBand="0" w:oddHBand="0" w:evenHBand="0" w:firstRowFirstColumn="0" w:firstRowLastColumn="0" w:lastRowFirstColumn="0" w:lastRowLastColumn="0"/>
            </w:pPr>
          </w:p>
        </w:tc>
      </w:tr>
    </w:tbl>
    <w:p w14:paraId="48CFF872" w14:textId="77777777" w:rsidR="00B53024" w:rsidRDefault="00B53024" w:rsidP="009A0384"/>
    <w:p w14:paraId="6D7AF9C3" w14:textId="77777777" w:rsidR="00581252" w:rsidRPr="00EE271B" w:rsidRDefault="00D3035D" w:rsidP="0035237B">
      <w:pPr>
        <w:pStyle w:val="BK1H4"/>
        <w:numPr>
          <w:ilvl w:val="3"/>
          <w:numId w:val="52"/>
        </w:numPr>
        <w:ind w:left="990" w:hanging="990"/>
        <w:rPr>
          <w:b/>
        </w:rPr>
      </w:pPr>
      <w:bookmarkStart w:id="893" w:name="_Ref124523477"/>
      <w:r w:rsidRPr="007841BA">
        <w:rPr>
          <w:b/>
        </w:rPr>
        <w:t xml:space="preserve">Volume </w:t>
      </w:r>
      <w:r w:rsidR="00384AA7">
        <w:rPr>
          <w:b/>
        </w:rPr>
        <w:t>3</w:t>
      </w:r>
      <w:r w:rsidR="008D3F96" w:rsidRPr="007841BA">
        <w:rPr>
          <w:b/>
        </w:rPr>
        <w:t>: Technical</w:t>
      </w:r>
      <w:bookmarkEnd w:id="893"/>
    </w:p>
    <w:p w14:paraId="21CCB191" w14:textId="77777777" w:rsidR="00CD55F9" w:rsidRPr="00CD55F9" w:rsidRDefault="00CD55F9" w:rsidP="00393D0F"/>
    <w:tbl>
      <w:tblPr>
        <w:tblStyle w:val="Onopgemaaktetabel1"/>
        <w:tblW w:w="5866" w:type="pct"/>
        <w:tblInd w:w="-856" w:type="dxa"/>
        <w:tblLook w:val="04A0" w:firstRow="1" w:lastRow="0" w:firstColumn="1" w:lastColumn="0" w:noHBand="0" w:noVBand="1"/>
      </w:tblPr>
      <w:tblGrid>
        <w:gridCol w:w="508"/>
        <w:gridCol w:w="4334"/>
        <w:gridCol w:w="1357"/>
        <w:gridCol w:w="1499"/>
        <w:gridCol w:w="2935"/>
      </w:tblGrid>
      <w:tr w:rsidR="000474A4" w:rsidRPr="00EA66F9" w14:paraId="4FFA1901" w14:textId="77777777" w:rsidTr="00932C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 w:type="pct"/>
            <w:vAlign w:val="center"/>
          </w:tcPr>
          <w:p w14:paraId="44C4C7BD" w14:textId="77777777" w:rsidR="006260C1" w:rsidRPr="007A11EA" w:rsidRDefault="006260C1" w:rsidP="007A11EA">
            <w:pPr>
              <w:widowControl w:val="0"/>
              <w:spacing w:before="120" w:after="120"/>
            </w:pPr>
            <w:r w:rsidRPr="00EA66F9">
              <w:t>#</w:t>
            </w:r>
          </w:p>
        </w:tc>
        <w:tc>
          <w:tcPr>
            <w:tcW w:w="2038" w:type="pct"/>
            <w:vAlign w:val="center"/>
          </w:tcPr>
          <w:p w14:paraId="4C2F831D" w14:textId="77777777" w:rsidR="006260C1" w:rsidRPr="00EA66F9" w:rsidRDefault="006260C1" w:rsidP="007A11EA">
            <w:pPr>
              <w:widowControl w:val="0"/>
              <w:spacing w:before="120" w:after="120"/>
              <w:cnfStyle w:val="100000000000" w:firstRow="1" w:lastRow="0" w:firstColumn="0" w:lastColumn="0" w:oddVBand="0" w:evenVBand="0" w:oddHBand="0" w:evenHBand="0" w:firstRowFirstColumn="0" w:firstRowLastColumn="0" w:lastRowFirstColumn="0" w:lastRowLastColumn="0"/>
            </w:pPr>
            <w:r w:rsidRPr="00EA66F9">
              <w:t>Item</w:t>
            </w:r>
          </w:p>
        </w:tc>
        <w:tc>
          <w:tcPr>
            <w:tcW w:w="638" w:type="pct"/>
            <w:vAlign w:val="center"/>
          </w:tcPr>
          <w:p w14:paraId="55C5C720" w14:textId="77777777" w:rsidR="006260C1" w:rsidRPr="007A11EA" w:rsidRDefault="006260C1" w:rsidP="007A11EA">
            <w:pPr>
              <w:widowControl w:val="0"/>
              <w:spacing w:before="120" w:after="120"/>
              <w:jc w:val="center"/>
              <w:cnfStyle w:val="100000000000" w:firstRow="1" w:lastRow="0" w:firstColumn="0" w:lastColumn="0" w:oddVBand="0" w:evenVBand="0" w:oddHBand="0" w:evenHBand="0" w:firstRowFirstColumn="0" w:firstRowLastColumn="0" w:lastRowFirstColumn="0" w:lastRowLastColumn="0"/>
            </w:pPr>
            <w:r w:rsidRPr="00EA66F9">
              <w:t>Quantity and Format</w:t>
            </w:r>
          </w:p>
        </w:tc>
        <w:tc>
          <w:tcPr>
            <w:tcW w:w="705" w:type="pct"/>
            <w:vAlign w:val="center"/>
          </w:tcPr>
          <w:p w14:paraId="1F74FD6E" w14:textId="77777777" w:rsidR="006260C1" w:rsidRPr="007A11EA" w:rsidRDefault="006260C1" w:rsidP="007A11EA">
            <w:pPr>
              <w:widowControl w:val="0"/>
              <w:spacing w:before="120" w:after="120"/>
              <w:jc w:val="center"/>
              <w:cnfStyle w:val="100000000000" w:firstRow="1" w:lastRow="0" w:firstColumn="0" w:lastColumn="0" w:oddVBand="0" w:evenVBand="0" w:oddHBand="0" w:evenHBand="0" w:firstRowFirstColumn="0" w:firstRowLastColumn="0" w:lastRowFirstColumn="0" w:lastRowLastColumn="0"/>
            </w:pPr>
            <w:r w:rsidRPr="00EA66F9">
              <w:t>Maximum Page Limit</w:t>
            </w:r>
          </w:p>
        </w:tc>
        <w:tc>
          <w:tcPr>
            <w:tcW w:w="1380" w:type="pct"/>
            <w:vAlign w:val="center"/>
          </w:tcPr>
          <w:p w14:paraId="662B2087" w14:textId="77777777" w:rsidR="006260C1" w:rsidRPr="007A11EA" w:rsidRDefault="006260C1" w:rsidP="007A11EA">
            <w:pPr>
              <w:widowControl w:val="0"/>
              <w:spacing w:before="120" w:after="120"/>
              <w:jc w:val="center"/>
              <w:cnfStyle w:val="100000000000" w:firstRow="1" w:lastRow="0" w:firstColumn="0" w:lastColumn="0" w:oddVBand="0" w:evenVBand="0" w:oddHBand="0" w:evenHBand="0" w:firstRowFirstColumn="0" w:firstRowLastColumn="0" w:lastRowFirstColumn="0" w:lastRowLastColumn="0"/>
            </w:pPr>
            <w:r w:rsidRPr="00EA66F9">
              <w:t>Requirements and Evaluation Criteria</w:t>
            </w:r>
          </w:p>
          <w:p w14:paraId="1F8BC465" w14:textId="77777777" w:rsidR="006260C1" w:rsidRPr="007A11EA" w:rsidDel="006260C1" w:rsidRDefault="006260C1" w:rsidP="007A11EA">
            <w:pPr>
              <w:widowControl w:val="0"/>
              <w:spacing w:before="120" w:after="120"/>
              <w:jc w:val="center"/>
              <w:cnfStyle w:val="100000000000" w:firstRow="1" w:lastRow="0" w:firstColumn="0" w:lastColumn="0" w:oddVBand="0" w:evenVBand="0" w:oddHBand="0" w:evenHBand="0" w:firstRowFirstColumn="0" w:firstRowLastColumn="0" w:lastRowFirstColumn="0" w:lastRowLastColumn="0"/>
            </w:pPr>
            <w:r w:rsidRPr="00EA66F9">
              <w:t>(</w:t>
            </w:r>
            <w:sdt>
              <w:sdtPr>
                <w:alias w:val="IFB/RFQ/RFP"/>
                <w:tag w:val="IFB/RFQ/RFP"/>
                <w:id w:val="25696959"/>
                <w:placeholder>
                  <w:docPart w:val="115043CEAFA44951A754BDA164E5A1D1"/>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EA66F9">
              <w:t xml:space="preserve"> Reference)</w:t>
            </w:r>
          </w:p>
        </w:tc>
      </w:tr>
      <w:tr w:rsidR="000474A4" w:rsidRPr="004F594F" w14:paraId="3E7168CF" w14:textId="77777777" w:rsidTr="00730A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 w:type="pct"/>
            <w:vAlign w:val="center"/>
          </w:tcPr>
          <w:p w14:paraId="489E0BB0" w14:textId="77777777" w:rsidR="006260C1" w:rsidRPr="00581252" w:rsidRDefault="006260C1" w:rsidP="0035237B">
            <w:pPr>
              <w:pStyle w:val="Plattetekst"/>
              <w:numPr>
                <w:ilvl w:val="0"/>
                <w:numId w:val="49"/>
              </w:numPr>
              <w:spacing w:before="120"/>
              <w:ind w:left="0" w:firstLine="0"/>
              <w:rPr>
                <w:rFonts w:ascii="Arial" w:hAnsi="Arial" w:cs="Arial"/>
                <w:sz w:val="22"/>
                <w:szCs w:val="22"/>
              </w:rPr>
            </w:pPr>
          </w:p>
        </w:tc>
        <w:tc>
          <w:tcPr>
            <w:tcW w:w="2038" w:type="pct"/>
            <w:vAlign w:val="center"/>
          </w:tcPr>
          <w:p w14:paraId="72332DFC" w14:textId="77777777" w:rsidR="006260C1" w:rsidRPr="004F594F" w:rsidRDefault="007649DF" w:rsidP="007A11EA">
            <w:pPr>
              <w:widowControl w:val="0"/>
              <w:spacing w:before="120" w:after="120"/>
              <w:cnfStyle w:val="000000100000" w:firstRow="0" w:lastRow="0" w:firstColumn="0" w:lastColumn="0" w:oddVBand="0" w:evenVBand="0" w:oddHBand="1" w:evenHBand="0" w:firstRowFirstColumn="0" w:firstRowLastColumn="0" w:lastRowFirstColumn="0" w:lastRowLastColumn="0"/>
            </w:pPr>
            <w:r>
              <w:t>Corporate Experience Reference</w:t>
            </w:r>
          </w:p>
        </w:tc>
        <w:tc>
          <w:tcPr>
            <w:tcW w:w="638" w:type="pct"/>
            <w:vAlign w:val="center"/>
          </w:tcPr>
          <w:p w14:paraId="30780E97" w14:textId="77777777" w:rsidR="006260C1" w:rsidRPr="004F594F" w:rsidRDefault="006260C1" w:rsidP="007A11EA">
            <w:pPr>
              <w:widowControl w:val="0"/>
              <w:spacing w:before="120" w:after="120"/>
              <w:jc w:val="center"/>
              <w:cnfStyle w:val="000000100000" w:firstRow="0" w:lastRow="0" w:firstColumn="0" w:lastColumn="0" w:oddVBand="0" w:evenVBand="0" w:oddHBand="1" w:evenHBand="0" w:firstRowFirstColumn="0" w:firstRowLastColumn="0" w:lastRowFirstColumn="0" w:lastRowLastColumn="0"/>
            </w:pPr>
            <w:r>
              <w:t>1 PDF file</w:t>
            </w:r>
          </w:p>
        </w:tc>
        <w:tc>
          <w:tcPr>
            <w:tcW w:w="705" w:type="pct"/>
            <w:vAlign w:val="center"/>
          </w:tcPr>
          <w:p w14:paraId="08D47C05" w14:textId="77777777" w:rsidR="006260C1" w:rsidRPr="004F594F" w:rsidRDefault="00896117" w:rsidP="00581252">
            <w:pPr>
              <w:widowControl w:val="0"/>
              <w:spacing w:before="120" w:after="120"/>
              <w:jc w:val="center"/>
              <w:cnfStyle w:val="000000100000" w:firstRow="0" w:lastRow="0" w:firstColumn="0" w:lastColumn="0" w:oddVBand="0" w:evenVBand="0" w:oddHBand="1" w:evenHBand="0" w:firstRowFirstColumn="0" w:firstRowLastColumn="0" w:lastRowFirstColumn="0" w:lastRowLastColumn="0"/>
            </w:pPr>
            <w:r>
              <w:t>1</w:t>
            </w:r>
            <w:r w:rsidR="00D442E5">
              <w:t>5</w:t>
            </w:r>
            <w:r w:rsidR="00896A0C">
              <w:t xml:space="preserve"> </w:t>
            </w:r>
            <w:r w:rsidR="00116393">
              <w:t>pages (</w:t>
            </w:r>
            <w:r>
              <w:t>5</w:t>
            </w:r>
            <w:r w:rsidR="007649DF">
              <w:t xml:space="preserve"> per each CER)</w:t>
            </w:r>
          </w:p>
        </w:tc>
        <w:tc>
          <w:tcPr>
            <w:tcW w:w="1380" w:type="pct"/>
            <w:vAlign w:val="center"/>
          </w:tcPr>
          <w:p w14:paraId="5AA67207" w14:textId="77777777" w:rsidR="006260C1" w:rsidRPr="004F594F" w:rsidRDefault="00D575FE" w:rsidP="007A11EA">
            <w:pPr>
              <w:widowControl w:val="0"/>
              <w:spacing w:before="120" w:after="120"/>
              <w:jc w:val="center"/>
              <w:cnfStyle w:val="000000100000" w:firstRow="0" w:lastRow="0" w:firstColumn="0" w:lastColumn="0" w:oddVBand="0" w:evenVBand="0" w:oddHBand="1" w:evenHBand="0" w:firstRowFirstColumn="0" w:firstRowLastColumn="0" w:lastRowFirstColumn="0" w:lastRowLastColumn="0"/>
            </w:pPr>
            <w:r>
              <w:fldChar w:fldCharType="begin"/>
            </w:r>
            <w:r>
              <w:instrText xml:space="preserve"> REF _Ref139355969 \r \h </w:instrText>
            </w:r>
            <w:r w:rsidR="00581252">
              <w:instrText xml:space="preserve"> \* MERGEFORMAT </w:instrText>
            </w:r>
            <w:r>
              <w:fldChar w:fldCharType="separate"/>
            </w:r>
            <w:r w:rsidR="008624A6">
              <w:t>3.6.4.1</w:t>
            </w:r>
            <w:r>
              <w:fldChar w:fldCharType="end"/>
            </w:r>
          </w:p>
        </w:tc>
      </w:tr>
      <w:tr w:rsidR="007649DF" w:rsidRPr="004F594F" w14:paraId="0F6155DB" w14:textId="77777777" w:rsidTr="00932C9F">
        <w:tc>
          <w:tcPr>
            <w:cnfStyle w:val="001000000000" w:firstRow="0" w:lastRow="0" w:firstColumn="1" w:lastColumn="0" w:oddVBand="0" w:evenVBand="0" w:oddHBand="0" w:evenHBand="0" w:firstRowFirstColumn="0" w:firstRowLastColumn="0" w:lastRowFirstColumn="0" w:lastRowLastColumn="0"/>
            <w:tcW w:w="239" w:type="pct"/>
            <w:vAlign w:val="center"/>
          </w:tcPr>
          <w:p w14:paraId="1FCEA71E" w14:textId="77777777" w:rsidR="007649DF" w:rsidRPr="00581252" w:rsidRDefault="007649DF" w:rsidP="0035237B">
            <w:pPr>
              <w:pStyle w:val="Plattetekst"/>
              <w:numPr>
                <w:ilvl w:val="0"/>
                <w:numId w:val="49"/>
              </w:numPr>
              <w:spacing w:before="120"/>
              <w:ind w:left="0" w:firstLine="0"/>
              <w:rPr>
                <w:rFonts w:ascii="Arial" w:hAnsi="Arial" w:cs="Arial"/>
                <w:sz w:val="22"/>
                <w:szCs w:val="22"/>
              </w:rPr>
            </w:pPr>
          </w:p>
        </w:tc>
        <w:tc>
          <w:tcPr>
            <w:tcW w:w="2038" w:type="pct"/>
            <w:vAlign w:val="center"/>
          </w:tcPr>
          <w:p w14:paraId="55EDDC2D" w14:textId="77777777" w:rsidR="00914EFE" w:rsidRDefault="00A04333" w:rsidP="007A11EA">
            <w:pPr>
              <w:widowControl w:val="0"/>
              <w:spacing w:before="120" w:after="120"/>
              <w:cnfStyle w:val="000000000000" w:firstRow="0" w:lastRow="0" w:firstColumn="0" w:lastColumn="0" w:oddVBand="0" w:evenVBand="0" w:oddHBand="0" w:evenHBand="0" w:firstRowFirstColumn="0" w:firstRowLastColumn="0" w:lastRowFirstColumn="0" w:lastRowLastColumn="0"/>
            </w:pPr>
            <w:r>
              <w:t>Technical</w:t>
            </w:r>
            <w:r w:rsidR="00877841">
              <w:t xml:space="preserve"> proposal</w:t>
            </w:r>
            <w:r w:rsidR="00914EFE">
              <w:t xml:space="preserve"> including:</w:t>
            </w:r>
          </w:p>
          <w:p w14:paraId="21247F9E" w14:textId="77777777" w:rsidR="00914EFE" w:rsidRDefault="00914EFE" w:rsidP="007A11EA">
            <w:pPr>
              <w:widowControl w:val="0"/>
              <w:spacing w:before="120" w:after="120"/>
              <w:cnfStyle w:val="000000000000" w:firstRow="0" w:lastRow="0" w:firstColumn="0" w:lastColumn="0" w:oddVBand="0" w:evenVBand="0" w:oddHBand="0" w:evenHBand="0" w:firstRowFirstColumn="0" w:firstRowLastColumn="0" w:lastRowFirstColumn="0" w:lastRowLastColumn="0"/>
            </w:pPr>
            <w:r>
              <w:t xml:space="preserve">a. A </w:t>
            </w:r>
            <w:r w:rsidRPr="00914EFE">
              <w:t>conceptual design of the MAF</w:t>
            </w:r>
          </w:p>
          <w:p w14:paraId="10409F00" w14:textId="77777777" w:rsidR="00877841" w:rsidRDefault="00914EFE" w:rsidP="007A11EA">
            <w:pPr>
              <w:widowControl w:val="0"/>
              <w:spacing w:before="120" w:after="120"/>
              <w:cnfStyle w:val="000000000000" w:firstRow="0" w:lastRow="0" w:firstColumn="0" w:lastColumn="0" w:oddVBand="0" w:evenVBand="0" w:oddHBand="0" w:evenHBand="0" w:firstRowFirstColumn="0" w:firstRowLastColumn="0" w:lastRowFirstColumn="0" w:lastRowLastColumn="0"/>
            </w:pPr>
            <w:r>
              <w:t>b. Project Implementation Plan</w:t>
            </w:r>
          </w:p>
          <w:p w14:paraId="1A208B3C" w14:textId="77777777" w:rsidR="007649DF" w:rsidRDefault="00914EFE" w:rsidP="007A11EA">
            <w:pPr>
              <w:widowControl w:val="0"/>
              <w:spacing w:before="120" w:after="120"/>
              <w:cnfStyle w:val="000000000000" w:firstRow="0" w:lastRow="0" w:firstColumn="0" w:lastColumn="0" w:oddVBand="0" w:evenVBand="0" w:oddHBand="0" w:evenHBand="0" w:firstRowFirstColumn="0" w:firstRowLastColumn="0" w:lastRowFirstColumn="0" w:lastRowLastColumn="0"/>
            </w:pPr>
            <w:r>
              <w:t xml:space="preserve">C. </w:t>
            </w:r>
            <w:r w:rsidR="00033F5A" w:rsidRPr="00033F5A">
              <w:t>Integrated Project Support</w:t>
            </w:r>
            <w:r w:rsidR="005F53AC">
              <w:t xml:space="preserve"> (excluding 3.6.4.6.2)</w:t>
            </w:r>
          </w:p>
        </w:tc>
        <w:tc>
          <w:tcPr>
            <w:tcW w:w="638" w:type="pct"/>
            <w:vAlign w:val="center"/>
          </w:tcPr>
          <w:p w14:paraId="6D8A342B" w14:textId="77777777" w:rsidR="007649DF" w:rsidRDefault="007649DF" w:rsidP="007A11EA">
            <w:pPr>
              <w:widowControl w:val="0"/>
              <w:spacing w:before="120" w:after="120"/>
              <w:jc w:val="center"/>
              <w:cnfStyle w:val="000000000000" w:firstRow="0" w:lastRow="0" w:firstColumn="0" w:lastColumn="0" w:oddVBand="0" w:evenVBand="0" w:oddHBand="0" w:evenHBand="0" w:firstRowFirstColumn="0" w:firstRowLastColumn="0" w:lastRowFirstColumn="0" w:lastRowLastColumn="0"/>
            </w:pPr>
            <w:r w:rsidRPr="007649DF">
              <w:t>1 PDF file</w:t>
            </w:r>
          </w:p>
        </w:tc>
        <w:tc>
          <w:tcPr>
            <w:tcW w:w="705" w:type="pct"/>
            <w:vAlign w:val="center"/>
          </w:tcPr>
          <w:p w14:paraId="6A003860" w14:textId="77777777" w:rsidR="00877841" w:rsidRDefault="00914EFE">
            <w:pPr>
              <w:widowControl w:val="0"/>
              <w:spacing w:before="120" w:after="120"/>
              <w:jc w:val="center"/>
              <w:cnfStyle w:val="000000000000" w:firstRow="0" w:lastRow="0" w:firstColumn="0" w:lastColumn="0" w:oddVBand="0" w:evenVBand="0" w:oddHBand="0" w:evenHBand="0" w:firstRowFirstColumn="0" w:firstRowLastColumn="0" w:lastRowFirstColumn="0" w:lastRowLastColumn="0"/>
            </w:pPr>
            <w:r>
              <w:t>5</w:t>
            </w:r>
            <w:r w:rsidR="0011244C">
              <w:t>0</w:t>
            </w:r>
            <w:r w:rsidR="007649DF">
              <w:t xml:space="preserve"> Pages</w:t>
            </w:r>
          </w:p>
        </w:tc>
        <w:tc>
          <w:tcPr>
            <w:tcW w:w="1380" w:type="pct"/>
            <w:vAlign w:val="center"/>
          </w:tcPr>
          <w:p w14:paraId="257FA44D" w14:textId="77777777" w:rsidR="007649DF" w:rsidRDefault="007649DF" w:rsidP="007A11EA">
            <w:pPr>
              <w:widowControl w:val="0"/>
              <w:spacing w:before="120" w:after="120"/>
              <w:jc w:val="center"/>
              <w:cnfStyle w:val="000000000000" w:firstRow="0" w:lastRow="0" w:firstColumn="0" w:lastColumn="0" w:oddVBand="0" w:evenVBand="0" w:oddHBand="0" w:evenHBand="0" w:firstRowFirstColumn="0" w:firstRowLastColumn="0" w:lastRowFirstColumn="0" w:lastRowLastColumn="0"/>
            </w:pPr>
            <w:r>
              <w:fldChar w:fldCharType="begin"/>
            </w:r>
            <w:r>
              <w:instrText xml:space="preserve"> REF _Ref193384185 \r \h </w:instrText>
            </w:r>
            <w:r>
              <w:fldChar w:fldCharType="separate"/>
            </w:r>
            <w:r w:rsidR="008624A6">
              <w:t>3.6.4.5</w:t>
            </w:r>
            <w:r>
              <w:fldChar w:fldCharType="end"/>
            </w:r>
          </w:p>
          <w:p w14:paraId="2CCEE741" w14:textId="77777777" w:rsidR="00914EFE" w:rsidRDefault="00914EFE" w:rsidP="007A11EA">
            <w:pPr>
              <w:widowControl w:val="0"/>
              <w:spacing w:before="120" w:after="120"/>
              <w:jc w:val="center"/>
              <w:cnfStyle w:val="000000000000" w:firstRow="0" w:lastRow="0" w:firstColumn="0" w:lastColumn="0" w:oddVBand="0" w:evenVBand="0" w:oddHBand="0" w:evenHBand="0" w:firstRowFirstColumn="0" w:firstRowLastColumn="0" w:lastRowFirstColumn="0" w:lastRowLastColumn="0"/>
            </w:pPr>
            <w:r>
              <w:t>3.6.4.5.3</w:t>
            </w:r>
          </w:p>
          <w:p w14:paraId="188A74D1" w14:textId="77777777" w:rsidR="00914EFE" w:rsidRDefault="00914EFE" w:rsidP="007A11EA">
            <w:pPr>
              <w:widowControl w:val="0"/>
              <w:spacing w:before="120" w:after="120"/>
              <w:jc w:val="center"/>
              <w:cnfStyle w:val="000000000000" w:firstRow="0" w:lastRow="0" w:firstColumn="0" w:lastColumn="0" w:oddVBand="0" w:evenVBand="0" w:oddHBand="0" w:evenHBand="0" w:firstRowFirstColumn="0" w:firstRowLastColumn="0" w:lastRowFirstColumn="0" w:lastRowLastColumn="0"/>
            </w:pPr>
            <w:r>
              <w:t>3.6.4.5.4</w:t>
            </w:r>
          </w:p>
          <w:p w14:paraId="12B0455A" w14:textId="77777777" w:rsidR="00877841" w:rsidRDefault="00877841" w:rsidP="007A11EA">
            <w:pPr>
              <w:widowControl w:val="0"/>
              <w:spacing w:before="120" w:after="120"/>
              <w:jc w:val="center"/>
              <w:cnfStyle w:val="000000000000" w:firstRow="0" w:lastRow="0" w:firstColumn="0" w:lastColumn="0" w:oddVBand="0" w:evenVBand="0" w:oddHBand="0" w:evenHBand="0" w:firstRowFirstColumn="0" w:firstRowLastColumn="0" w:lastRowFirstColumn="0" w:lastRowLastColumn="0"/>
            </w:pPr>
            <w:r>
              <w:fldChar w:fldCharType="begin"/>
            </w:r>
            <w:r>
              <w:instrText xml:space="preserve"> REF _Ref194480852 \r \h </w:instrText>
            </w:r>
            <w:r>
              <w:fldChar w:fldCharType="separate"/>
            </w:r>
            <w:r>
              <w:t>3.6.4.6</w:t>
            </w:r>
            <w:r>
              <w:fldChar w:fldCharType="end"/>
            </w:r>
          </w:p>
        </w:tc>
      </w:tr>
    </w:tbl>
    <w:p w14:paraId="242762F7" w14:textId="77777777" w:rsidR="00FF74DB" w:rsidRPr="00EE271B" w:rsidRDefault="00FF74DB" w:rsidP="009A0384">
      <w:pPr>
        <w:rPr>
          <w:b/>
          <w:lang w:val="en-GB"/>
        </w:rPr>
      </w:pPr>
    </w:p>
    <w:p w14:paraId="160C5E3F" w14:textId="77777777" w:rsidR="0042288D" w:rsidRPr="00615525" w:rsidRDefault="0042288D" w:rsidP="009D12F5">
      <w:pPr>
        <w:widowControl w:val="0"/>
        <w:spacing w:after="240"/>
        <w:jc w:val="center"/>
        <w:rPr>
          <w:b/>
        </w:rPr>
      </w:pPr>
      <w:r w:rsidRPr="00615525">
        <w:rPr>
          <w:b/>
        </w:rPr>
        <w:t>END OF SECTION 3</w:t>
      </w:r>
    </w:p>
    <w:p w14:paraId="7388596C" w14:textId="77777777" w:rsidR="004839E2" w:rsidRDefault="004839E2" w:rsidP="009D12F5">
      <w:pPr>
        <w:widowControl w:val="0"/>
        <w:spacing w:after="240"/>
        <w:rPr>
          <w:b/>
          <w:sz w:val="26"/>
          <w:szCs w:val="26"/>
        </w:rPr>
        <w:sectPr w:rsidR="004839E2" w:rsidSect="0011169F">
          <w:headerReference w:type="default" r:id="rId34"/>
          <w:headerReference w:type="first" r:id="rId35"/>
          <w:footnotePr>
            <w:numRestart w:val="eachSect"/>
          </w:footnotePr>
          <w:pgSz w:w="11953" w:h="16800"/>
          <w:pgMar w:top="1440" w:right="1440" w:bottom="1440" w:left="1440" w:header="540" w:footer="310" w:gutter="0"/>
          <w:paperSrc w:first="1" w:other="1"/>
          <w:cols w:space="720"/>
          <w:noEndnote/>
          <w:docGrid w:linePitch="299"/>
        </w:sectPr>
      </w:pPr>
    </w:p>
    <w:p w14:paraId="50DB6976" w14:textId="77777777" w:rsidR="00EF2F0E" w:rsidRDefault="0059673C" w:rsidP="0035237B">
      <w:pPr>
        <w:pStyle w:val="BK1H1"/>
        <w:numPr>
          <w:ilvl w:val="0"/>
          <w:numId w:val="32"/>
        </w:numPr>
        <w:rPr>
          <w:sz w:val="28"/>
          <w:szCs w:val="28"/>
        </w:rPr>
      </w:pPr>
      <w:bookmarkStart w:id="894" w:name="_Toc447017740"/>
      <w:bookmarkStart w:id="895" w:name="_Ref203446510"/>
      <w:bookmarkStart w:id="896" w:name="_Ref446431129"/>
      <w:bookmarkStart w:id="897" w:name="_Ref1210763"/>
      <w:bookmarkStart w:id="898" w:name="_Toc2949601"/>
      <w:bookmarkStart w:id="899" w:name="_Toc2950033"/>
      <w:bookmarkStart w:id="900" w:name="_Toc2950624"/>
      <w:bookmarkStart w:id="901" w:name="_Toc2950698"/>
      <w:bookmarkStart w:id="902" w:name="_Toc124759935"/>
      <w:bookmarkStart w:id="903" w:name="_Toc124772519"/>
      <w:bookmarkStart w:id="904" w:name="_Toc196464577"/>
      <w:r w:rsidRPr="00D73B4E">
        <w:rPr>
          <w:sz w:val="28"/>
          <w:szCs w:val="28"/>
        </w:rPr>
        <w:lastRenderedPageBreak/>
        <w:t>Bid</w:t>
      </w:r>
      <w:r w:rsidR="00266F4E" w:rsidRPr="00D73B4E">
        <w:rPr>
          <w:sz w:val="28"/>
          <w:szCs w:val="28"/>
        </w:rPr>
        <w:t xml:space="preserve"> EVALUAT</w:t>
      </w:r>
      <w:r w:rsidR="00A95D57" w:rsidRPr="00D73B4E">
        <w:rPr>
          <w:sz w:val="28"/>
          <w:szCs w:val="28"/>
        </w:rPr>
        <w:t>ION</w:t>
      </w:r>
      <w:bookmarkEnd w:id="879"/>
      <w:bookmarkEnd w:id="880"/>
      <w:bookmarkEnd w:id="881"/>
      <w:bookmarkEnd w:id="894"/>
      <w:bookmarkEnd w:id="895"/>
      <w:bookmarkEnd w:id="896"/>
      <w:r w:rsidR="00A95D57" w:rsidRPr="00D73B4E">
        <w:rPr>
          <w:sz w:val="28"/>
          <w:szCs w:val="28"/>
        </w:rPr>
        <w:t xml:space="preserve"> AND CONTRACT AWARD</w:t>
      </w:r>
      <w:bookmarkEnd w:id="897"/>
      <w:bookmarkEnd w:id="898"/>
      <w:bookmarkEnd w:id="899"/>
      <w:bookmarkEnd w:id="900"/>
      <w:bookmarkEnd w:id="901"/>
      <w:bookmarkEnd w:id="902"/>
      <w:bookmarkEnd w:id="903"/>
      <w:bookmarkEnd w:id="904"/>
    </w:p>
    <w:p w14:paraId="0C69BCFF" w14:textId="77777777" w:rsidR="009E03DC" w:rsidRPr="009E03DC" w:rsidRDefault="009E03DC" w:rsidP="009A0384"/>
    <w:p w14:paraId="4F84300B" w14:textId="77777777" w:rsidR="00266F4E" w:rsidRDefault="00266F4E" w:rsidP="0035237B">
      <w:pPr>
        <w:pStyle w:val="BK1H2"/>
        <w:numPr>
          <w:ilvl w:val="1"/>
          <w:numId w:val="31"/>
        </w:numPr>
        <w:ind w:left="720" w:hanging="720"/>
      </w:pPr>
      <w:bookmarkStart w:id="905" w:name="_Toc2949602"/>
      <w:bookmarkStart w:id="906" w:name="_Toc2950034"/>
      <w:bookmarkStart w:id="907" w:name="_Toc2950625"/>
      <w:bookmarkStart w:id="908" w:name="_Toc2950699"/>
      <w:bookmarkStart w:id="909" w:name="_Toc124759936"/>
      <w:bookmarkStart w:id="910" w:name="_Toc124772520"/>
      <w:bookmarkStart w:id="911" w:name="_Toc196464578"/>
      <w:r w:rsidRPr="00615525">
        <w:t>General</w:t>
      </w:r>
      <w:bookmarkEnd w:id="905"/>
      <w:bookmarkEnd w:id="906"/>
      <w:bookmarkEnd w:id="907"/>
      <w:bookmarkEnd w:id="908"/>
      <w:bookmarkEnd w:id="909"/>
      <w:bookmarkEnd w:id="910"/>
      <w:bookmarkEnd w:id="911"/>
    </w:p>
    <w:p w14:paraId="1D33F2AF" w14:textId="77777777" w:rsidR="009E03DC" w:rsidRPr="009E03DC" w:rsidRDefault="009E03DC" w:rsidP="009A0384">
      <w:bookmarkStart w:id="912" w:name="_Toc2950035"/>
    </w:p>
    <w:sdt>
      <w:sdtPr>
        <w:rPr>
          <w:b/>
          <w:i/>
        </w:rPr>
        <w:alias w:val="One Envelope"/>
        <w:tag w:val="One Envelope"/>
        <w:id w:val="-1830511934"/>
        <w:placeholder>
          <w:docPart w:val="903004769A3E4066BF5950A83ADB2E29"/>
        </w:placeholder>
        <w:docPartList>
          <w:docPartGallery w:val="Quick Parts"/>
          <w:docPartCategory w:val="BOOKI_S4_4.1_ One Envelope"/>
        </w:docPartList>
      </w:sdtPr>
      <w:sdtEndPr/>
      <w:sdtContent>
        <w:p w14:paraId="6CF1F17F" w14:textId="77777777" w:rsidR="00CD7E5B" w:rsidRDefault="00CD7E5B" w:rsidP="0035237B">
          <w:pPr>
            <w:pStyle w:val="BK1H3"/>
            <w:numPr>
              <w:ilvl w:val="2"/>
              <w:numId w:val="50"/>
            </w:numPr>
          </w:pPr>
          <w:r>
            <w:t>E</w:t>
          </w:r>
          <w:r w:rsidRPr="00B44073">
            <w:t xml:space="preserve">valuation of this </w:t>
          </w:r>
          <w:sdt>
            <w:sdtPr>
              <w:alias w:val="IFB/RFQ/RFP"/>
              <w:tag w:val="IFB/RFQ/RFP"/>
              <w:id w:val="-1230993227"/>
              <w:placeholder>
                <w:docPart w:val="31A314C6313F4F45BF44B4DC76A9610E"/>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1D5C90">
            <w:t xml:space="preserve"> </w:t>
          </w:r>
          <w:r w:rsidRPr="00B44073">
            <w:t xml:space="preserve">will be conducted in accordance with the “One Envelope” procedure; the administrative compliance of the </w:t>
          </w:r>
          <w:r>
            <w:t>b</w:t>
          </w:r>
          <w:r w:rsidRPr="00B44073">
            <w:t xml:space="preserve">ids will be evaluated first. Bids that are declared administratively non-compliant may be rejected without further evaluation. Following evaluation for administrative compliance, the </w:t>
          </w:r>
          <w:r>
            <w:t>Volume 2 (</w:t>
          </w:r>
          <w:r w:rsidRPr="00B44073">
            <w:t>Price</w:t>
          </w:r>
          <w:r>
            <w:t>)</w:t>
          </w:r>
          <w:r w:rsidRPr="00B44073">
            <w:t xml:space="preserve"> of each Bidder is evaluated, and subsequently only </w:t>
          </w:r>
          <w:r>
            <w:t>Volume 3 (</w:t>
          </w:r>
          <w:r w:rsidRPr="00B44073">
            <w:t>Technical</w:t>
          </w:r>
          <w:r>
            <w:t>)</w:t>
          </w:r>
          <w:r w:rsidRPr="00B44073">
            <w:t xml:space="preserve"> of the apparent lowest priced bid is evaluated for technical compliance with the requirements of the Statement of Work</w:t>
          </w:r>
          <w:r>
            <w:t xml:space="preserve">, </w:t>
          </w:r>
          <w:r w:rsidRPr="00EE13B0">
            <w:t xml:space="preserve">in the event a </w:t>
          </w:r>
          <w:r>
            <w:t>Volume 3 (</w:t>
          </w:r>
          <w:r w:rsidRPr="00B44073">
            <w:t>Technical</w:t>
          </w:r>
          <w:r>
            <w:t>)</w:t>
          </w:r>
          <w:r w:rsidRPr="00EE13B0">
            <w:t xml:space="preserve"> as per Paragraph </w:t>
          </w:r>
          <w:r w:rsidR="0062667E">
            <w:fldChar w:fldCharType="begin"/>
          </w:r>
          <w:r w:rsidR="0062667E">
            <w:instrText xml:space="preserve"> REF _Ref135229404 \r \h </w:instrText>
          </w:r>
          <w:r w:rsidR="0062667E">
            <w:fldChar w:fldCharType="separate"/>
          </w:r>
          <w:r w:rsidR="0062667E">
            <w:t>3.6.4</w:t>
          </w:r>
          <w:r w:rsidR="0062667E">
            <w:fldChar w:fldCharType="end"/>
          </w:r>
          <w:r>
            <w:t xml:space="preserve"> </w:t>
          </w:r>
          <w:r w:rsidRPr="00EE13B0">
            <w:t>has been provided.</w:t>
          </w:r>
        </w:p>
        <w:p w14:paraId="18CA91BF" w14:textId="77777777" w:rsidR="00CD7E5B" w:rsidRPr="003F0380" w:rsidRDefault="00CD7E5B" w:rsidP="00FC09E6"/>
        <w:p w14:paraId="2E460290" w14:textId="77777777" w:rsidR="00CD7E5B" w:rsidRPr="003F0380" w:rsidRDefault="00CD7E5B" w:rsidP="0035237B">
          <w:pPr>
            <w:pStyle w:val="BK1H3"/>
            <w:numPr>
              <w:ilvl w:val="2"/>
              <w:numId w:val="50"/>
            </w:numPr>
            <w:tabs>
              <w:tab w:val="clear" w:pos="720"/>
            </w:tabs>
          </w:pPr>
          <w:r w:rsidRPr="00B44073">
            <w:t xml:space="preserve">In the event a </w:t>
          </w:r>
          <w:r>
            <w:t>Volume 3 (</w:t>
          </w:r>
          <w:r w:rsidRPr="00B44073">
            <w:t>Technical</w:t>
          </w:r>
          <w:r>
            <w:t>)</w:t>
          </w:r>
          <w:r w:rsidRPr="00B44073">
            <w:t xml:space="preserve"> has been provided, and evaluated as having failed to satisfy any of the bidding requirements, this may result in a determination of non-compliance for the entire </w:t>
          </w:r>
          <w:r>
            <w:t>b</w:t>
          </w:r>
          <w:r w:rsidRPr="00B44073">
            <w:t>id. In such a case the Bidder who has submitted the apparent second lowest priced bid will be evaluated.</w:t>
          </w:r>
        </w:p>
        <w:p w14:paraId="4EDD0E4D" w14:textId="77777777" w:rsidR="00CD7E5B" w:rsidRDefault="00CD7E5B" w:rsidP="00FC09E6"/>
        <w:p w14:paraId="117A7E76" w14:textId="77777777" w:rsidR="00CD7E5B" w:rsidRDefault="00CD7E5B" w:rsidP="0035237B">
          <w:pPr>
            <w:pStyle w:val="BK1H3"/>
            <w:numPr>
              <w:ilvl w:val="2"/>
              <w:numId w:val="50"/>
            </w:numPr>
            <w:tabs>
              <w:tab w:val="clear" w:pos="720"/>
            </w:tabs>
          </w:pPr>
          <w:r>
            <w:t xml:space="preserve">In </w:t>
          </w:r>
          <w:r w:rsidRPr="00EE13B0">
            <w:t xml:space="preserve">the event the apparent lowest priced bid does not contain a </w:t>
          </w:r>
          <w:r>
            <w:t>Volume 3 (</w:t>
          </w:r>
          <w:r w:rsidRPr="00B44073">
            <w:t>Technical</w:t>
          </w:r>
          <w:r>
            <w:t>)</w:t>
          </w:r>
          <w:r w:rsidRPr="00EE13B0">
            <w:t xml:space="preserve"> in line with Paragraph </w:t>
          </w:r>
          <w:r>
            <w:fldChar w:fldCharType="begin"/>
          </w:r>
          <w:r>
            <w:instrText xml:space="preserve"> REF _Ref141877720 \r \h </w:instrText>
          </w:r>
          <w:r>
            <w:fldChar w:fldCharType="separate"/>
          </w:r>
          <w:r w:rsidR="0062667E">
            <w:rPr>
              <w:b/>
              <w:bCs/>
              <w:lang w:val="en-US"/>
            </w:rPr>
            <w:fldChar w:fldCharType="begin"/>
          </w:r>
          <w:r w:rsidR="0062667E">
            <w:rPr>
              <w:b/>
              <w:bCs/>
              <w:lang w:val="en-US"/>
            </w:rPr>
            <w:instrText xml:space="preserve"> REF _Ref135229404 \r \h </w:instrText>
          </w:r>
          <w:r w:rsidR="0062667E">
            <w:rPr>
              <w:b/>
              <w:bCs/>
              <w:lang w:val="en-US"/>
            </w:rPr>
          </w:r>
          <w:r w:rsidR="0062667E">
            <w:rPr>
              <w:b/>
              <w:bCs/>
              <w:lang w:val="en-US"/>
            </w:rPr>
            <w:fldChar w:fldCharType="separate"/>
          </w:r>
          <w:r w:rsidR="0062667E">
            <w:rPr>
              <w:b/>
              <w:bCs/>
              <w:lang w:val="en-US"/>
            </w:rPr>
            <w:t>3.6.4</w:t>
          </w:r>
          <w:r w:rsidR="0062667E">
            <w:rPr>
              <w:b/>
              <w:bCs/>
              <w:lang w:val="en-US"/>
            </w:rPr>
            <w:fldChar w:fldCharType="end"/>
          </w:r>
          <w:r>
            <w:fldChar w:fldCharType="end"/>
          </w:r>
          <w:r w:rsidRPr="00EE13B0">
            <w:t xml:space="preserve">, it will be considered the lowest priced bid and in compliance with the requirements of this </w:t>
          </w:r>
          <w:sdt>
            <w:sdtPr>
              <w:alias w:val="IFB/RFQ/RFP"/>
              <w:tag w:val="IFB/RFQ/RFP"/>
              <w:id w:val="-204490532"/>
              <w:placeholder>
                <w:docPart w:val="C23251B2D6084182A732D5D295D33B38"/>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p>
        <w:p w14:paraId="23522A38" w14:textId="77777777" w:rsidR="00CD7E5B" w:rsidRDefault="00CD7E5B" w:rsidP="00FC09E6"/>
        <w:p w14:paraId="222A6669" w14:textId="77777777" w:rsidR="00CD7E5B" w:rsidRDefault="00CD7E5B" w:rsidP="0035237B">
          <w:pPr>
            <w:pStyle w:val="BK1H3"/>
            <w:numPr>
              <w:ilvl w:val="2"/>
              <w:numId w:val="50"/>
            </w:numPr>
          </w:pPr>
          <w:r w:rsidRPr="00615525">
            <w:t xml:space="preserve">The evaluation of </w:t>
          </w:r>
          <w:r>
            <w:t>bid</w:t>
          </w:r>
          <w:r w:rsidRPr="00615525">
            <w:t xml:space="preserve">s will be made by the Purchaser solely on the basis of the requirements in this </w:t>
          </w:r>
          <w:sdt>
            <w:sdtPr>
              <w:alias w:val="IFB/RFQ/RFP"/>
              <w:tag w:val="IFB/RFQ/RFP"/>
              <w:id w:val="792096751"/>
              <w:placeholder>
                <w:docPart w:val="22ECB160B3DE4D25964C5C5FAE4B57C7"/>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t>.</w:t>
          </w:r>
        </w:p>
        <w:p w14:paraId="4FA7893C" w14:textId="77777777" w:rsidR="009E03DC" w:rsidRDefault="00CF44F4" w:rsidP="00932C9F">
          <w:pPr>
            <w:pStyle w:val="BK1H3"/>
            <w:numPr>
              <w:ilvl w:val="0"/>
              <w:numId w:val="0"/>
            </w:numPr>
            <w:tabs>
              <w:tab w:val="clear" w:pos="720"/>
            </w:tabs>
          </w:pPr>
        </w:p>
      </w:sdtContent>
    </w:sdt>
    <w:bookmarkStart w:id="913" w:name="_Toc2950036"/>
    <w:bookmarkEnd w:id="912"/>
    <w:p w14:paraId="69489A63" w14:textId="77777777" w:rsidR="006D42AD" w:rsidRDefault="00417B1B" w:rsidP="0035237B">
      <w:pPr>
        <w:pStyle w:val="BK1H3"/>
        <w:numPr>
          <w:ilvl w:val="2"/>
          <w:numId w:val="31"/>
        </w:numPr>
        <w:tabs>
          <w:tab w:val="clear" w:pos="720"/>
        </w:tabs>
      </w:pPr>
      <w:r>
        <w:fldChar w:fldCharType="begin"/>
      </w:r>
      <w:r>
        <w:instrText xml:space="preserve">  </w:instrText>
      </w:r>
      <w:r>
        <w:fldChar w:fldCharType="end"/>
      </w:r>
      <w:r w:rsidR="006D42AD" w:rsidRPr="00615525">
        <w:t xml:space="preserve">The evaluation of </w:t>
      </w:r>
      <w:r w:rsidR="00BC3AC2">
        <w:t>b</w:t>
      </w:r>
      <w:r w:rsidR="0059673C">
        <w:t>id</w:t>
      </w:r>
      <w:r w:rsidR="006D42AD" w:rsidRPr="00615525">
        <w:t>s and the determination as to the compliance or technical adequacy of the supplies and services offered will be based only on that information furnished by</w:t>
      </w:r>
      <w:r w:rsidR="007772DF" w:rsidRPr="00615525">
        <w:t xml:space="preserve"> the </w:t>
      </w:r>
      <w:r w:rsidR="00C21FC0" w:rsidRPr="00615525">
        <w:t>Bidder</w:t>
      </w:r>
      <w:r w:rsidR="007772DF" w:rsidRPr="00615525">
        <w:t xml:space="preserve"> and contained in its</w:t>
      </w:r>
      <w:r w:rsidR="006D42AD" w:rsidRPr="00615525">
        <w:t xml:space="preserve"> </w:t>
      </w:r>
      <w:r w:rsidR="00375F15">
        <w:t>b</w:t>
      </w:r>
      <w:r w:rsidR="0059673C">
        <w:t>id</w:t>
      </w:r>
      <w:r w:rsidR="006D42AD" w:rsidRPr="00615525">
        <w:t xml:space="preserve">. The Purchaser shall not be responsible for locating or securing any information which is not included in the </w:t>
      </w:r>
      <w:r w:rsidR="00375F15">
        <w:t>b</w:t>
      </w:r>
      <w:r w:rsidR="006752AE">
        <w:t>id</w:t>
      </w:r>
      <w:r w:rsidR="006752AE" w:rsidRPr="00615525">
        <w:t xml:space="preserve"> </w:t>
      </w:r>
      <w:r w:rsidR="004F39F1" w:rsidRPr="00615525">
        <w:t>or included only by reference</w:t>
      </w:r>
      <w:r w:rsidR="006D42AD" w:rsidRPr="00615525">
        <w:t>.</w:t>
      </w:r>
      <w:bookmarkEnd w:id="913"/>
      <w:r w:rsidR="00C83C4C">
        <w:t xml:space="preserve"> Bidders are therefore invited not to include documents by reference, as those will not be taken into account.</w:t>
      </w:r>
    </w:p>
    <w:p w14:paraId="2157AEC5" w14:textId="77777777" w:rsidR="009E03DC" w:rsidRPr="009E03DC" w:rsidRDefault="009E03DC" w:rsidP="009A0384"/>
    <w:p w14:paraId="3BD87723" w14:textId="77777777" w:rsidR="00266F4E" w:rsidRDefault="006D42AD" w:rsidP="0035237B">
      <w:pPr>
        <w:pStyle w:val="BK1H3"/>
        <w:numPr>
          <w:ilvl w:val="2"/>
          <w:numId w:val="31"/>
        </w:numPr>
      </w:pPr>
      <w:bookmarkStart w:id="914" w:name="_Toc2950037"/>
      <w:r w:rsidRPr="00615525">
        <w:t>To ensure that sufficient information is available, th</w:t>
      </w:r>
      <w:r w:rsidR="004F39F1" w:rsidRPr="00615525">
        <w:t xml:space="preserve">e </w:t>
      </w:r>
      <w:r w:rsidR="00C21FC0" w:rsidRPr="00615525">
        <w:t>Bidder</w:t>
      </w:r>
      <w:r w:rsidR="00711FD8" w:rsidRPr="00615525">
        <w:t xml:space="preserve"> </w:t>
      </w:r>
      <w:r w:rsidR="004F39F1" w:rsidRPr="00615525">
        <w:t xml:space="preserve">shall furnish with its </w:t>
      </w:r>
      <w:r w:rsidR="00375F15">
        <w:t>b</w:t>
      </w:r>
      <w:r w:rsidR="0059673C">
        <w:t>id</w:t>
      </w:r>
      <w:r w:rsidR="00711FD8" w:rsidRPr="00615525">
        <w:t xml:space="preserve"> </w:t>
      </w:r>
      <w:r w:rsidRPr="00615525">
        <w:t xml:space="preserve">all information appropriate to provide a complete description of the work which will be performed and/or the supplies to be delivered. The information provided shall be to a level of detail necessary for the Purchaser to determine exactly what the </w:t>
      </w:r>
      <w:r w:rsidR="00C21FC0" w:rsidRPr="00615525">
        <w:t>Bidder</w:t>
      </w:r>
      <w:r w:rsidR="00711FD8" w:rsidRPr="00615525">
        <w:t xml:space="preserve"> </w:t>
      </w:r>
      <w:r w:rsidRPr="00615525">
        <w:t xml:space="preserve">proposes to furnish and whether the offer meets the </w:t>
      </w:r>
      <w:r w:rsidR="00C52637">
        <w:t xml:space="preserve">pricing, </w:t>
      </w:r>
      <w:r w:rsidRPr="00615525">
        <w:t xml:space="preserve">technical, administrative and contractual requirements of this </w:t>
      </w:r>
      <w:sdt>
        <w:sdtPr>
          <w:alias w:val="IFB/RFQ/RFP"/>
          <w:tag w:val="IFB/RFQ/RFP"/>
          <w:id w:val="2014415672"/>
          <w:placeholder>
            <w:docPart w:val="8D72D7E5B5A1447EB6E3A56EA0764B17"/>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t>.</w:t>
      </w:r>
      <w:bookmarkEnd w:id="914"/>
    </w:p>
    <w:p w14:paraId="7A5F3CB3" w14:textId="77777777" w:rsidR="009E03DC" w:rsidRPr="009E03DC" w:rsidRDefault="009E03DC" w:rsidP="009A0384"/>
    <w:p w14:paraId="32A887B4" w14:textId="77777777" w:rsidR="00266F4E" w:rsidRDefault="000039AD" w:rsidP="0035237B">
      <w:pPr>
        <w:pStyle w:val="BK1H3"/>
        <w:numPr>
          <w:ilvl w:val="2"/>
          <w:numId w:val="31"/>
        </w:numPr>
      </w:pPr>
      <w:bookmarkStart w:id="915" w:name="_Ref214774513"/>
      <w:bookmarkStart w:id="916" w:name="_Toc447017954"/>
      <w:bookmarkStart w:id="917" w:name="_Toc447105360"/>
      <w:bookmarkStart w:id="918" w:name="_Toc447545082"/>
      <w:bookmarkStart w:id="919" w:name="_Toc451347713"/>
      <w:bookmarkStart w:id="920" w:name="_Toc452375797"/>
      <w:bookmarkStart w:id="921" w:name="_Toc452464079"/>
      <w:bookmarkStart w:id="922" w:name="_Toc2950038"/>
      <w:r>
        <w:t>T</w:t>
      </w:r>
      <w:r w:rsidR="00266F4E" w:rsidRPr="00615525">
        <w:t>he Purchaser</w:t>
      </w:r>
      <w:r>
        <w:t>,</w:t>
      </w:r>
      <w:r w:rsidR="00266F4E" w:rsidRPr="00615525">
        <w:t xml:space="preserve"> </w:t>
      </w:r>
      <w:r>
        <w:t xml:space="preserve">at its own discretion, reserves the right to </w:t>
      </w:r>
      <w:r w:rsidR="00266F4E" w:rsidRPr="00615525">
        <w:t xml:space="preserve">request clarification of the </w:t>
      </w:r>
      <w:r w:rsidR="00375F15">
        <w:t>b</w:t>
      </w:r>
      <w:r w:rsidR="0059673C">
        <w:t>id</w:t>
      </w:r>
      <w:r w:rsidR="00711FD8" w:rsidRPr="00615525">
        <w:t xml:space="preserve"> </w:t>
      </w:r>
      <w:r>
        <w:t xml:space="preserve">at any time during </w:t>
      </w:r>
      <w:r w:rsidR="00266F4E" w:rsidRPr="00615525">
        <w:t xml:space="preserve">the </w:t>
      </w:r>
      <w:r>
        <w:t xml:space="preserve">evaluation </w:t>
      </w:r>
      <w:r w:rsidR="00266F4E" w:rsidRPr="00615525">
        <w:t xml:space="preserve">and the </w:t>
      </w:r>
      <w:r w:rsidR="00C21FC0" w:rsidRPr="00615525">
        <w:t>Bidder</w:t>
      </w:r>
      <w:r w:rsidR="00711FD8" w:rsidRPr="00615525">
        <w:t xml:space="preserve"> </w:t>
      </w:r>
      <w:r w:rsidR="00266F4E" w:rsidRPr="00615525">
        <w:t xml:space="preserve">shall provide sufficient detailed information in connection with such requests as to permit the Purchaser to make a final assessment of the </w:t>
      </w:r>
      <w:r w:rsidR="00375F15">
        <w:t>b</w:t>
      </w:r>
      <w:r w:rsidR="0059673C">
        <w:t>id</w:t>
      </w:r>
      <w:r w:rsidR="00266F4E" w:rsidRPr="00615525">
        <w:t xml:space="preserve">. </w:t>
      </w:r>
      <w:r>
        <w:t xml:space="preserve">Receiving such Clarification Request(s) shall by no means construe an impending award. </w:t>
      </w:r>
      <w:r w:rsidR="00266F4E" w:rsidRPr="00615525">
        <w:t xml:space="preserve">The </w:t>
      </w:r>
      <w:r>
        <w:t xml:space="preserve">sole </w:t>
      </w:r>
      <w:r w:rsidR="00266F4E" w:rsidRPr="00615525">
        <w:t xml:space="preserve">purpose of such </w:t>
      </w:r>
      <w:r>
        <w:t>C</w:t>
      </w:r>
      <w:r w:rsidR="00266F4E" w:rsidRPr="00615525">
        <w:t>larification</w:t>
      </w:r>
      <w:r>
        <w:t xml:space="preserve"> Request</w:t>
      </w:r>
      <w:r w:rsidR="00266F4E" w:rsidRPr="00615525">
        <w:t xml:space="preserve">s will be to resolve ambiguities in the </w:t>
      </w:r>
      <w:r w:rsidR="00E2713F">
        <w:t>b</w:t>
      </w:r>
      <w:r w:rsidR="0059673C">
        <w:t>id</w:t>
      </w:r>
      <w:r w:rsidR="00076CC7" w:rsidRPr="00615525">
        <w:t xml:space="preserve"> </w:t>
      </w:r>
      <w:r w:rsidR="00266F4E" w:rsidRPr="00615525">
        <w:t xml:space="preserve">and to permit the </w:t>
      </w:r>
      <w:r w:rsidR="00C21FC0" w:rsidRPr="00615525">
        <w:t>Bidder</w:t>
      </w:r>
      <w:r w:rsidR="00711FD8" w:rsidRPr="00615525">
        <w:t xml:space="preserve"> </w:t>
      </w:r>
      <w:r w:rsidR="00266F4E" w:rsidRPr="00615525">
        <w:t xml:space="preserve">to state </w:t>
      </w:r>
      <w:r w:rsidR="000E0E4E" w:rsidRPr="00615525">
        <w:t>its</w:t>
      </w:r>
      <w:r w:rsidR="00266F4E" w:rsidRPr="00615525">
        <w:t xml:space="preserve"> intentions regarding certain statements contained therein. The </w:t>
      </w:r>
      <w:r>
        <w:t>C</w:t>
      </w:r>
      <w:r w:rsidR="00266F4E" w:rsidRPr="00615525">
        <w:t xml:space="preserve">larification </w:t>
      </w:r>
      <w:r>
        <w:t xml:space="preserve">Request </w:t>
      </w:r>
      <w:r w:rsidR="00266F4E" w:rsidRPr="00615525">
        <w:t xml:space="preserve">stage is not to elicit additional information from the </w:t>
      </w:r>
      <w:r w:rsidR="00C21FC0" w:rsidRPr="00615525">
        <w:t>Bidder</w:t>
      </w:r>
      <w:r w:rsidR="001C00B9" w:rsidRPr="00615525">
        <w:t xml:space="preserve"> </w:t>
      </w:r>
      <w:r w:rsidR="00266F4E" w:rsidRPr="00615525">
        <w:t xml:space="preserve">that was not contained in the original submission or to allow the </w:t>
      </w:r>
      <w:r w:rsidR="00C21FC0" w:rsidRPr="00615525">
        <w:t>Bidder</w:t>
      </w:r>
      <w:r w:rsidR="001C00B9" w:rsidRPr="00615525">
        <w:t xml:space="preserve"> </w:t>
      </w:r>
      <w:r w:rsidR="00266F4E" w:rsidRPr="00615525">
        <w:t xml:space="preserve">to supplement cursory answers or omitted aspects of the </w:t>
      </w:r>
      <w:r w:rsidR="00375F15">
        <w:t>b</w:t>
      </w:r>
      <w:r w:rsidR="0061252E">
        <w:t>id</w:t>
      </w:r>
      <w:r w:rsidR="00266F4E" w:rsidRPr="00615525">
        <w:t xml:space="preserve">. The </w:t>
      </w:r>
      <w:r w:rsidR="00C21FC0" w:rsidRPr="00615525">
        <w:t>Bidder</w:t>
      </w:r>
      <w:r w:rsidR="001C00B9" w:rsidRPr="00615525">
        <w:t xml:space="preserve"> </w:t>
      </w:r>
      <w:r w:rsidR="00266F4E" w:rsidRPr="00615525">
        <w:t xml:space="preserve">is not permitted any cardinal alteration of </w:t>
      </w:r>
      <w:r w:rsidR="00BB10C9">
        <w:t xml:space="preserve">its </w:t>
      </w:r>
      <w:r w:rsidR="00375F15">
        <w:t>b</w:t>
      </w:r>
      <w:r w:rsidR="0059673C">
        <w:t>id</w:t>
      </w:r>
      <w:r w:rsidR="001C00B9" w:rsidRPr="00615525">
        <w:t xml:space="preserve"> </w:t>
      </w:r>
      <w:r w:rsidR="00266F4E" w:rsidRPr="00615525">
        <w:t>at any time.</w:t>
      </w:r>
      <w:bookmarkEnd w:id="915"/>
      <w:bookmarkEnd w:id="916"/>
      <w:bookmarkEnd w:id="917"/>
      <w:bookmarkEnd w:id="918"/>
      <w:bookmarkEnd w:id="919"/>
      <w:bookmarkEnd w:id="920"/>
      <w:bookmarkEnd w:id="921"/>
      <w:bookmarkEnd w:id="922"/>
    </w:p>
    <w:p w14:paraId="066AD4CB" w14:textId="77777777" w:rsidR="00CD7E5B" w:rsidRPr="009E03DC" w:rsidRDefault="00CD7E5B" w:rsidP="006757DB"/>
    <w:p w14:paraId="4B721F66" w14:textId="77777777" w:rsidR="006D42AD" w:rsidRDefault="006D42AD" w:rsidP="0035237B">
      <w:pPr>
        <w:pStyle w:val="BK1H3"/>
        <w:numPr>
          <w:ilvl w:val="2"/>
          <w:numId w:val="31"/>
        </w:numPr>
      </w:pPr>
      <w:bookmarkStart w:id="923" w:name="_Toc2950039"/>
      <w:r w:rsidRPr="00615525">
        <w:t xml:space="preserve">The </w:t>
      </w:r>
      <w:r w:rsidR="00C21FC0" w:rsidRPr="00615525">
        <w:t>Bidder</w:t>
      </w:r>
      <w:r w:rsidRPr="00615525">
        <w:t xml:space="preserve">’s prompt response to the Purchaser’s </w:t>
      </w:r>
      <w:r w:rsidR="00BB10C9">
        <w:t>C</w:t>
      </w:r>
      <w:r w:rsidRPr="00615525">
        <w:t xml:space="preserve">larification </w:t>
      </w:r>
      <w:r w:rsidR="00BB10C9">
        <w:t>R</w:t>
      </w:r>
      <w:r w:rsidRPr="00615525">
        <w:t xml:space="preserve">equests is important and therefore failure to provide the requested clarifications within the time-limits set forth in the specific </w:t>
      </w:r>
      <w:r w:rsidR="00BB10C9">
        <w:t>C</w:t>
      </w:r>
      <w:r w:rsidR="001C00B9" w:rsidRPr="00615525">
        <w:t xml:space="preserve">larification </w:t>
      </w:r>
      <w:r w:rsidR="00BB10C9">
        <w:t>R</w:t>
      </w:r>
      <w:r w:rsidR="001C00B9" w:rsidRPr="00615525">
        <w:t xml:space="preserve">equests </w:t>
      </w:r>
      <w:r w:rsidRPr="00615525">
        <w:t>(minimum 24 hours n</w:t>
      </w:r>
      <w:r w:rsidR="007772DF" w:rsidRPr="00615525">
        <w:t xml:space="preserve">ext working day) may </w:t>
      </w:r>
      <w:r w:rsidR="007772DF" w:rsidRPr="00615525">
        <w:lastRenderedPageBreak/>
        <w:t xml:space="preserve">cause the </w:t>
      </w:r>
      <w:r w:rsidR="00B90729">
        <w:t>b</w:t>
      </w:r>
      <w:r w:rsidR="0059673C">
        <w:t>id</w:t>
      </w:r>
      <w:r w:rsidR="001C00B9" w:rsidRPr="00615525">
        <w:t xml:space="preserve"> </w:t>
      </w:r>
      <w:r w:rsidRPr="00615525">
        <w:t>to be deemed non-compliant</w:t>
      </w:r>
      <w:bookmarkEnd w:id="923"/>
      <w:r w:rsidR="004B00D6" w:rsidRPr="00615525">
        <w:t>.</w:t>
      </w:r>
    </w:p>
    <w:p w14:paraId="742B79F9" w14:textId="77777777" w:rsidR="009E03DC" w:rsidRPr="009E03DC" w:rsidRDefault="009E03DC" w:rsidP="006757DB"/>
    <w:p w14:paraId="42F33134" w14:textId="77777777" w:rsidR="00ED26FB" w:rsidRDefault="006D42AD" w:rsidP="0035237B">
      <w:pPr>
        <w:pStyle w:val="BK1H3"/>
        <w:numPr>
          <w:ilvl w:val="2"/>
          <w:numId w:val="31"/>
        </w:numPr>
      </w:pPr>
      <w:bookmarkStart w:id="924" w:name="_Toc2950040"/>
      <w:r w:rsidRPr="00615525">
        <w:t xml:space="preserve">The Purchaser reserves the right, during the evaluation and selection process, to verify any statements made concerning experience and facilities, by making a physical inspection of the </w:t>
      </w:r>
      <w:r w:rsidR="00C21FC0" w:rsidRPr="00615525">
        <w:t>Bidder</w:t>
      </w:r>
      <w:r w:rsidRPr="00615525">
        <w:t xml:space="preserve">'s facilities and capital assets and by interviewing proposed </w:t>
      </w:r>
      <w:r w:rsidR="001C00B9" w:rsidRPr="00615525">
        <w:t>key personnel</w:t>
      </w:r>
      <w:r w:rsidRPr="00615525">
        <w:t xml:space="preserve">. Physical inspections and interviews shall also apply to assertions in the </w:t>
      </w:r>
      <w:r w:rsidR="00B90729">
        <w:t>b</w:t>
      </w:r>
      <w:r w:rsidR="002508FD">
        <w:t>id</w:t>
      </w:r>
      <w:r w:rsidR="002508FD" w:rsidRPr="00615525">
        <w:t xml:space="preserve"> </w:t>
      </w:r>
      <w:r w:rsidR="001C00B9" w:rsidRPr="00615525">
        <w:t>made on behalf of proposed s</w:t>
      </w:r>
      <w:r w:rsidRPr="00615525">
        <w:t xml:space="preserve">ubcontractors. The </w:t>
      </w:r>
      <w:r w:rsidR="00C21FC0" w:rsidRPr="00615525">
        <w:t>Bidder</w:t>
      </w:r>
      <w:r w:rsidR="001C00B9" w:rsidRPr="00615525">
        <w:t xml:space="preserve"> </w:t>
      </w:r>
      <w:r w:rsidRPr="00615525">
        <w:t>shall be responsi</w:t>
      </w:r>
      <w:r w:rsidR="004551F8" w:rsidRPr="00615525">
        <w:t xml:space="preserve">ble for providing access to its </w:t>
      </w:r>
      <w:r w:rsidRPr="00615525">
        <w:t xml:space="preserve">own or </w:t>
      </w:r>
      <w:r w:rsidR="001C00B9" w:rsidRPr="00615525">
        <w:t>s</w:t>
      </w:r>
      <w:r w:rsidRPr="00615525">
        <w:t>ubcontractors</w:t>
      </w:r>
      <w:r w:rsidR="00F82CBC">
        <w:t>’</w:t>
      </w:r>
      <w:r w:rsidRPr="00615525">
        <w:t xml:space="preserve"> facilities and personnel.</w:t>
      </w:r>
      <w:bookmarkEnd w:id="924"/>
    </w:p>
    <w:p w14:paraId="06B37987" w14:textId="77777777" w:rsidR="009E03DC" w:rsidRPr="009E03DC" w:rsidRDefault="009E03DC" w:rsidP="006757DB"/>
    <w:p w14:paraId="2E49D728" w14:textId="77777777" w:rsidR="00473C00" w:rsidRDefault="00891AA3" w:rsidP="0035237B">
      <w:pPr>
        <w:pStyle w:val="BK1H2"/>
        <w:numPr>
          <w:ilvl w:val="1"/>
          <w:numId w:val="31"/>
        </w:numPr>
        <w:ind w:left="709" w:hanging="709"/>
        <w:rPr>
          <w:bCs/>
        </w:rPr>
      </w:pPr>
      <w:bookmarkStart w:id="925" w:name="_Ref192765226"/>
      <w:bookmarkStart w:id="926" w:name="_Toc196464579"/>
      <w:bookmarkStart w:id="927" w:name="_Toc452464089"/>
      <w:bookmarkStart w:id="928" w:name="_Toc2949603"/>
      <w:bookmarkStart w:id="929" w:name="_Toc2950041"/>
      <w:bookmarkStart w:id="930" w:name="_Toc2950626"/>
      <w:bookmarkStart w:id="931" w:name="_Toc2950700"/>
      <w:bookmarkStart w:id="932" w:name="_Toc461370746"/>
      <w:bookmarkStart w:id="933" w:name="_Toc461370747"/>
      <w:r>
        <w:rPr>
          <w:bCs/>
        </w:rPr>
        <w:t xml:space="preserve">LPTC </w:t>
      </w:r>
      <w:r w:rsidR="00F127D4" w:rsidRPr="005B2890">
        <w:rPr>
          <w:bCs/>
        </w:rPr>
        <w:t>Evaluation Procedure</w:t>
      </w:r>
      <w:bookmarkEnd w:id="925"/>
      <w:bookmarkEnd w:id="926"/>
    </w:p>
    <w:p w14:paraId="61CFEC53" w14:textId="77777777" w:rsidR="009E03DC" w:rsidRPr="009E03DC" w:rsidRDefault="009E03DC" w:rsidP="006757DB"/>
    <w:p w14:paraId="00AA2158" w14:textId="77777777" w:rsidR="006E1762" w:rsidRDefault="006E1762" w:rsidP="0035237B">
      <w:pPr>
        <w:pStyle w:val="BK1H3"/>
        <w:numPr>
          <w:ilvl w:val="2"/>
          <w:numId w:val="31"/>
        </w:numPr>
      </w:pPr>
      <w:r w:rsidRPr="009F6D49">
        <w:t xml:space="preserve">The </w:t>
      </w:r>
      <w:r w:rsidR="009601E7">
        <w:t>c</w:t>
      </w:r>
      <w:r w:rsidRPr="009F6D49">
        <w:t xml:space="preserve">ontract resulting from this </w:t>
      </w:r>
      <w:sdt>
        <w:sdtPr>
          <w:alias w:val="IFB/RFQ/RFP"/>
          <w:tag w:val="IFB/RFQ/RFP"/>
          <w:id w:val="-964269484"/>
          <w:placeholder>
            <w:docPart w:val="F7DBF8E687A84E2BA563B838665FCC1E"/>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9F6D49" w:rsidDel="00DF198C">
        <w:t xml:space="preserve"> </w:t>
      </w:r>
      <w:r w:rsidRPr="009F6D49">
        <w:t xml:space="preserve">will be awarded to the Bidder whose conforming offer provides the lowest price, </w:t>
      </w:r>
      <w:r w:rsidR="00891AA3" w:rsidRPr="009F6D49">
        <w:t xml:space="preserve">technically </w:t>
      </w:r>
      <w:r w:rsidRPr="009F6D49">
        <w:t xml:space="preserve">compliant </w:t>
      </w:r>
      <w:r w:rsidR="009601E7">
        <w:t>b</w:t>
      </w:r>
      <w:r w:rsidRPr="009F6D49">
        <w:t xml:space="preserve">id as evaluated by the Purchaser in compliance with the requirements of this </w:t>
      </w:r>
      <w:sdt>
        <w:sdtPr>
          <w:alias w:val="IFB/RFQ/RFP"/>
          <w:tag w:val="IFB/RFQ/RFP"/>
          <w:id w:val="18753399"/>
          <w:placeholder>
            <w:docPart w:val="2C75E0C1EAB14909921B5C0B9E45F88B"/>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9F6D49" w:rsidDel="00DF198C">
        <w:t xml:space="preserve"> </w:t>
      </w:r>
      <w:r w:rsidRPr="009F6D49">
        <w:t>and according to the evaluation method specified in this section.</w:t>
      </w:r>
    </w:p>
    <w:p w14:paraId="19CDE3BE" w14:textId="77777777" w:rsidR="009E03DC" w:rsidRPr="009E03DC" w:rsidRDefault="009E03DC" w:rsidP="006757DB"/>
    <w:p w14:paraId="0AA6C166" w14:textId="77777777" w:rsidR="006E1762" w:rsidRDefault="00005B5A" w:rsidP="0035237B">
      <w:pPr>
        <w:pStyle w:val="BK1H3"/>
        <w:numPr>
          <w:ilvl w:val="2"/>
          <w:numId w:val="31"/>
        </w:numPr>
      </w:pPr>
      <w:r w:rsidRPr="00615525">
        <w:t xml:space="preserve">The evaluation will be done in a </w:t>
      </w:r>
      <w:r w:rsidR="002414DA">
        <w:t>four</w:t>
      </w:r>
      <w:r w:rsidRPr="00615525">
        <w:t>-step process, as described below:</w:t>
      </w:r>
    </w:p>
    <w:p w14:paraId="3A562F13" w14:textId="77777777" w:rsidR="009E03DC" w:rsidRPr="009E03DC" w:rsidRDefault="009E03DC" w:rsidP="006757DB"/>
    <w:p w14:paraId="1758B2E6" w14:textId="77777777" w:rsidR="00831363" w:rsidRDefault="00831363" w:rsidP="0035237B">
      <w:pPr>
        <w:pStyle w:val="BK1H3"/>
        <w:numPr>
          <w:ilvl w:val="3"/>
          <w:numId w:val="31"/>
        </w:numPr>
        <w:tabs>
          <w:tab w:val="clear" w:pos="720"/>
        </w:tabs>
        <w:ind w:left="1134" w:hanging="1134"/>
        <w:rPr>
          <w:b/>
          <w:bCs/>
        </w:rPr>
      </w:pPr>
      <w:bookmarkStart w:id="934" w:name="_Toc2949604"/>
      <w:bookmarkStart w:id="935" w:name="_Toc2950043"/>
      <w:bookmarkStart w:id="936" w:name="_Toc2950627"/>
      <w:bookmarkStart w:id="937" w:name="_Toc2950701"/>
      <w:bookmarkEnd w:id="927"/>
      <w:bookmarkEnd w:id="928"/>
      <w:bookmarkEnd w:id="929"/>
      <w:bookmarkEnd w:id="930"/>
      <w:bookmarkEnd w:id="931"/>
      <w:r w:rsidRPr="00005B5A">
        <w:rPr>
          <w:b/>
          <w:bCs/>
        </w:rPr>
        <w:t xml:space="preserve">Step 1: Administrative </w:t>
      </w:r>
      <w:r w:rsidR="00C52637" w:rsidRPr="00005B5A">
        <w:rPr>
          <w:b/>
          <w:bCs/>
        </w:rPr>
        <w:t>Compliance</w:t>
      </w:r>
    </w:p>
    <w:p w14:paraId="40D3EC2F" w14:textId="77777777" w:rsidR="009E03DC" w:rsidRPr="009E03DC" w:rsidRDefault="009E03DC" w:rsidP="006757DB"/>
    <w:p w14:paraId="1D189D9E" w14:textId="77777777" w:rsidR="00D2128F" w:rsidRDefault="00DE1273" w:rsidP="0035237B">
      <w:pPr>
        <w:pStyle w:val="BK1H3"/>
        <w:numPr>
          <w:ilvl w:val="4"/>
          <w:numId w:val="31"/>
        </w:numPr>
      </w:pPr>
      <w:r>
        <w:t xml:space="preserve">Volume 1 (Administration) </w:t>
      </w:r>
      <w:r w:rsidR="00A4738F" w:rsidRPr="00F31872">
        <w:t>will be reviewed for compliance</w:t>
      </w:r>
      <w:r w:rsidR="00A4738F">
        <w:t xml:space="preserve"> </w:t>
      </w:r>
      <w:r w:rsidR="00A4738F" w:rsidRPr="00F31872">
        <w:t>with the mandatory administrative requirements specified in paragraph</w:t>
      </w:r>
      <w:r w:rsidR="00B77437">
        <w:t xml:space="preserve"> </w:t>
      </w:r>
      <w:r w:rsidR="00B77437">
        <w:fldChar w:fldCharType="begin"/>
      </w:r>
      <w:r w:rsidR="00B77437">
        <w:instrText xml:space="preserve"> REF _Ref127801193 \r \h </w:instrText>
      </w:r>
      <w:r w:rsidR="00B77437">
        <w:fldChar w:fldCharType="separate"/>
      </w:r>
      <w:r w:rsidR="008624A6">
        <w:t>4.3</w:t>
      </w:r>
      <w:r w:rsidR="00B77437">
        <w:fldChar w:fldCharType="end"/>
      </w:r>
      <w:r w:rsidR="001F4067">
        <w:t xml:space="preserve">. </w:t>
      </w:r>
      <w:r w:rsidR="00A4738F" w:rsidRPr="00F31872">
        <w:t>Bids not meeting all of the mandatory administrative requirements may be determined to be non-compliant and not considered for further evaluation.</w:t>
      </w:r>
    </w:p>
    <w:p w14:paraId="5463885E" w14:textId="77777777" w:rsidR="009E03DC" w:rsidRPr="009E03DC" w:rsidRDefault="009E03DC" w:rsidP="006757DB"/>
    <w:p w14:paraId="0973736A" w14:textId="77777777" w:rsidR="00D2128F" w:rsidRDefault="00D866D8" w:rsidP="0035237B">
      <w:pPr>
        <w:pStyle w:val="BK1H3"/>
        <w:numPr>
          <w:ilvl w:val="3"/>
          <w:numId w:val="31"/>
        </w:numPr>
        <w:tabs>
          <w:tab w:val="clear" w:pos="720"/>
        </w:tabs>
        <w:ind w:left="1134" w:hanging="1134"/>
        <w:rPr>
          <w:b/>
          <w:bCs/>
        </w:rPr>
      </w:pPr>
      <w:r w:rsidRPr="005239C3">
        <w:rPr>
          <w:b/>
          <w:bCs/>
        </w:rPr>
        <w:t>Step 2: Price Evaluation</w:t>
      </w:r>
    </w:p>
    <w:p w14:paraId="2D1F6740" w14:textId="77777777" w:rsidR="009E03DC" w:rsidRPr="000D227C" w:rsidRDefault="009E03DC" w:rsidP="006757DB"/>
    <w:p w14:paraId="28C8CF81" w14:textId="77777777" w:rsidR="009433F8" w:rsidRPr="000D227C" w:rsidRDefault="007F71D4" w:rsidP="0035237B">
      <w:pPr>
        <w:pStyle w:val="BK1H3"/>
        <w:numPr>
          <w:ilvl w:val="4"/>
          <w:numId w:val="31"/>
        </w:numPr>
      </w:pPr>
      <w:r w:rsidRPr="000D227C">
        <w:t xml:space="preserve">Volume </w:t>
      </w:r>
      <w:r w:rsidR="005E062E" w:rsidRPr="000D227C">
        <w:t>2</w:t>
      </w:r>
      <w:r w:rsidRPr="000D227C">
        <w:t xml:space="preserve"> (Price) will be opened and evaluated in accordance with paragraph </w:t>
      </w:r>
      <w:r w:rsidRPr="000D227C">
        <w:rPr>
          <w:b/>
        </w:rPr>
        <w:fldChar w:fldCharType="begin"/>
      </w:r>
      <w:r w:rsidRPr="000D227C">
        <w:instrText xml:space="preserve"> REF _Ref183616744 \r \h  \* MERGEFORMAT </w:instrText>
      </w:r>
      <w:r w:rsidRPr="000D227C">
        <w:rPr>
          <w:b/>
        </w:rPr>
      </w:r>
      <w:r w:rsidRPr="000D227C">
        <w:rPr>
          <w:b/>
        </w:rPr>
        <w:fldChar w:fldCharType="separate"/>
      </w:r>
      <w:r w:rsidR="008624A6">
        <w:t>4.4</w:t>
      </w:r>
      <w:r w:rsidRPr="000D227C">
        <w:rPr>
          <w:b/>
        </w:rPr>
        <w:fldChar w:fldCharType="end"/>
      </w:r>
      <w:r w:rsidRPr="000D227C">
        <w:t>.</w:t>
      </w:r>
    </w:p>
    <w:p w14:paraId="3ACD45C1" w14:textId="77777777" w:rsidR="009E03DC" w:rsidRPr="000D227C" w:rsidRDefault="009E03DC" w:rsidP="006757DB"/>
    <w:p w14:paraId="6FF9D84C" w14:textId="77777777" w:rsidR="00E52501" w:rsidRDefault="00E52501" w:rsidP="0035237B">
      <w:pPr>
        <w:pStyle w:val="BK1H4"/>
        <w:numPr>
          <w:ilvl w:val="3"/>
          <w:numId w:val="31"/>
        </w:numPr>
        <w:ind w:left="1134" w:hanging="1134"/>
        <w:rPr>
          <w:b/>
        </w:rPr>
      </w:pPr>
      <w:r w:rsidRPr="00504E76">
        <w:rPr>
          <w:b/>
        </w:rPr>
        <w:t xml:space="preserve">Step </w:t>
      </w:r>
      <w:r w:rsidR="00D37772">
        <w:rPr>
          <w:b/>
        </w:rPr>
        <w:t>3</w:t>
      </w:r>
      <w:r w:rsidRPr="007841BA">
        <w:rPr>
          <w:b/>
        </w:rPr>
        <w:t>: Technical Evaluation</w:t>
      </w:r>
    </w:p>
    <w:p w14:paraId="5EEBDDFC" w14:textId="77777777" w:rsidR="009E03DC" w:rsidRPr="009E03DC" w:rsidRDefault="009E03DC" w:rsidP="006757DB"/>
    <w:p w14:paraId="19AFE87D" w14:textId="77777777" w:rsidR="00E52501" w:rsidRDefault="00E52501" w:rsidP="0035237B">
      <w:pPr>
        <w:pStyle w:val="BK1H4"/>
        <w:numPr>
          <w:ilvl w:val="3"/>
          <w:numId w:val="31"/>
        </w:numPr>
        <w:ind w:left="1134" w:hanging="1134"/>
      </w:pPr>
      <w:r>
        <w:t xml:space="preserve">Volume </w:t>
      </w:r>
      <w:r w:rsidR="005E062E">
        <w:t>3</w:t>
      </w:r>
      <w:r>
        <w:t xml:space="preserve"> (T</w:t>
      </w:r>
      <w:r w:rsidRPr="0079189B">
        <w:t>echnical</w:t>
      </w:r>
      <w:r>
        <w:t>)</w:t>
      </w:r>
      <w:r w:rsidRPr="0079189B">
        <w:t xml:space="preserve"> will be evaluated </w:t>
      </w:r>
      <w:r w:rsidR="0002704C">
        <w:t xml:space="preserve">in accordance with paragraph </w:t>
      </w:r>
      <w:r w:rsidR="0002704C">
        <w:fldChar w:fldCharType="begin"/>
      </w:r>
      <w:r w:rsidR="0002704C">
        <w:instrText xml:space="preserve"> REF _Ref81476017 \r \h </w:instrText>
      </w:r>
      <w:r w:rsidR="0002704C">
        <w:fldChar w:fldCharType="separate"/>
      </w:r>
      <w:r w:rsidR="008624A6">
        <w:t>4.5</w:t>
      </w:r>
      <w:r w:rsidR="0002704C">
        <w:fldChar w:fldCharType="end"/>
      </w:r>
      <w:r w:rsidR="0002704C">
        <w:t>.</w:t>
      </w:r>
    </w:p>
    <w:p w14:paraId="0C76B205" w14:textId="77777777" w:rsidR="009E03DC" w:rsidRPr="009E03DC" w:rsidRDefault="009E03DC" w:rsidP="006757DB"/>
    <w:p w14:paraId="40981C8B" w14:textId="77777777" w:rsidR="00C17C8F" w:rsidRDefault="00D37772" w:rsidP="0035237B">
      <w:pPr>
        <w:pStyle w:val="BK1H3"/>
        <w:numPr>
          <w:ilvl w:val="3"/>
          <w:numId w:val="31"/>
        </w:numPr>
        <w:tabs>
          <w:tab w:val="clear" w:pos="720"/>
        </w:tabs>
        <w:ind w:left="1134" w:hanging="1134"/>
        <w:rPr>
          <w:b/>
        </w:rPr>
      </w:pPr>
      <w:r w:rsidRPr="00504E76">
        <w:rPr>
          <w:b/>
        </w:rPr>
        <w:t>Step 4</w:t>
      </w:r>
      <w:r w:rsidRPr="007841BA">
        <w:rPr>
          <w:b/>
        </w:rPr>
        <w:t xml:space="preserve">: Determination of Apparent Successful </w:t>
      </w:r>
      <w:r w:rsidR="00B77437">
        <w:rPr>
          <w:b/>
        </w:rPr>
        <w:t>Bidder</w:t>
      </w:r>
    </w:p>
    <w:p w14:paraId="268BD937" w14:textId="77777777" w:rsidR="009E03DC" w:rsidRPr="009E03DC" w:rsidRDefault="009E03DC" w:rsidP="006757DB"/>
    <w:p w14:paraId="5E18C8DA" w14:textId="77777777" w:rsidR="001B7F12" w:rsidRDefault="001B7F12" w:rsidP="0035237B">
      <w:pPr>
        <w:pStyle w:val="BK1H3"/>
        <w:numPr>
          <w:ilvl w:val="4"/>
          <w:numId w:val="31"/>
        </w:numPr>
      </w:pPr>
      <w:r w:rsidRPr="0079189B">
        <w:t>Upon completion of the</w:t>
      </w:r>
      <w:r>
        <w:t xml:space="preserve"> </w:t>
      </w:r>
      <w:r w:rsidR="00092904">
        <w:t xml:space="preserve">administrative, price and </w:t>
      </w:r>
      <w:r w:rsidRPr="0079189B">
        <w:t xml:space="preserve">technical evaluations, the </w:t>
      </w:r>
      <w:r>
        <w:t>lowest</w:t>
      </w:r>
      <w:r w:rsidR="00C52637">
        <w:t xml:space="preserve"> price</w:t>
      </w:r>
      <w:r w:rsidR="001B2DF1">
        <w:t>d</w:t>
      </w:r>
      <w:r>
        <w:t xml:space="preserve"> technically compliant bid will be determined</w:t>
      </w:r>
      <w:r w:rsidRPr="0079189B">
        <w:t>.</w:t>
      </w:r>
    </w:p>
    <w:p w14:paraId="77DE4409" w14:textId="77777777" w:rsidR="009E03DC" w:rsidRPr="009E03DC" w:rsidRDefault="009E03DC" w:rsidP="006757DB"/>
    <w:p w14:paraId="24E4FC3E" w14:textId="77777777" w:rsidR="00B37DAF" w:rsidRDefault="00CB6DCE" w:rsidP="0035237B">
      <w:pPr>
        <w:pStyle w:val="BK1H2"/>
        <w:numPr>
          <w:ilvl w:val="1"/>
          <w:numId w:val="31"/>
        </w:numPr>
        <w:ind w:left="720" w:hanging="720"/>
        <w:rPr>
          <w:bCs/>
        </w:rPr>
      </w:pPr>
      <w:bookmarkStart w:id="938" w:name="_Ref127787901"/>
      <w:bookmarkStart w:id="939" w:name="_Ref127801158"/>
      <w:bookmarkStart w:id="940" w:name="_Ref127801193"/>
      <w:bookmarkStart w:id="941" w:name="_Toc196464580"/>
      <w:r w:rsidRPr="002B7D57">
        <w:rPr>
          <w:bCs/>
        </w:rPr>
        <w:t>Evaluation Step 1: Administrative Compliance</w:t>
      </w:r>
      <w:bookmarkEnd w:id="938"/>
      <w:bookmarkEnd w:id="939"/>
      <w:bookmarkEnd w:id="940"/>
      <w:bookmarkEnd w:id="941"/>
    </w:p>
    <w:p w14:paraId="7FAD8A72" w14:textId="77777777" w:rsidR="009E03DC" w:rsidRPr="009E03DC" w:rsidRDefault="009E03DC" w:rsidP="006757DB"/>
    <w:p w14:paraId="3FA532E5" w14:textId="77777777" w:rsidR="008A57CE" w:rsidRDefault="008A57CE" w:rsidP="0035237B">
      <w:pPr>
        <w:pStyle w:val="BK1H3"/>
        <w:numPr>
          <w:ilvl w:val="2"/>
          <w:numId w:val="31"/>
        </w:numPr>
      </w:pPr>
      <w:r>
        <w:t>Bid</w:t>
      </w:r>
      <w:r w:rsidRPr="00615525">
        <w:t xml:space="preserve">s will be reviewed for compliance with the formal requirements for </w:t>
      </w:r>
      <w:r w:rsidR="009601E7">
        <w:t>b</w:t>
      </w:r>
      <w:r>
        <w:t>id</w:t>
      </w:r>
      <w:r w:rsidRPr="00615525">
        <w:t xml:space="preserve"> submission as stated in this </w:t>
      </w:r>
      <w:sdt>
        <w:sdtPr>
          <w:alias w:val="IFB/RFQ/RFP"/>
          <w:tag w:val="IFB/RFQ/RFP"/>
          <w:id w:val="930085266"/>
          <w:placeholder>
            <w:docPart w:val="D96B555DB0C04C268BDBE7075472272F"/>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Pr="00615525" w:rsidDel="00DF198C">
        <w:t xml:space="preserve"> </w:t>
      </w:r>
      <w:r w:rsidRPr="00615525">
        <w:t xml:space="preserve">and the content of Volume </w:t>
      </w:r>
      <w:r>
        <w:t>1 (Administration)</w:t>
      </w:r>
      <w:r w:rsidRPr="00615525">
        <w:t xml:space="preserve">. The evaluation of Volume </w:t>
      </w:r>
      <w:r>
        <w:t>1 (Administration)</w:t>
      </w:r>
      <w:r w:rsidRPr="00615525">
        <w:t xml:space="preserve"> will be made on its completeness, conformity and compliance to the requested information. This evaluation is made to determine if a </w:t>
      </w:r>
      <w:r w:rsidR="009601E7">
        <w:t>b</w:t>
      </w:r>
      <w:r>
        <w:t>id</w:t>
      </w:r>
      <w:r w:rsidRPr="00615525">
        <w:t xml:space="preserve"> complies with the requirements of the Bidding Instructions and </w:t>
      </w:r>
      <w:r w:rsidR="000C06DA">
        <w:t>p</w:t>
      </w:r>
      <w:r w:rsidRPr="00615525">
        <w:t xml:space="preserve">rospective </w:t>
      </w:r>
      <w:r w:rsidR="00E92E9E">
        <w:t>c</w:t>
      </w:r>
      <w:r w:rsidRPr="00615525">
        <w:t>ontract. Specifically, the following requirements shall be verified:</w:t>
      </w:r>
    </w:p>
    <w:p w14:paraId="3F9E6238" w14:textId="77777777" w:rsidR="009E03DC" w:rsidRPr="009E03DC" w:rsidRDefault="009E03DC" w:rsidP="006757DB"/>
    <w:p w14:paraId="3A2ACED1" w14:textId="77777777" w:rsidR="008A57CE" w:rsidRDefault="008A57CE" w:rsidP="0035237B">
      <w:pPr>
        <w:pStyle w:val="BK1H4"/>
        <w:numPr>
          <w:ilvl w:val="3"/>
          <w:numId w:val="31"/>
        </w:numPr>
        <w:ind w:left="990" w:hanging="990"/>
      </w:pPr>
      <w:r w:rsidRPr="00615525">
        <w:t xml:space="preserve">The </w:t>
      </w:r>
      <w:r w:rsidR="009601E7">
        <w:t>b</w:t>
      </w:r>
      <w:r>
        <w:t>id</w:t>
      </w:r>
      <w:r w:rsidRPr="00615525">
        <w:t xml:space="preserve"> was received by the </w:t>
      </w:r>
      <w:r>
        <w:t>Bid</w:t>
      </w:r>
      <w:r w:rsidRPr="00615525">
        <w:t xml:space="preserve"> Closing Date and Time stated in paragraph </w:t>
      </w:r>
      <w:r w:rsidRPr="00615525">
        <w:fldChar w:fldCharType="begin"/>
      </w:r>
      <w:r w:rsidRPr="00615525">
        <w:instrText xml:space="preserve"> REF _Ref81476068 \r \h  \* MERGEFORMAT </w:instrText>
      </w:r>
      <w:r w:rsidRPr="00615525">
        <w:fldChar w:fldCharType="separate"/>
      </w:r>
      <w:r w:rsidR="008624A6">
        <w:t>2.3.1</w:t>
      </w:r>
      <w:r w:rsidRPr="00615525">
        <w:fldChar w:fldCharType="end"/>
      </w:r>
      <w:r w:rsidRPr="00615525">
        <w:t>;</w:t>
      </w:r>
    </w:p>
    <w:p w14:paraId="174D04EA" w14:textId="77777777" w:rsidR="009E03DC" w:rsidRPr="009E03DC" w:rsidRDefault="009E03DC" w:rsidP="006757DB"/>
    <w:p w14:paraId="00C24873" w14:textId="77777777" w:rsidR="008A57CE" w:rsidRDefault="008A57CE" w:rsidP="0035237B">
      <w:pPr>
        <w:pStyle w:val="BK1H4"/>
        <w:numPr>
          <w:ilvl w:val="3"/>
          <w:numId w:val="31"/>
        </w:numPr>
        <w:ind w:left="990" w:hanging="990"/>
      </w:pPr>
      <w:r w:rsidRPr="00615525">
        <w:t xml:space="preserve">The </w:t>
      </w:r>
      <w:r w:rsidR="009601E7">
        <w:t>b</w:t>
      </w:r>
      <w:r>
        <w:t>id</w:t>
      </w:r>
      <w:r w:rsidRPr="00615525">
        <w:t xml:space="preserve"> is </w:t>
      </w:r>
      <w:r>
        <w:t>composed</w:t>
      </w:r>
      <w:r w:rsidRPr="00615525">
        <w:t xml:space="preserve"> and marked properly as stated in paragraph </w:t>
      </w:r>
      <w:r w:rsidRPr="00615525">
        <w:fldChar w:fldCharType="begin"/>
      </w:r>
      <w:r w:rsidRPr="00615525">
        <w:instrText xml:space="preserve"> REF _Ref81476107 \r \h  \* MERGEFORMAT </w:instrText>
      </w:r>
      <w:r w:rsidRPr="00615525">
        <w:fldChar w:fldCharType="separate"/>
      </w:r>
      <w:r w:rsidR="008624A6">
        <w:t>3.3</w:t>
      </w:r>
      <w:r w:rsidRPr="00615525">
        <w:fldChar w:fldCharType="end"/>
      </w:r>
      <w:r w:rsidRPr="00615525">
        <w:t>;</w:t>
      </w:r>
    </w:p>
    <w:p w14:paraId="3862032C" w14:textId="77777777" w:rsidR="009E03DC" w:rsidRPr="009E03DC" w:rsidRDefault="009E03DC" w:rsidP="006757DB"/>
    <w:p w14:paraId="23208CF3" w14:textId="77777777" w:rsidR="008A57CE" w:rsidRDefault="008A57CE" w:rsidP="0035237B">
      <w:pPr>
        <w:pStyle w:val="BK1H4"/>
        <w:numPr>
          <w:ilvl w:val="3"/>
          <w:numId w:val="31"/>
        </w:numPr>
        <w:ind w:left="990" w:hanging="990"/>
      </w:pPr>
      <w:r>
        <w:t>Volume 1 (Administration)</w:t>
      </w:r>
      <w:r w:rsidRPr="00615525">
        <w:t xml:space="preserve"> contains the documentation listed in paragraph </w:t>
      </w:r>
      <w:r>
        <w:fldChar w:fldCharType="begin"/>
      </w:r>
      <w:r>
        <w:instrText xml:space="preserve"> REF _Ref124512304 \r \h </w:instrText>
      </w:r>
      <w:r>
        <w:fldChar w:fldCharType="separate"/>
      </w:r>
      <w:r w:rsidR="008624A6">
        <w:t>3.7.1.1</w:t>
      </w:r>
      <w:r>
        <w:fldChar w:fldCharType="end"/>
      </w:r>
      <w:r w:rsidRPr="00615525">
        <w:t xml:space="preserve"> </w:t>
      </w:r>
      <w:r w:rsidRPr="00615525">
        <w:lastRenderedPageBreak/>
        <w:t xml:space="preserve">and complies with the formal requirements established in paragraph </w:t>
      </w:r>
      <w:r w:rsidRPr="00615525">
        <w:fldChar w:fldCharType="begin"/>
      </w:r>
      <w:r w:rsidRPr="00615525">
        <w:instrText xml:space="preserve"> REF _Ref81476107 \r \h  \* MERGEFORMAT </w:instrText>
      </w:r>
      <w:r w:rsidRPr="00615525">
        <w:fldChar w:fldCharType="separate"/>
      </w:r>
      <w:r w:rsidR="008624A6">
        <w:t>3.3</w:t>
      </w:r>
      <w:r w:rsidRPr="00615525">
        <w:fldChar w:fldCharType="end"/>
      </w:r>
      <w:r w:rsidRPr="00615525">
        <w:t>;</w:t>
      </w:r>
    </w:p>
    <w:p w14:paraId="32CBFCAD" w14:textId="77777777" w:rsidR="009E03DC" w:rsidRPr="009E03DC" w:rsidRDefault="009E03DC" w:rsidP="006757DB"/>
    <w:p w14:paraId="56A94DBE" w14:textId="77777777" w:rsidR="008A57CE" w:rsidRDefault="008A57CE" w:rsidP="0035237B">
      <w:pPr>
        <w:pStyle w:val="BK1H4"/>
        <w:numPr>
          <w:ilvl w:val="3"/>
          <w:numId w:val="31"/>
        </w:numPr>
        <w:ind w:left="990" w:hanging="990"/>
      </w:pPr>
      <w:r w:rsidRPr="00615525">
        <w:t xml:space="preserve">The Bidder has not taken exception to the </w:t>
      </w:r>
      <w:r w:rsidR="009601E7">
        <w:t>t</w:t>
      </w:r>
      <w:r w:rsidRPr="00615525">
        <w:t xml:space="preserve">erms and </w:t>
      </w:r>
      <w:r w:rsidR="009601E7">
        <w:t>c</w:t>
      </w:r>
      <w:r w:rsidRPr="00615525">
        <w:t xml:space="preserve">onditions of the </w:t>
      </w:r>
      <w:r w:rsidR="00B207C5">
        <w:t>p</w:t>
      </w:r>
      <w:r w:rsidRPr="00615525">
        <w:t xml:space="preserve">rospective </w:t>
      </w:r>
      <w:r w:rsidR="00B207C5">
        <w:t>c</w:t>
      </w:r>
      <w:r w:rsidRPr="00615525">
        <w:t xml:space="preserve">ontract or has not qualified or otherwise conditioned its </w:t>
      </w:r>
      <w:r w:rsidR="009601E7">
        <w:t>b</w:t>
      </w:r>
      <w:r>
        <w:t>id</w:t>
      </w:r>
      <w:r w:rsidRPr="00615525">
        <w:t xml:space="preserve"> on a modification or alteration of the </w:t>
      </w:r>
      <w:r w:rsidR="009601E7">
        <w:t>t</w:t>
      </w:r>
      <w:r w:rsidRPr="00615525">
        <w:t xml:space="preserve">erms and </w:t>
      </w:r>
      <w:r w:rsidR="009601E7">
        <w:t>c</w:t>
      </w:r>
      <w:r w:rsidRPr="00615525">
        <w:t>onditions or the language of the S</w:t>
      </w:r>
      <w:r w:rsidR="00F82CBC">
        <w:t>O</w:t>
      </w:r>
      <w:r w:rsidRPr="00615525">
        <w:t>W.</w:t>
      </w:r>
    </w:p>
    <w:p w14:paraId="38184425" w14:textId="77777777" w:rsidR="009E03DC" w:rsidRPr="009E03DC" w:rsidRDefault="009E03DC" w:rsidP="006757DB"/>
    <w:p w14:paraId="15FB1C48" w14:textId="77777777" w:rsidR="008A57CE" w:rsidRDefault="008A57CE" w:rsidP="0035237B">
      <w:pPr>
        <w:pStyle w:val="BK1H3"/>
        <w:numPr>
          <w:ilvl w:val="2"/>
          <w:numId w:val="31"/>
        </w:numPr>
        <w:rPr>
          <w:b/>
        </w:rPr>
      </w:pPr>
      <w:r w:rsidRPr="007841BA">
        <w:rPr>
          <w:b/>
        </w:rPr>
        <w:t xml:space="preserve">Receipt of an </w:t>
      </w:r>
      <w:r w:rsidR="00805B85">
        <w:rPr>
          <w:b/>
        </w:rPr>
        <w:t>U</w:t>
      </w:r>
      <w:r w:rsidRPr="007841BA">
        <w:rPr>
          <w:b/>
        </w:rPr>
        <w:t xml:space="preserve">nreadable </w:t>
      </w:r>
      <w:r w:rsidR="00805B85">
        <w:rPr>
          <w:b/>
        </w:rPr>
        <w:t>E</w:t>
      </w:r>
      <w:r w:rsidRPr="007841BA">
        <w:rPr>
          <w:b/>
        </w:rPr>
        <w:t>lectronic Bid</w:t>
      </w:r>
    </w:p>
    <w:p w14:paraId="5D78ABA7" w14:textId="77777777" w:rsidR="009E03DC" w:rsidRPr="009E03DC" w:rsidRDefault="009E03DC" w:rsidP="006757DB"/>
    <w:p w14:paraId="795E1A07" w14:textId="77777777" w:rsidR="008A57CE" w:rsidRDefault="008A57CE" w:rsidP="0035237B">
      <w:pPr>
        <w:pStyle w:val="BK1H4"/>
        <w:numPr>
          <w:ilvl w:val="3"/>
          <w:numId w:val="31"/>
        </w:numPr>
        <w:ind w:left="990" w:hanging="990"/>
      </w:pPr>
      <w:r w:rsidRPr="00615525">
        <w:t xml:space="preserve">If a </w:t>
      </w:r>
      <w:r w:rsidR="009601E7">
        <w:t>b</w:t>
      </w:r>
      <w:r>
        <w:t>id</w:t>
      </w:r>
      <w:r w:rsidRPr="00615525">
        <w:t xml:space="preserve"> received by email is unreadable to the degree that conformance to the essential requirements of the solicitation cannot be</w:t>
      </w:r>
      <w:r w:rsidR="00F82CBC">
        <w:t xml:space="preserve"> ascertained, the Point of Cont</w:t>
      </w:r>
      <w:r w:rsidRPr="00615525">
        <w:t xml:space="preserve">act in paragraph </w:t>
      </w:r>
      <w:r w:rsidRPr="00615525">
        <w:fldChar w:fldCharType="begin"/>
      </w:r>
      <w:r w:rsidRPr="00615525">
        <w:instrText xml:space="preserve"> REF _Ref164499061 \r \h  \* MERGEFORMAT </w:instrText>
      </w:r>
      <w:r w:rsidRPr="00615525">
        <w:fldChar w:fldCharType="separate"/>
      </w:r>
      <w:r w:rsidR="008624A6">
        <w:t>2.5.1</w:t>
      </w:r>
      <w:r w:rsidRPr="00615525">
        <w:fldChar w:fldCharType="end"/>
      </w:r>
      <w:r w:rsidRPr="00615525">
        <w:t xml:space="preserve"> shall immediately notify the Bidder that the </w:t>
      </w:r>
      <w:r w:rsidR="009601E7">
        <w:t>b</w:t>
      </w:r>
      <w:r>
        <w:t>id</w:t>
      </w:r>
      <w:r w:rsidRPr="00615525">
        <w:t xml:space="preserve"> will be rejected unless the Bidder provides clear and convincing evidence:</w:t>
      </w:r>
    </w:p>
    <w:p w14:paraId="2A19821E" w14:textId="77777777" w:rsidR="009E03DC" w:rsidRPr="009E03DC" w:rsidRDefault="009E03DC" w:rsidP="006757DB"/>
    <w:p w14:paraId="2FA1913D" w14:textId="77777777" w:rsidR="008A57CE" w:rsidRPr="009E03DC" w:rsidRDefault="008A57CE" w:rsidP="0035237B">
      <w:pPr>
        <w:pStyle w:val="BK1H4"/>
        <w:numPr>
          <w:ilvl w:val="4"/>
          <w:numId w:val="31"/>
        </w:numPr>
        <w:rPr>
          <w:b/>
          <w:smallCaps/>
          <w:vanish/>
        </w:rPr>
      </w:pPr>
      <w:r w:rsidRPr="005F39D6">
        <w:t xml:space="preserve">Of the content of the </w:t>
      </w:r>
      <w:r w:rsidR="009601E7">
        <w:t>b</w:t>
      </w:r>
      <w:r w:rsidRPr="006752AE">
        <w:t>id</w:t>
      </w:r>
      <w:r w:rsidRPr="005F39D6">
        <w:t xml:space="preserve"> as originally submitted; and,</w:t>
      </w:r>
    </w:p>
    <w:p w14:paraId="644DB0EB" w14:textId="77777777" w:rsidR="00805B85" w:rsidRPr="00672C75" w:rsidRDefault="00805B85" w:rsidP="006757DB"/>
    <w:p w14:paraId="13890675" w14:textId="77777777" w:rsidR="008A57CE" w:rsidRPr="002D6D5D" w:rsidRDefault="008A57CE" w:rsidP="0035237B">
      <w:pPr>
        <w:pStyle w:val="BK1H4"/>
        <w:numPr>
          <w:ilvl w:val="4"/>
          <w:numId w:val="31"/>
        </w:numPr>
        <w:rPr>
          <w:rFonts w:ascii="Arial Bold" w:hAnsi="Arial Bold"/>
          <w:b/>
        </w:rPr>
      </w:pPr>
      <w:r w:rsidRPr="005F39D6">
        <w:t xml:space="preserve">That the unreadable condition of the </w:t>
      </w:r>
      <w:r w:rsidR="009601E7">
        <w:t>b</w:t>
      </w:r>
      <w:r w:rsidRPr="006752AE">
        <w:t>id</w:t>
      </w:r>
      <w:r w:rsidRPr="005F39D6">
        <w:t xml:space="preserve"> was caused by Purchaser software or hardware error, malfunction, or other Purchaser mishandling.</w:t>
      </w:r>
    </w:p>
    <w:p w14:paraId="0AC97D3D" w14:textId="77777777" w:rsidR="009601E7" w:rsidRPr="002D6D5D" w:rsidRDefault="009601E7" w:rsidP="006757DB">
      <w:pPr>
        <w:rPr>
          <w:rFonts w:ascii="Arial Bold" w:hAnsi="Arial Bold"/>
        </w:rPr>
      </w:pPr>
    </w:p>
    <w:p w14:paraId="6ED6529E" w14:textId="77777777" w:rsidR="00B55030" w:rsidRDefault="00B55030" w:rsidP="0035237B">
      <w:pPr>
        <w:pStyle w:val="BK1H3"/>
        <w:numPr>
          <w:ilvl w:val="2"/>
          <w:numId w:val="31"/>
        </w:numPr>
      </w:pPr>
      <w:r w:rsidRPr="00615525">
        <w:t xml:space="preserve">A </w:t>
      </w:r>
      <w:r w:rsidR="009601E7">
        <w:t>b</w:t>
      </w:r>
      <w:r>
        <w:t>id</w:t>
      </w:r>
      <w:r w:rsidRPr="00615525">
        <w:t xml:space="preserve"> that fails to conform to the above requirements may be declared non-compliant and may not be evaluated further by the Purchaser.</w:t>
      </w:r>
    </w:p>
    <w:p w14:paraId="2F2C5FDA" w14:textId="77777777" w:rsidR="00B55030" w:rsidRDefault="00B55030" w:rsidP="006757DB"/>
    <w:p w14:paraId="5465E9C3" w14:textId="77777777" w:rsidR="00B55030" w:rsidRDefault="00B55030" w:rsidP="0035237B">
      <w:pPr>
        <w:pStyle w:val="BK1H3"/>
        <w:numPr>
          <w:ilvl w:val="2"/>
          <w:numId w:val="31"/>
        </w:numPr>
      </w:pPr>
      <w:bookmarkStart w:id="942" w:name="_Ref81478205"/>
      <w:r>
        <w:t>Bid</w:t>
      </w:r>
      <w:r w:rsidRPr="00615525">
        <w:t xml:space="preserve">s that are determined to be administratively compliant will proceed to Evaluation Step 2, </w:t>
      </w:r>
      <w:r>
        <w:t xml:space="preserve">Price </w:t>
      </w:r>
      <w:r w:rsidRPr="00615525">
        <w:t>Evaluation.</w:t>
      </w:r>
      <w:bookmarkEnd w:id="942"/>
    </w:p>
    <w:p w14:paraId="64C5C730" w14:textId="77777777" w:rsidR="00B55030" w:rsidRDefault="00B55030" w:rsidP="006757DB"/>
    <w:p w14:paraId="1277651E" w14:textId="77777777" w:rsidR="008A57CE" w:rsidRDefault="00B55030" w:rsidP="0035237B">
      <w:pPr>
        <w:pStyle w:val="BK1H3"/>
        <w:numPr>
          <w:ilvl w:val="2"/>
          <w:numId w:val="31"/>
        </w:numPr>
      </w:pPr>
      <w:r w:rsidRPr="00615525">
        <w:t xml:space="preserve">Notwithstanding paragraph </w:t>
      </w:r>
      <w:r w:rsidRPr="00615525">
        <w:fldChar w:fldCharType="begin"/>
      </w:r>
      <w:r w:rsidRPr="00615525">
        <w:instrText xml:space="preserve"> REF _Ref81478205 \r \h  \* MERGEFORMAT </w:instrText>
      </w:r>
      <w:r w:rsidRPr="00615525">
        <w:fldChar w:fldCharType="separate"/>
      </w:r>
      <w:r w:rsidR="008624A6">
        <w:t>4.3.4</w:t>
      </w:r>
      <w:r w:rsidRPr="00615525">
        <w:fldChar w:fldCharType="end"/>
      </w:r>
      <w:r w:rsidRPr="00615525">
        <w:t xml:space="preserve">, if it is later discovered during the administrative, </w:t>
      </w:r>
      <w:r>
        <w:t xml:space="preserve">price, or </w:t>
      </w:r>
      <w:r w:rsidRPr="00615525">
        <w:t xml:space="preserve">technical evaluation that the Bidder has taken exception to the </w:t>
      </w:r>
      <w:r w:rsidR="00A07A73">
        <w:t>t</w:t>
      </w:r>
      <w:r w:rsidRPr="00615525">
        <w:t xml:space="preserve">erms and </w:t>
      </w:r>
      <w:r w:rsidR="00A07A73">
        <w:t>c</w:t>
      </w:r>
      <w:r w:rsidRPr="00615525">
        <w:t xml:space="preserve">onditions of the </w:t>
      </w:r>
      <w:r w:rsidR="00C55A90">
        <w:t>p</w:t>
      </w:r>
      <w:r w:rsidRPr="00615525">
        <w:t xml:space="preserve">rospective </w:t>
      </w:r>
      <w:r w:rsidR="00C55A90">
        <w:t>c</w:t>
      </w:r>
      <w:r w:rsidRPr="00615525">
        <w:t xml:space="preserve">ontract, or has qualified and/or otherwise conditioned its </w:t>
      </w:r>
      <w:r w:rsidR="00A07A73">
        <w:t>b</w:t>
      </w:r>
      <w:r>
        <w:t>id</w:t>
      </w:r>
      <w:r w:rsidRPr="00615525">
        <w:t xml:space="preserve"> on a modification or alteration of the </w:t>
      </w:r>
      <w:r w:rsidR="00A07A73">
        <w:t>t</w:t>
      </w:r>
      <w:r w:rsidRPr="00615525">
        <w:t xml:space="preserve">erms and </w:t>
      </w:r>
      <w:r w:rsidR="00A07A73">
        <w:t>c</w:t>
      </w:r>
      <w:r w:rsidRPr="00615525">
        <w:t>onditions or the language of the S</w:t>
      </w:r>
      <w:r w:rsidR="00F82CBC">
        <w:t>O</w:t>
      </w:r>
      <w:r w:rsidRPr="00615525">
        <w:t xml:space="preserve">W, the Bidder may be determined to have submitted a non-compliant </w:t>
      </w:r>
      <w:r w:rsidR="00A07A73">
        <w:t>b</w:t>
      </w:r>
      <w:r>
        <w:t>id</w:t>
      </w:r>
      <w:r w:rsidRPr="00615525">
        <w:t xml:space="preserve"> at the time of discovery.</w:t>
      </w:r>
    </w:p>
    <w:p w14:paraId="096ED9DD" w14:textId="77777777" w:rsidR="009E03DC" w:rsidRPr="009E03DC" w:rsidRDefault="009E03DC" w:rsidP="006757DB"/>
    <w:p w14:paraId="7CA89BF8" w14:textId="77777777" w:rsidR="00F45FB6" w:rsidRDefault="00B134B8" w:rsidP="0035237B">
      <w:pPr>
        <w:pStyle w:val="BK1H2"/>
        <w:numPr>
          <w:ilvl w:val="1"/>
          <w:numId w:val="42"/>
        </w:numPr>
        <w:ind w:left="709" w:hanging="709"/>
      </w:pPr>
      <w:bookmarkStart w:id="943" w:name="_Ref183616744"/>
      <w:bookmarkStart w:id="944" w:name="_Ref183616792"/>
      <w:bookmarkStart w:id="945" w:name="_Ref303714454"/>
      <w:bookmarkStart w:id="946" w:name="_Toc59181696"/>
      <w:bookmarkStart w:id="947" w:name="_Toc124759941"/>
      <w:bookmarkStart w:id="948" w:name="_Toc124772525"/>
      <w:bookmarkStart w:id="949" w:name="_Toc125715457"/>
      <w:bookmarkStart w:id="950" w:name="_Toc196464581"/>
      <w:r w:rsidRPr="00031DC6">
        <w:t xml:space="preserve">Evaluation Step </w:t>
      </w:r>
      <w:r w:rsidR="0068164D" w:rsidRPr="00031DC6">
        <w:t>2</w:t>
      </w:r>
      <w:r w:rsidRPr="00031DC6">
        <w:t>: Price Evaluation</w:t>
      </w:r>
      <w:bookmarkEnd w:id="943"/>
      <w:bookmarkEnd w:id="944"/>
      <w:bookmarkEnd w:id="945"/>
      <w:bookmarkEnd w:id="946"/>
      <w:bookmarkEnd w:id="947"/>
      <w:bookmarkEnd w:id="948"/>
      <w:bookmarkEnd w:id="949"/>
      <w:bookmarkEnd w:id="950"/>
    </w:p>
    <w:p w14:paraId="6B746B22" w14:textId="77777777" w:rsidR="009E03DC" w:rsidRPr="009E03DC" w:rsidRDefault="009E03DC" w:rsidP="006757DB"/>
    <w:p w14:paraId="6C3EE2DF" w14:textId="77777777" w:rsidR="00B83642" w:rsidRDefault="00B83642" w:rsidP="0035237B">
      <w:pPr>
        <w:pStyle w:val="BK1H3"/>
        <w:numPr>
          <w:ilvl w:val="2"/>
          <w:numId w:val="43"/>
        </w:numPr>
      </w:pPr>
      <w:r w:rsidRPr="00895C8B">
        <w:t xml:space="preserve">The Bidder’s </w:t>
      </w:r>
      <w:r>
        <w:t xml:space="preserve">Volume </w:t>
      </w:r>
      <w:r w:rsidR="00E34C6C">
        <w:t>2</w:t>
      </w:r>
      <w:r>
        <w:t xml:space="preserve"> (Price)</w:t>
      </w:r>
      <w:r w:rsidRPr="00895C8B">
        <w:t xml:space="preserve"> will be assessed for compliance against the following standards</w:t>
      </w:r>
      <w:r>
        <w:t xml:space="preserve">, and to </w:t>
      </w:r>
      <w:r w:rsidRPr="00197B0A">
        <w:t>determine that the proposed price is fair and reasonable</w:t>
      </w:r>
      <w:r w:rsidRPr="00895C8B">
        <w:t>:</w:t>
      </w:r>
    </w:p>
    <w:p w14:paraId="43927807" w14:textId="77777777" w:rsidR="009E03DC" w:rsidRPr="009E03DC" w:rsidRDefault="009E03DC" w:rsidP="006757DB"/>
    <w:p w14:paraId="6513777D" w14:textId="77777777" w:rsidR="00B83642" w:rsidRDefault="00B83642" w:rsidP="0035237B">
      <w:pPr>
        <w:pStyle w:val="BK1H4"/>
        <w:numPr>
          <w:ilvl w:val="3"/>
          <w:numId w:val="43"/>
        </w:numPr>
        <w:ind w:left="990" w:hanging="990"/>
      </w:pPr>
      <w:r w:rsidRPr="00615525">
        <w:t xml:space="preserve">The price meets the requirements for preparation and submission of </w:t>
      </w:r>
      <w:r>
        <w:t xml:space="preserve">Volume </w:t>
      </w:r>
      <w:r w:rsidR="00E34C6C">
        <w:t>2</w:t>
      </w:r>
      <w:r>
        <w:t xml:space="preserve"> (Price)</w:t>
      </w:r>
      <w:r w:rsidRPr="00615525">
        <w:t xml:space="preserve"> set forth in the </w:t>
      </w:r>
      <w:r>
        <w:t>Bid</w:t>
      </w:r>
      <w:r w:rsidRPr="00615525">
        <w:t xml:space="preserve"> Preparation</w:t>
      </w:r>
      <w:r>
        <w:t xml:space="preserve"> Instructions</w:t>
      </w:r>
      <w:r w:rsidRPr="00615525">
        <w:t xml:space="preserve"> </w:t>
      </w:r>
      <w:r>
        <w:t>(</w:t>
      </w:r>
      <w:r>
        <w:fldChar w:fldCharType="begin"/>
      </w:r>
      <w:r>
        <w:instrText xml:space="preserve"> REF _Ref124758463 \r \h </w:instrText>
      </w:r>
      <w:r w:rsidR="005B0105">
        <w:instrText xml:space="preserve"> \* MERGEFORMAT </w:instrText>
      </w:r>
      <w:r>
        <w:fldChar w:fldCharType="separate"/>
      </w:r>
      <w:r w:rsidR="008624A6" w:rsidRPr="00932C9F">
        <w:rPr>
          <w:caps/>
        </w:rPr>
        <w:t>section</w:t>
      </w:r>
      <w:r w:rsidR="008624A6">
        <w:t xml:space="preserve"> 3</w:t>
      </w:r>
      <w:r>
        <w:fldChar w:fldCharType="end"/>
      </w:r>
      <w:r>
        <w:t>)</w:t>
      </w:r>
      <w:r w:rsidRPr="00615525">
        <w:t>.</w:t>
      </w:r>
    </w:p>
    <w:p w14:paraId="36DBD32C" w14:textId="77777777" w:rsidR="009E03DC" w:rsidRPr="009E03DC" w:rsidRDefault="009E03DC" w:rsidP="006757DB"/>
    <w:p w14:paraId="2A4113E1" w14:textId="77777777" w:rsidR="00B83642" w:rsidRDefault="00B83642" w:rsidP="0035237B">
      <w:pPr>
        <w:pStyle w:val="BK1H4"/>
        <w:numPr>
          <w:ilvl w:val="3"/>
          <w:numId w:val="43"/>
        </w:numPr>
        <w:ind w:left="990" w:hanging="990"/>
      </w:pPr>
      <w:r w:rsidRPr="00615525">
        <w:t>Detailed pricing information has been provided and is current, adequate, accurate, traceable, and complete.</w:t>
      </w:r>
    </w:p>
    <w:p w14:paraId="1DA470DD" w14:textId="77777777" w:rsidR="009E03DC" w:rsidRPr="009E03DC" w:rsidRDefault="009E03DC" w:rsidP="006757DB"/>
    <w:p w14:paraId="488A84C2" w14:textId="77777777" w:rsidR="00B83642" w:rsidRDefault="00B83642" w:rsidP="0035237B">
      <w:pPr>
        <w:pStyle w:val="BK1H4"/>
        <w:numPr>
          <w:ilvl w:val="3"/>
          <w:numId w:val="43"/>
        </w:numPr>
        <w:ind w:left="990" w:hanging="990"/>
      </w:pPr>
      <w:r>
        <w:t xml:space="preserve">Volume </w:t>
      </w:r>
      <w:r w:rsidR="00E34C6C">
        <w:t>2</w:t>
      </w:r>
      <w:r>
        <w:t xml:space="preserve"> (Price)</w:t>
      </w:r>
      <w:r w:rsidRPr="00615525">
        <w:t xml:space="preserve"> meets requirements for price realism as described below in paragraph</w:t>
      </w:r>
      <w:r w:rsidR="00B77870">
        <w:t xml:space="preserve"> </w:t>
      </w:r>
      <w:r w:rsidR="00B77870">
        <w:fldChar w:fldCharType="begin"/>
      </w:r>
      <w:r w:rsidR="00B77870">
        <w:instrText xml:space="preserve"> REF _Ref148537572 \r \h </w:instrText>
      </w:r>
      <w:r w:rsidR="00B77870">
        <w:fldChar w:fldCharType="separate"/>
      </w:r>
      <w:r w:rsidR="008624A6">
        <w:t>4.4.5</w:t>
      </w:r>
      <w:r w:rsidR="00B77870">
        <w:fldChar w:fldCharType="end"/>
      </w:r>
      <w:r w:rsidRPr="00615525">
        <w:t>.</w:t>
      </w:r>
    </w:p>
    <w:p w14:paraId="0513E258" w14:textId="77777777" w:rsidR="009E03DC" w:rsidRPr="009E03DC" w:rsidRDefault="009E03DC" w:rsidP="006757DB"/>
    <w:p w14:paraId="66DEF19B" w14:textId="77777777" w:rsidR="00B83642" w:rsidRDefault="00B83642" w:rsidP="0035237B">
      <w:pPr>
        <w:pStyle w:val="BK1H3"/>
        <w:numPr>
          <w:ilvl w:val="2"/>
          <w:numId w:val="43"/>
        </w:numPr>
      </w:pPr>
      <w:r w:rsidRPr="00615525">
        <w:t xml:space="preserve">A </w:t>
      </w:r>
      <w:r w:rsidR="00FD4C45">
        <w:t>b</w:t>
      </w:r>
      <w:r>
        <w:t>id</w:t>
      </w:r>
      <w:r w:rsidRPr="00615525">
        <w:t xml:space="preserve"> which fails to meet the compliance standards defined in this section may be declared non-compliant and may not be evaluated further by the Purchaser.</w:t>
      </w:r>
    </w:p>
    <w:p w14:paraId="11E7A486" w14:textId="77777777" w:rsidR="009E03DC" w:rsidRPr="009E03DC" w:rsidRDefault="009E03DC" w:rsidP="006757DB"/>
    <w:p w14:paraId="7E9F5AA7" w14:textId="77777777" w:rsidR="00B83642" w:rsidRDefault="00B83642" w:rsidP="0035237B">
      <w:pPr>
        <w:pStyle w:val="BK1H3"/>
        <w:numPr>
          <w:ilvl w:val="2"/>
          <w:numId w:val="43"/>
        </w:numPr>
        <w:rPr>
          <w:b/>
        </w:rPr>
      </w:pPr>
      <w:bookmarkStart w:id="951" w:name="_Ref135229451"/>
      <w:r w:rsidRPr="007841BA">
        <w:rPr>
          <w:b/>
        </w:rPr>
        <w:t>Basis of Price Comparison</w:t>
      </w:r>
      <w:r w:rsidR="003F08A4">
        <w:rPr>
          <w:b/>
        </w:rPr>
        <w:t xml:space="preserve"> to Determine Lowest</w:t>
      </w:r>
      <w:r w:rsidR="007D0082">
        <w:rPr>
          <w:b/>
        </w:rPr>
        <w:t xml:space="preserve"> Priced</w:t>
      </w:r>
      <w:r w:rsidR="003F08A4">
        <w:rPr>
          <w:b/>
        </w:rPr>
        <w:t xml:space="preserve"> Compliant Bid</w:t>
      </w:r>
      <w:bookmarkEnd w:id="951"/>
    </w:p>
    <w:p w14:paraId="4265BECA" w14:textId="77777777" w:rsidR="009E03DC" w:rsidRPr="009E03DC" w:rsidRDefault="009E03DC" w:rsidP="006757DB"/>
    <w:p w14:paraId="54552A9E" w14:textId="77777777" w:rsidR="00B83642" w:rsidRDefault="00B83642" w:rsidP="0035237B">
      <w:pPr>
        <w:pStyle w:val="BK1H4"/>
        <w:numPr>
          <w:ilvl w:val="3"/>
          <w:numId w:val="43"/>
        </w:numPr>
        <w:ind w:left="990" w:hanging="990"/>
      </w:pPr>
      <w:r w:rsidRPr="00615525">
        <w:t xml:space="preserve">The Purchaser will convert all prices quoted into EURO for purposes of comparison and </w:t>
      </w:r>
      <w:r w:rsidR="00F861B6">
        <w:t>determination</w:t>
      </w:r>
      <w:r w:rsidRPr="00615525">
        <w:t xml:space="preserve"> of</w:t>
      </w:r>
      <w:r w:rsidR="00F861B6">
        <w:t xml:space="preserve"> the</w:t>
      </w:r>
      <w:r w:rsidRPr="00615525">
        <w:t xml:space="preserve"> </w:t>
      </w:r>
      <w:r w:rsidR="000A5B18">
        <w:t>Lowest Price</w:t>
      </w:r>
      <w:r w:rsidRPr="00615525">
        <w:t xml:space="preserve">. The exchange rate to be utilised by the Purchaser will be the average of the official buying and selling rates of the European </w:t>
      </w:r>
      <w:r w:rsidRPr="00615525">
        <w:lastRenderedPageBreak/>
        <w:t xml:space="preserve">Central Bank at close of business on the last working day preceding the </w:t>
      </w:r>
      <w:r>
        <w:t>Bid</w:t>
      </w:r>
      <w:r w:rsidRPr="00615525">
        <w:t xml:space="preserve"> Closing Date.</w:t>
      </w:r>
    </w:p>
    <w:p w14:paraId="6250C411" w14:textId="77777777" w:rsidR="009E03DC" w:rsidRPr="009E03DC" w:rsidRDefault="009E03DC" w:rsidP="006757DB"/>
    <w:p w14:paraId="4F7EA3C1" w14:textId="77777777" w:rsidR="00BC0658" w:rsidRDefault="00BC0658" w:rsidP="0035237B">
      <w:pPr>
        <w:pStyle w:val="BK1H4"/>
        <w:numPr>
          <w:ilvl w:val="3"/>
          <w:numId w:val="43"/>
        </w:numPr>
        <w:ind w:left="990" w:hanging="990"/>
      </w:pPr>
      <w:bookmarkStart w:id="952" w:name="_Ref45012212"/>
      <w:bookmarkStart w:id="953" w:name="_Ref81475371"/>
      <w:r w:rsidRPr="008D2751">
        <w:rPr>
          <w:bCs/>
        </w:rPr>
        <w:t xml:space="preserve">The price comparison will be based on the offered Grand Total </w:t>
      </w:r>
      <w:sdt>
        <w:sdtPr>
          <w:rPr>
            <w:bCs/>
          </w:rPr>
          <w:alias w:val="Pricing"/>
          <w:tag w:val="Pricing"/>
          <w:id w:val="-657912485"/>
          <w:placeholder>
            <w:docPart w:val="C5586663CECA4DCAA396456178EAD1D0"/>
          </w:placeholder>
          <w:dataBinding w:prefixMappings="xmlns:ns0='BOOK1' " w:xpath="/ns0:DemoXMLNode[1]/ns0:Book1_Part4[1]" w:storeItemID="{92009E36-3759-44CF-A109-249F5CEA4C5E}"/>
          <w:dropDownList w:lastValue="Firm-Fixed-Price">
            <w:listItem w:value="Choose an item."/>
            <w:listItem w:displayText="Firm-Fixed-Price" w:value="Firm-Fixed-Price"/>
            <w:listItem w:displayText="Fixed-Price with EPA" w:value="Fixed-Price with EPA"/>
            <w:listItem w:displayText="Time and Material" w:value="Time and Material"/>
            <w:listItem w:displayText="Firm-Fixed-Price/Level of Effort" w:value="Firm-Fixed-Price/Level of Effort"/>
            <w:listItem w:displayText="Cost Reimbursable" w:value="Cost Reimbursable"/>
            <w:listItem w:displayText="Fixed-Price/Award Fees (FP-AF) (Incentives)" w:value="Fixed-Price/Award Fees (FP-AF) (Incentives)"/>
          </w:dropDownList>
        </w:sdtPr>
        <w:sdtEndPr/>
        <w:sdtContent>
          <w:r w:rsidR="00D31C91">
            <w:rPr>
              <w:bCs/>
            </w:rPr>
            <w:t>Firm-Fixed-Price</w:t>
          </w:r>
        </w:sdtContent>
      </w:sdt>
      <w:r w:rsidRPr="008D2751">
        <w:rPr>
          <w:bCs/>
        </w:rPr>
        <w:t xml:space="preserve"> of</w:t>
      </w:r>
      <w:r>
        <w:t xml:space="preserve"> the following CLINs</w:t>
      </w:r>
      <w:r w:rsidRPr="00F67CB1">
        <w:t>.</w:t>
      </w:r>
    </w:p>
    <w:p w14:paraId="485D0C50" w14:textId="77777777" w:rsidR="009E03DC" w:rsidRPr="009E03DC" w:rsidRDefault="009E03DC" w:rsidP="006757DB"/>
    <w:bookmarkEnd w:id="952"/>
    <w:bookmarkEnd w:id="953"/>
    <w:p w14:paraId="34AE33CD" w14:textId="77777777" w:rsidR="000759C1" w:rsidRDefault="000759C1" w:rsidP="0035237B">
      <w:pPr>
        <w:pStyle w:val="BK1H4"/>
        <w:numPr>
          <w:ilvl w:val="3"/>
          <w:numId w:val="43"/>
        </w:numPr>
        <w:ind w:left="990" w:hanging="990"/>
      </w:pPr>
      <w:r w:rsidRPr="004D07C5">
        <w:t xml:space="preserve">The sum of the </w:t>
      </w:r>
      <w:sdt>
        <w:sdtPr>
          <w:rPr>
            <w:bCs/>
          </w:rPr>
          <w:alias w:val="Pricing"/>
          <w:tag w:val="Pricing"/>
          <w:id w:val="864180083"/>
          <w:placeholder>
            <w:docPart w:val="DB51EAE8395B45DFA533854CD0019EE8"/>
          </w:placeholder>
          <w:dataBinding w:prefixMappings="xmlns:ns0='BOOK1' " w:xpath="/ns0:DemoXMLNode[1]/ns0:Book1_Part4[1]" w:storeItemID="{92009E36-3759-44CF-A109-249F5CEA4C5E}"/>
          <w:dropDownList w:lastValue="Firm-Fixed-Price">
            <w:listItem w:value="Choose an item."/>
            <w:listItem w:displayText="Firm-Fixed-Price" w:value="Firm-Fixed-Price"/>
            <w:listItem w:displayText="Fixed-Price with EPA" w:value="Fixed-Price with EPA"/>
            <w:listItem w:displayText="Time and Material" w:value="Time and Material"/>
            <w:listItem w:displayText="Firm-Fixed-Price/Level of Effort" w:value="Firm-Fixed-Price/Level of Effort"/>
            <w:listItem w:displayText="Cost Reimbursable" w:value="Cost Reimbursable"/>
            <w:listItem w:displayText="Fixed-Price/Award Fees (FP-AF) (Incentives)" w:value="Fixed-Price/Award Fees (FP-AF) (Incentives)"/>
          </w:dropDownList>
        </w:sdtPr>
        <w:sdtEndPr/>
        <w:sdtContent>
          <w:r w:rsidR="00D31C91">
            <w:rPr>
              <w:bCs/>
            </w:rPr>
            <w:t>Firm-Fixed-Price</w:t>
          </w:r>
        </w:sdtContent>
      </w:sdt>
      <w:r w:rsidRPr="004D07C5">
        <w:t xml:space="preserve"> Prices proposed for CLINs 1-7 as detailed below:</w:t>
      </w:r>
    </w:p>
    <w:p w14:paraId="1A06180A" w14:textId="77777777" w:rsidR="000759C1" w:rsidRDefault="000759C1" w:rsidP="00DA2037">
      <w:pPr>
        <w:pStyle w:val="BK1H3"/>
        <w:numPr>
          <w:ilvl w:val="0"/>
          <w:numId w:val="0"/>
        </w:numPr>
        <w:tabs>
          <w:tab w:val="clear" w:pos="720"/>
        </w:tabs>
        <w:rPr>
          <w:rFonts w:asciiTheme="minorHAnsi" w:eastAsiaTheme="minorHAnsi" w:hAnsiTheme="minorHAnsi" w:cstheme="minorBidi"/>
          <w:lang w:val="en-US"/>
        </w:rPr>
      </w:pPr>
    </w:p>
    <w:p w14:paraId="76D505EE" w14:textId="77777777" w:rsidR="000759C1" w:rsidRDefault="000759C1" w:rsidP="006757DB"/>
    <w:tbl>
      <w:tblPr>
        <w:tblW w:w="8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6109"/>
      </w:tblGrid>
      <w:tr w:rsidR="000759C1" w:rsidRPr="00615525" w14:paraId="34CFDBBD" w14:textId="77777777" w:rsidTr="000759C1">
        <w:trPr>
          <w:trHeight w:val="330"/>
          <w:jc w:val="center"/>
        </w:trPr>
        <w:tc>
          <w:tcPr>
            <w:tcW w:w="2061" w:type="dxa"/>
            <w:shd w:val="clear" w:color="000000" w:fill="9BC2E6"/>
            <w:noWrap/>
            <w:vAlign w:val="bottom"/>
            <w:hideMark/>
          </w:tcPr>
          <w:p w14:paraId="6551748B" w14:textId="77777777" w:rsidR="000759C1" w:rsidRPr="00615525" w:rsidRDefault="000759C1" w:rsidP="000759C1">
            <w:pPr>
              <w:widowControl w:val="0"/>
              <w:jc w:val="center"/>
              <w:rPr>
                <w:b/>
                <w:bCs/>
                <w:color w:val="000000"/>
                <w:highlight w:val="yellow"/>
              </w:rPr>
            </w:pPr>
            <w:r w:rsidRPr="00CD7E5B">
              <w:rPr>
                <w:b/>
                <w:bCs/>
                <w:color w:val="000000"/>
              </w:rPr>
              <w:t>CLIN Number</w:t>
            </w:r>
          </w:p>
        </w:tc>
        <w:tc>
          <w:tcPr>
            <w:tcW w:w="6109" w:type="dxa"/>
            <w:shd w:val="clear" w:color="000000" w:fill="9BC2E6"/>
            <w:noWrap/>
            <w:vAlign w:val="bottom"/>
            <w:hideMark/>
          </w:tcPr>
          <w:p w14:paraId="00F0E6B8" w14:textId="77777777" w:rsidR="000759C1" w:rsidRPr="00615525" w:rsidRDefault="000759C1" w:rsidP="000759C1">
            <w:pPr>
              <w:widowControl w:val="0"/>
              <w:jc w:val="center"/>
              <w:rPr>
                <w:b/>
                <w:bCs/>
                <w:color w:val="000000"/>
                <w:highlight w:val="yellow"/>
              </w:rPr>
            </w:pPr>
            <w:r w:rsidRPr="00CD7E5B">
              <w:rPr>
                <w:b/>
                <w:bCs/>
                <w:color w:val="000000"/>
              </w:rPr>
              <w:t>CLIN Name</w:t>
            </w:r>
            <w:r w:rsidRPr="00615525">
              <w:rPr>
                <w:b/>
                <w:bCs/>
                <w:color w:val="000000"/>
                <w:highlight w:val="yellow"/>
              </w:rPr>
              <w:t xml:space="preserve"> </w:t>
            </w:r>
          </w:p>
        </w:tc>
      </w:tr>
      <w:tr w:rsidR="000759C1" w:rsidRPr="00615525" w14:paraId="652BC9EF" w14:textId="77777777" w:rsidTr="000759C1">
        <w:trPr>
          <w:trHeight w:val="330"/>
          <w:jc w:val="center"/>
        </w:trPr>
        <w:tc>
          <w:tcPr>
            <w:tcW w:w="8170" w:type="dxa"/>
            <w:gridSpan w:val="2"/>
            <w:shd w:val="clear" w:color="000000" w:fill="9BC2E6"/>
            <w:noWrap/>
            <w:vAlign w:val="bottom"/>
          </w:tcPr>
          <w:p w14:paraId="252DB2A9" w14:textId="77777777" w:rsidR="000759C1" w:rsidRPr="00615525" w:rsidRDefault="000759C1" w:rsidP="000759C1">
            <w:pPr>
              <w:widowControl w:val="0"/>
              <w:jc w:val="center"/>
              <w:rPr>
                <w:b/>
                <w:bCs/>
                <w:color w:val="000000"/>
                <w:highlight w:val="yellow"/>
              </w:rPr>
            </w:pPr>
            <w:r w:rsidRPr="00CD7E5B">
              <w:rPr>
                <w:b/>
                <w:bCs/>
                <w:color w:val="000000"/>
              </w:rPr>
              <w:t>Base Contract</w:t>
            </w:r>
          </w:p>
        </w:tc>
      </w:tr>
      <w:tr w:rsidR="000759C1" w:rsidRPr="00615525" w14:paraId="3D3B23B8" w14:textId="77777777" w:rsidTr="000759C1">
        <w:trPr>
          <w:trHeight w:val="330"/>
          <w:jc w:val="center"/>
        </w:trPr>
        <w:tc>
          <w:tcPr>
            <w:tcW w:w="2061" w:type="dxa"/>
            <w:hideMark/>
          </w:tcPr>
          <w:p w14:paraId="5BEEB16C" w14:textId="77777777" w:rsidR="000759C1" w:rsidRPr="00CD7E5B" w:rsidRDefault="000759C1" w:rsidP="000759C1">
            <w:pPr>
              <w:widowControl w:val="0"/>
              <w:ind w:firstLineChars="100" w:firstLine="220"/>
              <w:jc w:val="center"/>
              <w:rPr>
                <w:color w:val="000000"/>
              </w:rPr>
            </w:pPr>
            <w:r w:rsidRPr="00CD7E5B">
              <w:t>1.0</w:t>
            </w:r>
          </w:p>
        </w:tc>
        <w:tc>
          <w:tcPr>
            <w:tcW w:w="6109" w:type="dxa"/>
            <w:hideMark/>
          </w:tcPr>
          <w:p w14:paraId="6F196B6D" w14:textId="77777777" w:rsidR="000759C1" w:rsidRPr="00CD7E5B" w:rsidRDefault="000759C1" w:rsidP="000759C1">
            <w:pPr>
              <w:widowControl w:val="0"/>
              <w:rPr>
                <w:color w:val="000000"/>
              </w:rPr>
            </w:pPr>
            <w:r w:rsidRPr="00CD7E5B">
              <w:rPr>
                <w:color w:val="000000"/>
              </w:rPr>
              <w:t>Project Management</w:t>
            </w:r>
          </w:p>
        </w:tc>
      </w:tr>
      <w:tr w:rsidR="000759C1" w:rsidRPr="00615525" w14:paraId="68DB6743" w14:textId="77777777" w:rsidTr="000759C1">
        <w:trPr>
          <w:trHeight w:val="330"/>
          <w:jc w:val="center"/>
        </w:trPr>
        <w:tc>
          <w:tcPr>
            <w:tcW w:w="2061" w:type="dxa"/>
          </w:tcPr>
          <w:p w14:paraId="20D60BB5" w14:textId="77777777" w:rsidR="000759C1" w:rsidRPr="00CD7E5B" w:rsidRDefault="000759C1" w:rsidP="000759C1">
            <w:pPr>
              <w:widowControl w:val="0"/>
              <w:ind w:firstLineChars="100" w:firstLine="220"/>
              <w:jc w:val="center"/>
            </w:pPr>
            <w:r w:rsidRPr="00CD7E5B">
              <w:t>2.0</w:t>
            </w:r>
          </w:p>
        </w:tc>
        <w:tc>
          <w:tcPr>
            <w:tcW w:w="6109" w:type="dxa"/>
          </w:tcPr>
          <w:p w14:paraId="4E8BEBA1" w14:textId="77777777" w:rsidR="000759C1" w:rsidRPr="00CD7E5B" w:rsidRDefault="000759C1" w:rsidP="000759C1">
            <w:pPr>
              <w:widowControl w:val="0"/>
            </w:pPr>
            <w:r w:rsidRPr="00CD7E5B">
              <w:rPr>
                <w:color w:val="000000"/>
              </w:rPr>
              <w:t xml:space="preserve">System Engineering </w:t>
            </w:r>
          </w:p>
        </w:tc>
      </w:tr>
      <w:tr w:rsidR="000759C1" w:rsidRPr="00615525" w14:paraId="35EDDFF5" w14:textId="77777777" w:rsidTr="000759C1">
        <w:trPr>
          <w:trHeight w:val="330"/>
          <w:jc w:val="center"/>
        </w:trPr>
        <w:tc>
          <w:tcPr>
            <w:tcW w:w="2061" w:type="dxa"/>
            <w:hideMark/>
          </w:tcPr>
          <w:p w14:paraId="44156522" w14:textId="77777777" w:rsidR="000759C1" w:rsidRPr="00CD7E5B" w:rsidRDefault="000759C1" w:rsidP="000759C1">
            <w:pPr>
              <w:widowControl w:val="0"/>
              <w:ind w:firstLineChars="100" w:firstLine="220"/>
              <w:jc w:val="center"/>
              <w:rPr>
                <w:color w:val="000000"/>
              </w:rPr>
            </w:pPr>
            <w:r w:rsidRPr="00CD7E5B">
              <w:t>3.0</w:t>
            </w:r>
          </w:p>
        </w:tc>
        <w:tc>
          <w:tcPr>
            <w:tcW w:w="6109" w:type="dxa"/>
          </w:tcPr>
          <w:p w14:paraId="03D5A37F" w14:textId="77777777" w:rsidR="000759C1" w:rsidRPr="00CD7E5B" w:rsidRDefault="00CD7E5B" w:rsidP="000759C1">
            <w:pPr>
              <w:widowControl w:val="0"/>
              <w:rPr>
                <w:color w:val="000000"/>
              </w:rPr>
            </w:pPr>
            <w:r w:rsidRPr="00CD7E5B">
              <w:rPr>
                <w:color w:val="000000"/>
              </w:rPr>
              <w:t xml:space="preserve">Integrated MAF </w:t>
            </w:r>
          </w:p>
        </w:tc>
      </w:tr>
      <w:tr w:rsidR="000759C1" w:rsidRPr="00615525" w14:paraId="678A9E2E" w14:textId="77777777" w:rsidTr="000759C1">
        <w:trPr>
          <w:trHeight w:val="330"/>
          <w:jc w:val="center"/>
        </w:trPr>
        <w:tc>
          <w:tcPr>
            <w:tcW w:w="2061" w:type="dxa"/>
            <w:hideMark/>
          </w:tcPr>
          <w:p w14:paraId="01B582EA" w14:textId="77777777" w:rsidR="000759C1" w:rsidRPr="00CD7E5B" w:rsidRDefault="000759C1" w:rsidP="000759C1">
            <w:pPr>
              <w:widowControl w:val="0"/>
              <w:ind w:firstLineChars="100" w:firstLine="220"/>
              <w:jc w:val="center"/>
              <w:rPr>
                <w:color w:val="000000"/>
              </w:rPr>
            </w:pPr>
            <w:r w:rsidRPr="00CD7E5B">
              <w:t>4.0</w:t>
            </w:r>
          </w:p>
        </w:tc>
        <w:tc>
          <w:tcPr>
            <w:tcW w:w="6109" w:type="dxa"/>
          </w:tcPr>
          <w:p w14:paraId="2B6BF45F" w14:textId="77777777" w:rsidR="000759C1" w:rsidRPr="00CD7E5B" w:rsidRDefault="00CD7E5B" w:rsidP="000759C1">
            <w:pPr>
              <w:widowControl w:val="0"/>
              <w:rPr>
                <w:color w:val="000000"/>
              </w:rPr>
            </w:pPr>
            <w:r w:rsidRPr="00CD7E5B">
              <w:rPr>
                <w:color w:val="000000"/>
              </w:rPr>
              <w:t xml:space="preserve">Integrated Logistics Support </w:t>
            </w:r>
          </w:p>
        </w:tc>
      </w:tr>
      <w:tr w:rsidR="00CD7E5B" w:rsidRPr="00615525" w14:paraId="74025F8C" w14:textId="77777777" w:rsidTr="000759C1">
        <w:trPr>
          <w:trHeight w:val="330"/>
          <w:jc w:val="center"/>
        </w:trPr>
        <w:tc>
          <w:tcPr>
            <w:tcW w:w="2061" w:type="dxa"/>
          </w:tcPr>
          <w:p w14:paraId="4BE327FF" w14:textId="77777777" w:rsidR="00CD7E5B" w:rsidRPr="00CD7E5B" w:rsidRDefault="00CD7E5B" w:rsidP="000759C1">
            <w:pPr>
              <w:widowControl w:val="0"/>
              <w:ind w:firstLineChars="100" w:firstLine="220"/>
              <w:jc w:val="center"/>
            </w:pPr>
            <w:r w:rsidRPr="00CD7E5B">
              <w:t>5.0</w:t>
            </w:r>
          </w:p>
        </w:tc>
        <w:tc>
          <w:tcPr>
            <w:tcW w:w="6109" w:type="dxa"/>
          </w:tcPr>
          <w:p w14:paraId="648240F2" w14:textId="77777777" w:rsidR="00CD7E5B" w:rsidRPr="00CD7E5B" w:rsidRDefault="00CD7E5B" w:rsidP="000759C1">
            <w:pPr>
              <w:widowControl w:val="0"/>
              <w:rPr>
                <w:color w:val="000000"/>
              </w:rPr>
            </w:pPr>
            <w:r w:rsidRPr="00CD7E5B">
              <w:rPr>
                <w:color w:val="000000"/>
              </w:rPr>
              <w:t>System Configuration</w:t>
            </w:r>
          </w:p>
        </w:tc>
      </w:tr>
      <w:tr w:rsidR="00CD7E5B" w:rsidRPr="00615525" w14:paraId="14B81CFB" w14:textId="77777777" w:rsidTr="000759C1">
        <w:trPr>
          <w:trHeight w:val="330"/>
          <w:jc w:val="center"/>
        </w:trPr>
        <w:tc>
          <w:tcPr>
            <w:tcW w:w="2061" w:type="dxa"/>
          </w:tcPr>
          <w:p w14:paraId="1A1883AF" w14:textId="77777777" w:rsidR="00CD7E5B" w:rsidRPr="00CD7E5B" w:rsidRDefault="00CD7E5B" w:rsidP="000759C1">
            <w:pPr>
              <w:widowControl w:val="0"/>
              <w:ind w:firstLineChars="100" w:firstLine="220"/>
              <w:jc w:val="center"/>
            </w:pPr>
            <w:r w:rsidRPr="00CD7E5B">
              <w:t>6.0</w:t>
            </w:r>
          </w:p>
        </w:tc>
        <w:tc>
          <w:tcPr>
            <w:tcW w:w="6109" w:type="dxa"/>
          </w:tcPr>
          <w:p w14:paraId="398093EF" w14:textId="77777777" w:rsidR="00CD7E5B" w:rsidRPr="00CD7E5B" w:rsidRDefault="00CD7E5B" w:rsidP="000759C1">
            <w:pPr>
              <w:widowControl w:val="0"/>
              <w:rPr>
                <w:color w:val="000000"/>
              </w:rPr>
            </w:pPr>
            <w:r w:rsidRPr="00CD7E5B">
              <w:rPr>
                <w:color w:val="000000"/>
              </w:rPr>
              <w:t xml:space="preserve">Quality Assurance </w:t>
            </w:r>
          </w:p>
        </w:tc>
      </w:tr>
      <w:tr w:rsidR="00CD7E5B" w:rsidRPr="00615525" w14:paraId="04B3B28B" w14:textId="77777777" w:rsidTr="000759C1">
        <w:trPr>
          <w:trHeight w:val="330"/>
          <w:jc w:val="center"/>
        </w:trPr>
        <w:tc>
          <w:tcPr>
            <w:tcW w:w="2061" w:type="dxa"/>
          </w:tcPr>
          <w:p w14:paraId="763C84E6" w14:textId="77777777" w:rsidR="00CD7E5B" w:rsidRPr="00CD7E5B" w:rsidRDefault="00CD7E5B" w:rsidP="000759C1">
            <w:pPr>
              <w:widowControl w:val="0"/>
              <w:ind w:firstLineChars="100" w:firstLine="220"/>
              <w:jc w:val="center"/>
            </w:pPr>
            <w:r w:rsidRPr="00CD7E5B">
              <w:t>7.0</w:t>
            </w:r>
          </w:p>
        </w:tc>
        <w:tc>
          <w:tcPr>
            <w:tcW w:w="6109" w:type="dxa"/>
          </w:tcPr>
          <w:p w14:paraId="0AC362D8" w14:textId="77777777" w:rsidR="00CD7E5B" w:rsidRPr="00CD7E5B" w:rsidRDefault="00CD7E5B" w:rsidP="000759C1">
            <w:pPr>
              <w:widowControl w:val="0"/>
              <w:rPr>
                <w:color w:val="000000"/>
              </w:rPr>
            </w:pPr>
            <w:r w:rsidRPr="00CD7E5B">
              <w:rPr>
                <w:color w:val="000000"/>
              </w:rPr>
              <w:t xml:space="preserve">Training </w:t>
            </w:r>
          </w:p>
        </w:tc>
      </w:tr>
      <w:tr w:rsidR="00CD7E5B" w:rsidRPr="00615525" w14:paraId="7EB6393E" w14:textId="77777777" w:rsidTr="000759C1">
        <w:trPr>
          <w:trHeight w:val="330"/>
          <w:jc w:val="center"/>
        </w:trPr>
        <w:tc>
          <w:tcPr>
            <w:tcW w:w="2061" w:type="dxa"/>
          </w:tcPr>
          <w:p w14:paraId="7CD52934" w14:textId="77777777" w:rsidR="00CD7E5B" w:rsidRPr="00CD7E5B" w:rsidRDefault="00CD7E5B" w:rsidP="000759C1">
            <w:pPr>
              <w:widowControl w:val="0"/>
              <w:ind w:firstLineChars="100" w:firstLine="220"/>
              <w:jc w:val="center"/>
            </w:pPr>
            <w:r w:rsidRPr="00CD7E5B">
              <w:t>8.0</w:t>
            </w:r>
          </w:p>
        </w:tc>
        <w:tc>
          <w:tcPr>
            <w:tcW w:w="6109" w:type="dxa"/>
          </w:tcPr>
          <w:p w14:paraId="189A9E43" w14:textId="77777777" w:rsidR="00CD7E5B" w:rsidRPr="00CD7E5B" w:rsidRDefault="00CD7E5B" w:rsidP="000759C1">
            <w:pPr>
              <w:widowControl w:val="0"/>
              <w:rPr>
                <w:color w:val="000000"/>
              </w:rPr>
            </w:pPr>
            <w:r w:rsidRPr="00CD7E5B">
              <w:rPr>
                <w:color w:val="000000"/>
              </w:rPr>
              <w:t xml:space="preserve">Testing and Acceptance </w:t>
            </w:r>
          </w:p>
        </w:tc>
      </w:tr>
      <w:tr w:rsidR="00CD7E5B" w:rsidRPr="00615525" w14:paraId="1C3BD0AD" w14:textId="77777777" w:rsidTr="000759C1">
        <w:trPr>
          <w:trHeight w:val="330"/>
          <w:jc w:val="center"/>
        </w:trPr>
        <w:tc>
          <w:tcPr>
            <w:tcW w:w="2061" w:type="dxa"/>
          </w:tcPr>
          <w:p w14:paraId="2FBEF59D" w14:textId="77777777" w:rsidR="00CD7E5B" w:rsidRPr="00CD7E5B" w:rsidRDefault="00CD7E5B" w:rsidP="000759C1">
            <w:pPr>
              <w:widowControl w:val="0"/>
              <w:ind w:firstLineChars="100" w:firstLine="220"/>
              <w:jc w:val="center"/>
            </w:pPr>
            <w:r w:rsidRPr="00CD7E5B">
              <w:t>9.0</w:t>
            </w:r>
          </w:p>
        </w:tc>
        <w:tc>
          <w:tcPr>
            <w:tcW w:w="6109" w:type="dxa"/>
          </w:tcPr>
          <w:p w14:paraId="4BE145B3" w14:textId="77777777" w:rsidR="00CD7E5B" w:rsidRPr="00CD7E5B" w:rsidRDefault="00CD7E5B" w:rsidP="000759C1">
            <w:pPr>
              <w:widowControl w:val="0"/>
              <w:rPr>
                <w:color w:val="000000"/>
              </w:rPr>
            </w:pPr>
            <w:r w:rsidRPr="00CD7E5B">
              <w:rPr>
                <w:color w:val="000000"/>
              </w:rPr>
              <w:t xml:space="preserve">Security Accreditation </w:t>
            </w:r>
          </w:p>
        </w:tc>
      </w:tr>
      <w:tr w:rsidR="000759C1" w:rsidRPr="00615525" w14:paraId="399558BC" w14:textId="77777777" w:rsidTr="000759C1">
        <w:trPr>
          <w:trHeight w:val="330"/>
          <w:jc w:val="center"/>
        </w:trPr>
        <w:tc>
          <w:tcPr>
            <w:tcW w:w="8170" w:type="dxa"/>
            <w:gridSpan w:val="2"/>
            <w:shd w:val="clear" w:color="000000" w:fill="9BC2E6"/>
            <w:noWrap/>
            <w:vAlign w:val="bottom"/>
          </w:tcPr>
          <w:p w14:paraId="3DC13EDC" w14:textId="77777777" w:rsidR="000759C1" w:rsidRPr="00615525" w:rsidRDefault="000759C1" w:rsidP="000759C1">
            <w:pPr>
              <w:widowControl w:val="0"/>
              <w:jc w:val="center"/>
              <w:rPr>
                <w:b/>
                <w:bCs/>
                <w:color w:val="000000"/>
                <w:highlight w:val="yellow"/>
              </w:rPr>
            </w:pPr>
            <w:r w:rsidRPr="00CD7E5B">
              <w:rPr>
                <w:b/>
                <w:bCs/>
                <w:color w:val="000000"/>
              </w:rPr>
              <w:t>Options-Evaluated</w:t>
            </w:r>
          </w:p>
        </w:tc>
      </w:tr>
      <w:tr w:rsidR="000759C1" w:rsidRPr="00615525" w14:paraId="47415D0B" w14:textId="77777777" w:rsidTr="000759C1">
        <w:trPr>
          <w:trHeight w:val="330"/>
          <w:jc w:val="center"/>
        </w:trPr>
        <w:tc>
          <w:tcPr>
            <w:tcW w:w="2061" w:type="dxa"/>
          </w:tcPr>
          <w:p w14:paraId="317A03D5" w14:textId="77777777" w:rsidR="000759C1" w:rsidRPr="00CD7E5B" w:rsidRDefault="00CD7E5B" w:rsidP="000759C1">
            <w:pPr>
              <w:widowControl w:val="0"/>
              <w:ind w:firstLineChars="100" w:firstLine="220"/>
              <w:jc w:val="center"/>
            </w:pPr>
            <w:r w:rsidRPr="00CD7E5B">
              <w:t>10</w:t>
            </w:r>
            <w:r w:rsidR="007B7D17" w:rsidRPr="00CD7E5B">
              <w:t>.0</w:t>
            </w:r>
          </w:p>
        </w:tc>
        <w:tc>
          <w:tcPr>
            <w:tcW w:w="6109" w:type="dxa"/>
          </w:tcPr>
          <w:p w14:paraId="30F1CC8F" w14:textId="77777777" w:rsidR="000759C1" w:rsidRPr="00CD7E5B" w:rsidRDefault="00CD7E5B" w:rsidP="000759C1">
            <w:pPr>
              <w:widowControl w:val="0"/>
              <w:rPr>
                <w:color w:val="000000"/>
              </w:rPr>
            </w:pPr>
            <w:r w:rsidRPr="00CD7E5B">
              <w:rPr>
                <w:color w:val="000000"/>
              </w:rPr>
              <w:t>SOF C2</w:t>
            </w:r>
          </w:p>
        </w:tc>
      </w:tr>
    </w:tbl>
    <w:p w14:paraId="319B59B2" w14:textId="77777777" w:rsidR="000759C1" w:rsidRPr="003F7687" w:rsidRDefault="000759C1" w:rsidP="000759C1">
      <w:pPr>
        <w:pStyle w:val="BK1H3"/>
        <w:numPr>
          <w:ilvl w:val="0"/>
          <w:numId w:val="0"/>
        </w:numPr>
        <w:tabs>
          <w:tab w:val="clear" w:pos="720"/>
        </w:tabs>
        <w:ind w:left="360"/>
        <w:rPr>
          <w:rFonts w:eastAsiaTheme="minorHAnsi"/>
          <w:lang w:val="en-US"/>
        </w:rPr>
      </w:pPr>
    </w:p>
    <w:p w14:paraId="2FCCCE51" w14:textId="77777777" w:rsidR="006A7457" w:rsidRPr="000759C1" w:rsidRDefault="006A7457" w:rsidP="00D36B2E">
      <w:pPr>
        <w:pStyle w:val="BK1H4"/>
      </w:pPr>
      <w:bookmarkStart w:id="954" w:name="_Ref183361820"/>
      <w:bookmarkStart w:id="955" w:name="_Ref106805740"/>
    </w:p>
    <w:p w14:paraId="5F13CC4B" w14:textId="77777777" w:rsidR="003F7687" w:rsidRDefault="003F7687" w:rsidP="006757DB"/>
    <w:p w14:paraId="15915568" w14:textId="77777777" w:rsidR="006A7457" w:rsidRDefault="006A7457" w:rsidP="0035237B">
      <w:pPr>
        <w:pStyle w:val="BK1H3"/>
        <w:numPr>
          <w:ilvl w:val="2"/>
          <w:numId w:val="43"/>
        </w:numPr>
        <w:rPr>
          <w:b/>
        </w:rPr>
      </w:pPr>
      <w:r w:rsidRPr="000605B1">
        <w:rPr>
          <w:b/>
        </w:rPr>
        <w:t xml:space="preserve">Accuracy </w:t>
      </w:r>
      <w:r>
        <w:rPr>
          <w:b/>
        </w:rPr>
        <w:t>–</w:t>
      </w:r>
      <w:r w:rsidRPr="000605B1">
        <w:rPr>
          <w:b/>
        </w:rPr>
        <w:t xml:space="preserve"> Order of Precedence</w:t>
      </w:r>
    </w:p>
    <w:p w14:paraId="03862970" w14:textId="77777777" w:rsidR="003F7687" w:rsidRPr="003F7687" w:rsidRDefault="003F7687" w:rsidP="006757DB"/>
    <w:p w14:paraId="4CF05912" w14:textId="77777777" w:rsidR="006A7457" w:rsidRDefault="006A7457" w:rsidP="0035237B">
      <w:pPr>
        <w:pStyle w:val="BK1H4"/>
        <w:numPr>
          <w:ilvl w:val="3"/>
          <w:numId w:val="43"/>
        </w:numPr>
        <w:ind w:left="990" w:hanging="990"/>
      </w:pPr>
      <w:r w:rsidRPr="00372CC2">
        <w:t xml:space="preserve">Bidders are responsible for the accuracy of their price bid. In case of inconsistencies between different parts of the bidding sheets and notwithstanding the possibility for the Purchaser, at its sole discretion, to resort to the </w:t>
      </w:r>
      <w:r>
        <w:t>C</w:t>
      </w:r>
      <w:r w:rsidRPr="00372CC2">
        <w:t xml:space="preserve">larification </w:t>
      </w:r>
      <w:r>
        <w:t xml:space="preserve">Request process </w:t>
      </w:r>
      <w:r w:rsidRPr="00FB4D93">
        <w:t xml:space="preserve">described at paragraph </w:t>
      </w:r>
      <w:r>
        <w:fldChar w:fldCharType="begin"/>
      </w:r>
      <w:r>
        <w:instrText xml:space="preserve"> REF _Ref214774513 \r \h </w:instrText>
      </w:r>
      <w:r>
        <w:fldChar w:fldCharType="separate"/>
      </w:r>
      <w:r w:rsidR="008624A6">
        <w:t>4.1.7</w:t>
      </w:r>
      <w:r>
        <w:fldChar w:fldCharType="end"/>
      </w:r>
      <w:r w:rsidRPr="00372CC2">
        <w:t>, for the purpose of determining the bid price subject to evaluation, the price in the ‘Offer Summary’ worksheet of the bidding sheets will be given precedence.</w:t>
      </w:r>
    </w:p>
    <w:p w14:paraId="3B95E7E6" w14:textId="77777777" w:rsidR="003F7687" w:rsidRDefault="003F7687" w:rsidP="006757DB"/>
    <w:bookmarkStart w:id="956" w:name="_Ref148537572" w:displacedByCustomXml="next"/>
    <w:sdt>
      <w:sdtPr>
        <w:alias w:val="Price Realisim NSIP/BC/MB"/>
        <w:tag w:val="Price Realisim NSIP/BC/MB"/>
        <w:id w:val="-1449229945"/>
        <w:placeholder>
          <w:docPart w:val="77314E1533064A4A82D526548F6B6016"/>
        </w:placeholder>
        <w:docPartList>
          <w:docPartGallery w:val="Quick Parts"/>
          <w:docPartCategory w:val="BOOKI_S4_Price_Realisim"/>
        </w:docPartList>
      </w:sdtPr>
      <w:sdtEndPr/>
      <w:sdtContent>
        <w:p w14:paraId="00EE2CAA" w14:textId="77777777" w:rsidR="00DA2037" w:rsidRDefault="00DA2037" w:rsidP="0035237B">
          <w:pPr>
            <w:pStyle w:val="BK1H3"/>
            <w:numPr>
              <w:ilvl w:val="2"/>
              <w:numId w:val="43"/>
            </w:numPr>
            <w:tabs>
              <w:tab w:val="clear" w:pos="720"/>
              <w:tab w:val="left" w:pos="360"/>
            </w:tabs>
            <w:rPr>
              <w:b/>
            </w:rPr>
          </w:pPr>
          <w:r w:rsidRPr="00A630BF">
            <w:rPr>
              <w:b/>
            </w:rPr>
            <w:t>Price Realism</w:t>
          </w:r>
        </w:p>
        <w:p w14:paraId="4C341B85" w14:textId="77777777" w:rsidR="00DA2037" w:rsidRPr="0076770A" w:rsidRDefault="00DA2037" w:rsidP="00FC09E6">
          <w:pPr>
            <w:pStyle w:val="BK1H3"/>
            <w:numPr>
              <w:ilvl w:val="0"/>
              <w:numId w:val="0"/>
            </w:numPr>
            <w:rPr>
              <w:b/>
            </w:rPr>
          </w:pPr>
        </w:p>
        <w:p w14:paraId="0610AC24" w14:textId="77777777" w:rsidR="00DA2037" w:rsidRDefault="00DA2037" w:rsidP="0035237B">
          <w:pPr>
            <w:pStyle w:val="BK1H4"/>
            <w:numPr>
              <w:ilvl w:val="3"/>
              <w:numId w:val="43"/>
            </w:numPr>
            <w:ind w:left="990" w:hanging="990"/>
          </w:pPr>
          <w:r>
            <w:t>In the event that the successful Bidder has submitted a Volume 2 (Price) that is less than two-thirds of the average of remaining compliant bids, the Purchaser must ensure that the successful Bidder has not artificially reduced the offered price to assure contract award. As such, the Purchaser will request the firm to provide clarification of the bid and will inform the national delegation of the firm. In this regard, the Bidder shall provide an explanation to both the Purchaser and their national delegation on the basis of one of the following reasons:</w:t>
          </w:r>
        </w:p>
        <w:p w14:paraId="48A89275" w14:textId="77777777" w:rsidR="00DA2037" w:rsidRPr="00642677" w:rsidRDefault="00DA2037" w:rsidP="00FC09E6">
          <w:pPr>
            <w:pStyle w:val="BK1H3"/>
            <w:numPr>
              <w:ilvl w:val="0"/>
              <w:numId w:val="0"/>
            </w:numPr>
            <w:ind w:left="720" w:hanging="720"/>
          </w:pPr>
        </w:p>
        <w:p w14:paraId="060760E2" w14:textId="77777777" w:rsidR="00DA2037" w:rsidRDefault="00DA2037" w:rsidP="0035237B">
          <w:pPr>
            <w:pStyle w:val="BK1H3"/>
            <w:numPr>
              <w:ilvl w:val="4"/>
              <w:numId w:val="43"/>
            </w:numPr>
            <w:tabs>
              <w:tab w:val="clear" w:pos="720"/>
              <w:tab w:val="left" w:pos="360"/>
            </w:tabs>
          </w:pPr>
          <w:bookmarkStart w:id="957" w:name="_Ref160855388"/>
          <w:r w:rsidRPr="00E3482C">
            <w:t xml:space="preserve">An error was made in the preparation of </w:t>
          </w:r>
          <w:r>
            <w:t>Volume 2 (Price). T</w:t>
          </w:r>
          <w:r w:rsidRPr="00E3482C">
            <w:t xml:space="preserve">he Bidder must document the nature of the error and show background documentation regarding the preparation of </w:t>
          </w:r>
          <w:r>
            <w:t xml:space="preserve">Volume 2 (Price) </w:t>
          </w:r>
          <w:r w:rsidRPr="00E3482C">
            <w:t xml:space="preserve">that convincingly demonstrates that an error </w:t>
          </w:r>
          <w:r w:rsidRPr="00E3482C">
            <w:lastRenderedPageBreak/>
            <w:t xml:space="preserve">was made by the Bidder. In such a case, the Bidder may request to remain in </w:t>
          </w:r>
          <w:r>
            <w:t>the competition and accept the c</w:t>
          </w:r>
          <w:r w:rsidRPr="00E3482C">
            <w:t>ontract at the bid price, or to withdraw from the competition</w:t>
          </w:r>
          <w:r>
            <w:t>;</w:t>
          </w:r>
        </w:p>
        <w:p w14:paraId="641C716D" w14:textId="77777777" w:rsidR="00DA2037" w:rsidRPr="00642677" w:rsidRDefault="00DA2037" w:rsidP="00FC09E6">
          <w:pPr>
            <w:pStyle w:val="BK1H3"/>
            <w:numPr>
              <w:ilvl w:val="0"/>
              <w:numId w:val="0"/>
            </w:numPr>
            <w:ind w:left="720" w:hanging="720"/>
          </w:pPr>
        </w:p>
        <w:p w14:paraId="32384CB3" w14:textId="77777777" w:rsidR="00DA2037" w:rsidRPr="00642677" w:rsidRDefault="00DA2037" w:rsidP="0035237B">
          <w:pPr>
            <w:pStyle w:val="BK1H3"/>
            <w:numPr>
              <w:ilvl w:val="4"/>
              <w:numId w:val="43"/>
            </w:numPr>
            <w:tabs>
              <w:tab w:val="clear" w:pos="720"/>
              <w:tab w:val="left" w:pos="360"/>
            </w:tabs>
          </w:pPr>
          <w:bookmarkStart w:id="958" w:name="_Ref160855556"/>
          <w:bookmarkEnd w:id="957"/>
          <w:r w:rsidRPr="0076770A">
            <w:t>The Bidder has a competitive advantage due to prior experience or internal business/technological processes that demonstrably reduce the costs of Bidder resulting in an offered price that is realistic. The Bidder’s explanation must support the technical proposal offered and convincingly and objectively describe the competitive advantage and the savings achieved by this advantage over standard market costs, practices and technology;</w:t>
          </w:r>
          <w:bookmarkStart w:id="959" w:name="_Ref160855497"/>
          <w:bookmarkEnd w:id="958"/>
        </w:p>
        <w:p w14:paraId="34E32A4C" w14:textId="77777777" w:rsidR="00DA2037" w:rsidRDefault="00DA2037" w:rsidP="00FC09E6">
          <w:pPr>
            <w:pStyle w:val="BK1H3"/>
            <w:numPr>
              <w:ilvl w:val="0"/>
              <w:numId w:val="0"/>
            </w:numPr>
            <w:ind w:left="720" w:hanging="720"/>
          </w:pPr>
        </w:p>
        <w:p w14:paraId="09DA7317" w14:textId="77777777" w:rsidR="00DA2037" w:rsidRPr="0076770A" w:rsidRDefault="00DA2037" w:rsidP="0035237B">
          <w:pPr>
            <w:pStyle w:val="BK1H3"/>
            <w:numPr>
              <w:ilvl w:val="4"/>
              <w:numId w:val="43"/>
            </w:numPr>
            <w:tabs>
              <w:tab w:val="clear" w:pos="720"/>
              <w:tab w:val="left" w:pos="360"/>
            </w:tabs>
          </w:pPr>
          <w:r w:rsidRPr="0076770A">
            <w:t xml:space="preserve">The Bidder understands that the submitted Volume </w:t>
          </w:r>
          <w:r>
            <w:t>2</w:t>
          </w:r>
          <w:r w:rsidRPr="0076770A">
            <w:t xml:space="preserve"> (Price) is unrealistically low in comparison with the level of effort required. In this case, the Bidder is required to estimate the potential loss and show that the financial resources of the Bidder are adequate to withstand such reduction in revenue.</w:t>
          </w:r>
        </w:p>
        <w:p w14:paraId="1C7DE5CA" w14:textId="77777777" w:rsidR="00DA2037" w:rsidRDefault="00DA2037" w:rsidP="00FC09E6">
          <w:pPr>
            <w:pStyle w:val="BK1H3"/>
            <w:numPr>
              <w:ilvl w:val="0"/>
              <w:numId w:val="0"/>
            </w:numPr>
          </w:pPr>
        </w:p>
        <w:p w14:paraId="24E54536" w14:textId="77777777" w:rsidR="00DA2037" w:rsidRDefault="00DA2037" w:rsidP="0035237B">
          <w:pPr>
            <w:pStyle w:val="BK1H4"/>
            <w:numPr>
              <w:ilvl w:val="3"/>
              <w:numId w:val="43"/>
            </w:numPr>
            <w:ind w:left="990" w:hanging="990"/>
          </w:pPr>
          <w:r w:rsidRPr="003411E2">
            <w:t xml:space="preserve">If a Bidder fails to submit a comprehensive and convincing explanation for one of the bases above, the Purchaser shall declare the </w:t>
          </w:r>
          <w:r>
            <w:t>b</w:t>
          </w:r>
          <w:r w:rsidRPr="003411E2">
            <w:t>id non-compliant and the Bidder will be so notified.</w:t>
          </w:r>
          <w:bookmarkEnd w:id="959"/>
        </w:p>
        <w:p w14:paraId="0A9CDF65" w14:textId="77777777" w:rsidR="00DA2037" w:rsidRDefault="00DA2037" w:rsidP="00FC09E6">
          <w:pPr>
            <w:pStyle w:val="BK1H3"/>
            <w:numPr>
              <w:ilvl w:val="0"/>
              <w:numId w:val="0"/>
            </w:numPr>
            <w:ind w:left="720" w:hanging="720"/>
          </w:pPr>
        </w:p>
        <w:p w14:paraId="3F32D0B3" w14:textId="77777777" w:rsidR="00DA2037" w:rsidRDefault="00DA2037" w:rsidP="0035237B">
          <w:pPr>
            <w:pStyle w:val="BK1H4"/>
            <w:numPr>
              <w:ilvl w:val="3"/>
              <w:numId w:val="43"/>
            </w:numPr>
            <w:ind w:left="990" w:hanging="990"/>
          </w:pPr>
          <w:r w:rsidRPr="003411E2">
            <w:t xml:space="preserve">If the Purchaser accepts the Bidder’s explanation of mistake and allows the Bidder to accept the </w:t>
          </w:r>
          <w:r>
            <w:t>c</w:t>
          </w:r>
          <w:r w:rsidRPr="003411E2">
            <w:t>ontract at the bid price or the explanation regarding compe</w:t>
          </w:r>
          <w:r>
            <w:t xml:space="preserve">titive advantage is convincing, </w:t>
          </w:r>
          <w:r w:rsidRPr="003411E2">
            <w:t xml:space="preserve">the Bidder shall agree that the supporting pricing data submitted with its </w:t>
          </w:r>
          <w:r>
            <w:t>b</w:t>
          </w:r>
          <w:r w:rsidRPr="003411E2">
            <w:t>id will be the basis of determining fair and reasonable pricing for all subsequent negotiations fo</w:t>
          </w:r>
          <w:r w:rsidRPr="00525BEA">
            <w:t xml:space="preserve">r modifications or additions to the </w:t>
          </w:r>
          <w:r>
            <w:t>c</w:t>
          </w:r>
          <w:r w:rsidRPr="00525BEA">
            <w:t>ontract and that no revisions of proposed prices will be made.</w:t>
          </w:r>
        </w:p>
        <w:p w14:paraId="1B7D46E9" w14:textId="77777777" w:rsidR="00D4353C" w:rsidRDefault="00CF44F4" w:rsidP="00932C9F">
          <w:pPr>
            <w:pStyle w:val="BK1H3"/>
            <w:numPr>
              <w:ilvl w:val="0"/>
              <w:numId w:val="0"/>
            </w:numPr>
            <w:ind w:left="720"/>
          </w:pPr>
        </w:p>
      </w:sdtContent>
    </w:sdt>
    <w:bookmarkEnd w:id="956" w:displacedByCustomXml="prev"/>
    <w:bookmarkEnd w:id="955" w:displacedByCustomXml="prev"/>
    <w:bookmarkEnd w:id="954" w:displacedByCustomXml="prev"/>
    <w:p w14:paraId="301610FE" w14:textId="77777777" w:rsidR="001F2125" w:rsidRDefault="001F2125" w:rsidP="0035237B">
      <w:pPr>
        <w:pStyle w:val="BK1H2"/>
        <w:numPr>
          <w:ilvl w:val="1"/>
          <w:numId w:val="43"/>
        </w:numPr>
        <w:ind w:left="720" w:hanging="720"/>
      </w:pPr>
      <w:bookmarkStart w:id="960" w:name="_Toc127804293"/>
      <w:bookmarkStart w:id="961" w:name="_Ref81476017"/>
      <w:bookmarkStart w:id="962" w:name="_Toc124759940"/>
      <w:bookmarkStart w:id="963" w:name="_Toc124772524"/>
      <w:bookmarkStart w:id="964" w:name="_Toc196464582"/>
      <w:bookmarkEnd w:id="960"/>
      <w:r w:rsidRPr="00615525">
        <w:t xml:space="preserve">Evaluation Step </w:t>
      </w:r>
      <w:r w:rsidR="00724F15">
        <w:t>3</w:t>
      </w:r>
      <w:r w:rsidR="00DD5E1E" w:rsidRPr="00615525">
        <w:t xml:space="preserve">: </w:t>
      </w:r>
      <w:r w:rsidRPr="00615525">
        <w:t>Technical Evaluation</w:t>
      </w:r>
      <w:bookmarkEnd w:id="961"/>
      <w:bookmarkEnd w:id="962"/>
      <w:bookmarkEnd w:id="963"/>
      <w:bookmarkEnd w:id="964"/>
    </w:p>
    <w:p w14:paraId="5996AA87" w14:textId="77777777" w:rsidR="003F7687" w:rsidRPr="003F7687" w:rsidRDefault="003F7687" w:rsidP="006757DB"/>
    <w:p w14:paraId="0418D71C" w14:textId="77777777" w:rsidR="00DF2F11" w:rsidRPr="004B24BB" w:rsidRDefault="00DF2F11" w:rsidP="00DF2F11">
      <w:pPr>
        <w:pStyle w:val="BIH4"/>
        <w:numPr>
          <w:ilvl w:val="2"/>
          <w:numId w:val="43"/>
        </w:numPr>
      </w:pPr>
      <w:bookmarkStart w:id="965" w:name="_Ref142320109"/>
      <w:r w:rsidRPr="004B24BB">
        <w:rPr>
          <w:b w:val="0"/>
        </w:rPr>
        <w:t>Upon determination of the lowest priced bid (Evaluation Ste</w:t>
      </w:r>
      <w:r>
        <w:rPr>
          <w:b w:val="0"/>
        </w:rPr>
        <w:t>p 2: Price Evaluation), Volume 3</w:t>
      </w:r>
      <w:r w:rsidRPr="004B24BB">
        <w:rPr>
          <w:b w:val="0"/>
        </w:rPr>
        <w:t xml:space="preserve"> (Technical) will be evaluated to confirm compliance with the technical criteria outlined in Section</w:t>
      </w:r>
      <w:r>
        <w:rPr>
          <w:b w:val="0"/>
        </w:rPr>
        <w:t xml:space="preserve"> </w:t>
      </w:r>
      <w:r>
        <w:rPr>
          <w:b w:val="0"/>
        </w:rPr>
        <w:fldChar w:fldCharType="begin"/>
      </w:r>
      <w:r>
        <w:rPr>
          <w:b w:val="0"/>
        </w:rPr>
        <w:instrText xml:space="preserve"> REF _Ref192765226 \r \h </w:instrText>
      </w:r>
      <w:r>
        <w:rPr>
          <w:b w:val="0"/>
        </w:rPr>
      </w:r>
      <w:r>
        <w:rPr>
          <w:b w:val="0"/>
        </w:rPr>
        <w:fldChar w:fldCharType="separate"/>
      </w:r>
      <w:r w:rsidR="008624A6">
        <w:rPr>
          <w:b w:val="0"/>
        </w:rPr>
        <w:t>4.2</w:t>
      </w:r>
      <w:r>
        <w:rPr>
          <w:b w:val="0"/>
        </w:rPr>
        <w:fldChar w:fldCharType="end"/>
      </w:r>
      <w:r w:rsidRPr="004B24BB">
        <w:rPr>
          <w:b w:val="0"/>
        </w:rPr>
        <w:t xml:space="preserve"> above.</w:t>
      </w:r>
    </w:p>
    <w:p w14:paraId="48010D63" w14:textId="77777777" w:rsidR="00DF2F11" w:rsidRPr="004B24BB" w:rsidRDefault="00DF2F11" w:rsidP="00DF2F11">
      <w:pPr>
        <w:pStyle w:val="BIH4"/>
        <w:numPr>
          <w:ilvl w:val="2"/>
          <w:numId w:val="43"/>
        </w:numPr>
        <w:rPr>
          <w:b w:val="0"/>
        </w:rPr>
      </w:pPr>
      <w:bookmarkStart w:id="966" w:name="_Ref192259371"/>
      <w:r w:rsidRPr="004B24BB">
        <w:rPr>
          <w:b w:val="0"/>
        </w:rPr>
        <w:t xml:space="preserve">The purpose of this technical evaluation is to assess whether the bid will satisfy NCIA’s minimum requirements. The </w:t>
      </w:r>
      <w:r w:rsidR="009B1123">
        <w:rPr>
          <w:b w:val="0"/>
        </w:rPr>
        <w:t>Purchaser</w:t>
      </w:r>
      <w:r w:rsidRPr="004B24BB">
        <w:rPr>
          <w:b w:val="0"/>
        </w:rPr>
        <w:t xml:space="preserve"> will utilize the rating scheme illustrated in following table:</w:t>
      </w:r>
      <w:bookmarkEnd w:id="966"/>
    </w:p>
    <w:tbl>
      <w:tblPr>
        <w:tblStyle w:val="ListTable4-Accent51"/>
        <w:tblW w:w="779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6100"/>
      </w:tblGrid>
      <w:tr w:rsidR="00DF2F11" w:rsidRPr="004B24BB" w14:paraId="08333164" w14:textId="77777777" w:rsidTr="002A56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none" w:sz="0" w:space="0" w:color="auto"/>
              <w:left w:val="none" w:sz="0" w:space="0" w:color="auto"/>
              <w:bottom w:val="none" w:sz="0" w:space="0" w:color="auto"/>
            </w:tcBorders>
          </w:tcPr>
          <w:p w14:paraId="6B6B5BFD" w14:textId="77777777" w:rsidR="00DF2F11" w:rsidRPr="00932C9F" w:rsidRDefault="00DF2F11" w:rsidP="002A5680">
            <w:pPr>
              <w:widowControl w:val="0"/>
              <w:tabs>
                <w:tab w:val="left" w:pos="720"/>
              </w:tabs>
              <w:autoSpaceDE w:val="0"/>
              <w:autoSpaceDN w:val="0"/>
              <w:adjustRightInd w:val="0"/>
              <w:spacing w:before="120" w:after="120"/>
              <w:jc w:val="center"/>
              <w:outlineLvl w:val="2"/>
              <w:rPr>
                <w:rFonts w:ascii="Arial" w:eastAsia="Times New Roman" w:hAnsi="Arial" w:cs="Arial"/>
                <w:sz w:val="18"/>
                <w:szCs w:val="18"/>
              </w:rPr>
            </w:pPr>
            <w:r w:rsidRPr="00932C9F">
              <w:rPr>
                <w:rFonts w:eastAsia="Times New Roman"/>
                <w:sz w:val="18"/>
                <w:szCs w:val="18"/>
              </w:rPr>
              <w:t>RATING</w:t>
            </w:r>
          </w:p>
        </w:tc>
        <w:tc>
          <w:tcPr>
            <w:tcW w:w="6100" w:type="dxa"/>
            <w:tcBorders>
              <w:top w:val="none" w:sz="0" w:space="0" w:color="auto"/>
              <w:bottom w:val="none" w:sz="0" w:space="0" w:color="auto"/>
              <w:right w:val="none" w:sz="0" w:space="0" w:color="auto"/>
            </w:tcBorders>
          </w:tcPr>
          <w:p w14:paraId="10B4EEA0" w14:textId="77777777" w:rsidR="00DF2F11" w:rsidRPr="00932C9F" w:rsidRDefault="00DF2F11" w:rsidP="002A5680">
            <w:pPr>
              <w:widowControl w:val="0"/>
              <w:tabs>
                <w:tab w:val="left" w:pos="720"/>
              </w:tabs>
              <w:autoSpaceDE w:val="0"/>
              <w:autoSpaceDN w:val="0"/>
              <w:adjustRightInd w:val="0"/>
              <w:spacing w:before="120" w:after="120"/>
              <w:jc w:val="center"/>
              <w:outlineLvl w:val="2"/>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932C9F">
              <w:rPr>
                <w:rFonts w:eastAsia="Times New Roman"/>
                <w:sz w:val="18"/>
                <w:szCs w:val="18"/>
              </w:rPr>
              <w:t>DESCRIPTION</w:t>
            </w:r>
          </w:p>
        </w:tc>
      </w:tr>
      <w:tr w:rsidR="00DF2F11" w:rsidRPr="004B24BB" w14:paraId="61C4E2EA" w14:textId="77777777" w:rsidTr="002A56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shd w:val="clear" w:color="auto" w:fill="B4C6E7" w:themeFill="accent5" w:themeFillTint="66"/>
          </w:tcPr>
          <w:p w14:paraId="2EFA84D3" w14:textId="77777777" w:rsidR="00DF2F11" w:rsidRPr="00932C9F" w:rsidRDefault="00DF2F11" w:rsidP="002A5680">
            <w:pPr>
              <w:widowControl w:val="0"/>
              <w:tabs>
                <w:tab w:val="left" w:pos="720"/>
              </w:tabs>
              <w:autoSpaceDE w:val="0"/>
              <w:autoSpaceDN w:val="0"/>
              <w:adjustRightInd w:val="0"/>
              <w:spacing w:before="120" w:after="120"/>
              <w:jc w:val="center"/>
              <w:outlineLvl w:val="2"/>
              <w:rPr>
                <w:rFonts w:ascii="Arial" w:eastAsia="Times New Roman" w:hAnsi="Arial" w:cs="Arial"/>
                <w:color w:val="FFFFFF"/>
                <w:sz w:val="18"/>
                <w:szCs w:val="18"/>
              </w:rPr>
            </w:pPr>
            <w:r w:rsidRPr="00932C9F">
              <w:rPr>
                <w:rFonts w:eastAsia="Times New Roman"/>
                <w:sz w:val="18"/>
                <w:szCs w:val="18"/>
              </w:rPr>
              <w:t>Compliant</w:t>
            </w:r>
          </w:p>
        </w:tc>
        <w:tc>
          <w:tcPr>
            <w:tcW w:w="6100" w:type="dxa"/>
            <w:shd w:val="clear" w:color="auto" w:fill="B4C6E7"/>
          </w:tcPr>
          <w:p w14:paraId="5BC64EAB" w14:textId="77777777" w:rsidR="00DF2F11" w:rsidRPr="00932C9F" w:rsidRDefault="00DF2F11" w:rsidP="002A5680">
            <w:pPr>
              <w:spacing w:before="120" w:after="12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rPr>
            </w:pPr>
            <w:r w:rsidRPr="00932C9F">
              <w:rPr>
                <w:rFonts w:eastAsia="Times New Roman"/>
                <w:sz w:val="18"/>
                <w:szCs w:val="18"/>
              </w:rPr>
              <w:t>Bid clearly meets the minimum requirements of the solicitation.</w:t>
            </w:r>
          </w:p>
        </w:tc>
      </w:tr>
      <w:tr w:rsidR="00DF2F11" w:rsidRPr="004B24BB" w14:paraId="33AABEB5" w14:textId="77777777" w:rsidTr="002A5680">
        <w:tc>
          <w:tcPr>
            <w:cnfStyle w:val="001000000000" w:firstRow="0" w:lastRow="0" w:firstColumn="1" w:lastColumn="0" w:oddVBand="0" w:evenVBand="0" w:oddHBand="0" w:evenHBand="0" w:firstRowFirstColumn="0" w:firstRowLastColumn="0" w:lastRowFirstColumn="0" w:lastRowLastColumn="0"/>
            <w:tcW w:w="1696" w:type="dxa"/>
            <w:shd w:val="clear" w:color="auto" w:fill="D9E2F3" w:themeFill="accent5" w:themeFillTint="33"/>
          </w:tcPr>
          <w:p w14:paraId="59422152" w14:textId="77777777" w:rsidR="00DF2F11" w:rsidRPr="00932C9F" w:rsidRDefault="00DF2F11" w:rsidP="002A5680">
            <w:pPr>
              <w:widowControl w:val="0"/>
              <w:tabs>
                <w:tab w:val="left" w:pos="720"/>
              </w:tabs>
              <w:autoSpaceDE w:val="0"/>
              <w:autoSpaceDN w:val="0"/>
              <w:adjustRightInd w:val="0"/>
              <w:spacing w:before="120" w:after="120"/>
              <w:jc w:val="center"/>
              <w:outlineLvl w:val="2"/>
              <w:rPr>
                <w:rFonts w:ascii="Arial" w:eastAsia="Times New Roman" w:hAnsi="Arial" w:cs="Arial"/>
                <w:color w:val="FFFFFF"/>
                <w:sz w:val="18"/>
                <w:szCs w:val="18"/>
              </w:rPr>
            </w:pPr>
            <w:r w:rsidRPr="00932C9F">
              <w:rPr>
                <w:rFonts w:eastAsia="Times New Roman"/>
                <w:sz w:val="18"/>
                <w:szCs w:val="18"/>
              </w:rPr>
              <w:t>Non-Compliant</w:t>
            </w:r>
          </w:p>
        </w:tc>
        <w:tc>
          <w:tcPr>
            <w:tcW w:w="6100" w:type="dxa"/>
            <w:shd w:val="clear" w:color="auto" w:fill="D9E2F3"/>
          </w:tcPr>
          <w:p w14:paraId="5905195C" w14:textId="77777777" w:rsidR="00DF2F11" w:rsidRPr="00932C9F" w:rsidRDefault="00DF2F11" w:rsidP="002A5680">
            <w:pPr>
              <w:keepNext/>
              <w:spacing w:before="120" w:after="12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932C9F">
              <w:rPr>
                <w:rFonts w:eastAsia="Times New Roman"/>
                <w:sz w:val="18"/>
                <w:szCs w:val="18"/>
              </w:rPr>
              <w:t>Bid does not clearly meet the minimum requirements of the solicitation.</w:t>
            </w:r>
          </w:p>
        </w:tc>
      </w:tr>
    </w:tbl>
    <w:p w14:paraId="3862E8E4" w14:textId="77777777" w:rsidR="00DF2F11" w:rsidRPr="00DF2F11" w:rsidRDefault="00DF2F11" w:rsidP="00932C9F"/>
    <w:p w14:paraId="458D4314" w14:textId="77777777" w:rsidR="0045413F" w:rsidRPr="00D40FF1" w:rsidRDefault="0045413F" w:rsidP="00932C9F">
      <w:pPr>
        <w:pStyle w:val="BIH4"/>
        <w:numPr>
          <w:ilvl w:val="2"/>
          <w:numId w:val="43"/>
        </w:numPr>
      </w:pPr>
      <w:r w:rsidRPr="0045413F">
        <w:t>Corporate Experience</w:t>
      </w:r>
      <w:r>
        <w:t xml:space="preserve"> </w:t>
      </w:r>
    </w:p>
    <w:p w14:paraId="57531E58" w14:textId="77777777" w:rsidR="0050419A" w:rsidRDefault="0050419A" w:rsidP="00932C9F">
      <w:pPr>
        <w:pStyle w:val="BIH4"/>
        <w:tabs>
          <w:tab w:val="clear" w:pos="360"/>
        </w:tabs>
        <w:spacing w:after="0"/>
        <w:ind w:left="720"/>
      </w:pPr>
      <w:bookmarkStart w:id="967" w:name="_Ref134692299"/>
      <w:bookmarkEnd w:id="965"/>
      <w:bookmarkEnd w:id="967"/>
      <w:r w:rsidRPr="00932C9F">
        <w:rPr>
          <w:b w:val="0"/>
        </w:rPr>
        <w:t>The Purchaser will evaluate the Bidder’s Corporate Experience, based on Recency, Relevancy and Quality as follows:</w:t>
      </w:r>
    </w:p>
    <w:p w14:paraId="2AC00C22" w14:textId="77777777" w:rsidR="0050419A" w:rsidRPr="00932C9F" w:rsidRDefault="0050419A" w:rsidP="00932C9F"/>
    <w:p w14:paraId="249E38FD" w14:textId="77777777" w:rsidR="00457F10" w:rsidRDefault="0050419A" w:rsidP="00932C9F">
      <w:pPr>
        <w:pStyle w:val="BK1H3"/>
        <w:numPr>
          <w:ilvl w:val="3"/>
          <w:numId w:val="43"/>
        </w:numPr>
        <w:tabs>
          <w:tab w:val="clear" w:pos="720"/>
        </w:tabs>
      </w:pPr>
      <w:r w:rsidRPr="00932C9F">
        <w:rPr>
          <w:b/>
          <w:u w:val="single"/>
        </w:rPr>
        <w:t>Recency</w:t>
      </w:r>
      <w:r w:rsidRPr="004B24BB">
        <w:t xml:space="preserve">: This is a measure of the elapsed time from when the Corporate Experience referenced work last occurred to the date of bid submission. </w:t>
      </w:r>
    </w:p>
    <w:p w14:paraId="64FD0412" w14:textId="77777777" w:rsidR="00457F10" w:rsidRPr="00D15D4B" w:rsidRDefault="00457F10" w:rsidP="00932C9F"/>
    <w:p w14:paraId="59920F4A" w14:textId="77777777" w:rsidR="0050419A" w:rsidRDefault="00730A0D" w:rsidP="00932C9F">
      <w:pPr>
        <w:pStyle w:val="BK1H3"/>
        <w:numPr>
          <w:ilvl w:val="4"/>
          <w:numId w:val="43"/>
        </w:numPr>
        <w:tabs>
          <w:tab w:val="clear" w:pos="720"/>
        </w:tabs>
      </w:pPr>
      <w:r>
        <w:lastRenderedPageBreak/>
        <w:t>For evaluation purposes, t</w:t>
      </w:r>
      <w:r w:rsidR="0050419A" w:rsidRPr="004B24BB">
        <w:t xml:space="preserve">he Purchaser will not consider any referenced Corporate Experience, which occurred longer than five (5) years from </w:t>
      </w:r>
      <w:r w:rsidR="00875075">
        <w:t xml:space="preserve">date of </w:t>
      </w:r>
      <w:r w:rsidR="0050419A" w:rsidRPr="004B24BB">
        <w:t>bid submission, with a performance duration of less than six (6) months</w:t>
      </w:r>
      <w:r w:rsidR="0050419A">
        <w:t>.</w:t>
      </w:r>
    </w:p>
    <w:p w14:paraId="5361612C" w14:textId="77777777" w:rsidR="0050419A" w:rsidRPr="00A17182" w:rsidRDefault="0050419A" w:rsidP="00932C9F"/>
    <w:p w14:paraId="59D9C646" w14:textId="77777777" w:rsidR="0050419A" w:rsidRDefault="0050419A" w:rsidP="00932C9F">
      <w:pPr>
        <w:pStyle w:val="BK1H3"/>
        <w:numPr>
          <w:ilvl w:val="3"/>
          <w:numId w:val="43"/>
        </w:numPr>
        <w:tabs>
          <w:tab w:val="clear" w:pos="720"/>
        </w:tabs>
      </w:pPr>
      <w:r w:rsidRPr="00932C9F">
        <w:rPr>
          <w:b/>
          <w:u w:val="single"/>
        </w:rPr>
        <w:t>Relevancy</w:t>
      </w:r>
      <w:r w:rsidRPr="00932C9F">
        <w:rPr>
          <w:u w:val="single"/>
        </w:rPr>
        <w:t>:</w:t>
      </w:r>
      <w:r>
        <w:t xml:space="preserve"> </w:t>
      </w:r>
      <w:r w:rsidRPr="004B24BB">
        <w:t>Relevancy is a measure of the extent of similarity between the service/support effort, complexity, or other comparable attributes of corporate experience examples and the source solicitation requirements; and a measure of the likelihood that the past performance is an indicator of future performance.</w:t>
      </w:r>
    </w:p>
    <w:p w14:paraId="12985DD9" w14:textId="77777777" w:rsidR="00805B85" w:rsidRPr="00805B85" w:rsidRDefault="00805B85" w:rsidP="00805B85">
      <w:pPr>
        <w:pStyle w:val="Lijstalinea"/>
        <w:numPr>
          <w:ilvl w:val="4"/>
          <w:numId w:val="43"/>
        </w:numPr>
        <w:rPr>
          <w:rFonts w:ascii="Arial" w:hAnsi="Arial"/>
          <w:b w:val="0"/>
          <w:bCs w:val="0"/>
          <w:smallCaps w:val="0"/>
          <w:vanish w:val="0"/>
        </w:rPr>
      </w:pPr>
      <w:r w:rsidRPr="00805B85">
        <w:rPr>
          <w:rFonts w:ascii="Arial" w:hAnsi="Arial"/>
          <w:b w:val="0"/>
          <w:bCs w:val="0"/>
          <w:smallCaps w:val="0"/>
          <w:vanish w:val="0"/>
        </w:rPr>
        <w:t>The Pur</w:t>
      </w:r>
      <w:r>
        <w:rPr>
          <w:rFonts w:ascii="Arial" w:hAnsi="Arial"/>
          <w:b w:val="0"/>
          <w:bCs w:val="0"/>
          <w:smallCaps w:val="0"/>
          <w:vanish w:val="0"/>
        </w:rPr>
        <w:t>chaser will evaluate the relevancy</w:t>
      </w:r>
      <w:r w:rsidRPr="00805B85">
        <w:rPr>
          <w:rFonts w:ascii="Arial" w:hAnsi="Arial"/>
          <w:b w:val="0"/>
          <w:bCs w:val="0"/>
          <w:smallCaps w:val="0"/>
          <w:vanish w:val="0"/>
        </w:rPr>
        <w:t xml:space="preserve"> of the Bidder’s Corporate Experience based on the submitted</w:t>
      </w:r>
      <w:r>
        <w:rPr>
          <w:rFonts w:ascii="Arial" w:hAnsi="Arial"/>
          <w:b w:val="0"/>
          <w:bCs w:val="0"/>
          <w:smallCaps w:val="0"/>
          <w:vanish w:val="0"/>
        </w:rPr>
        <w:t xml:space="preserve"> outcomes described in Section 2</w:t>
      </w:r>
      <w:r w:rsidRPr="00805B85">
        <w:rPr>
          <w:rFonts w:ascii="Arial" w:hAnsi="Arial"/>
          <w:b w:val="0"/>
          <w:bCs w:val="0"/>
          <w:smallCaps w:val="0"/>
          <w:vanish w:val="0"/>
        </w:rPr>
        <w:t xml:space="preserve"> of the submitted CER forms.</w:t>
      </w:r>
    </w:p>
    <w:p w14:paraId="7A550F51" w14:textId="77777777" w:rsidR="0050419A" w:rsidRPr="00805B85" w:rsidRDefault="0050419A" w:rsidP="00932C9F">
      <w:pPr>
        <w:pStyle w:val="BK1H3"/>
        <w:numPr>
          <w:ilvl w:val="4"/>
          <w:numId w:val="43"/>
        </w:numPr>
        <w:tabs>
          <w:tab w:val="clear" w:pos="720"/>
        </w:tabs>
        <w:rPr>
          <w:b/>
          <w:u w:val="single"/>
        </w:rPr>
      </w:pPr>
      <w:r>
        <w:t xml:space="preserve">If the </w:t>
      </w:r>
      <w:r w:rsidRPr="004B24BB">
        <w:t>Bidder’s referenced experience does not contain all of the aspects listed in</w:t>
      </w:r>
      <w:r>
        <w:t xml:space="preserve"> </w:t>
      </w:r>
      <w:r>
        <w:fldChar w:fldCharType="begin"/>
      </w:r>
      <w:r>
        <w:instrText xml:space="preserve"> REF _Ref191623080 \r \h </w:instrText>
      </w:r>
      <w:r>
        <w:fldChar w:fldCharType="separate"/>
      </w:r>
      <w:r w:rsidR="008624A6">
        <w:t>0</w:t>
      </w:r>
      <w:r>
        <w:fldChar w:fldCharType="end"/>
      </w:r>
      <w:r w:rsidRPr="004B24BB">
        <w:t xml:space="preserve">, including subparagraphs, the Purchaser will determine </w:t>
      </w:r>
      <w:r w:rsidR="008007E2">
        <w:t>the referenced experience</w:t>
      </w:r>
      <w:r w:rsidRPr="004B24BB">
        <w:t xml:space="preserve"> to be non-relevant</w:t>
      </w:r>
      <w:r w:rsidRPr="00805B85" w:rsidDel="00821763">
        <w:rPr>
          <w:b/>
          <w:u w:val="single"/>
        </w:rPr>
        <w:t xml:space="preserve"> </w:t>
      </w:r>
    </w:p>
    <w:p w14:paraId="2C398D30" w14:textId="77777777" w:rsidR="0050419A" w:rsidRPr="00932C9F" w:rsidRDefault="0050419A" w:rsidP="00932C9F"/>
    <w:p w14:paraId="36EA4088" w14:textId="77777777" w:rsidR="0050419A" w:rsidRDefault="0050419A" w:rsidP="00932C9F">
      <w:pPr>
        <w:pStyle w:val="BK1H3"/>
        <w:numPr>
          <w:ilvl w:val="4"/>
          <w:numId w:val="43"/>
        </w:numPr>
        <w:tabs>
          <w:tab w:val="clear" w:pos="720"/>
        </w:tabs>
      </w:pPr>
      <w:r>
        <w:t>The Purchaser will not consider any non-relevant CER for evaluation purposes.</w:t>
      </w:r>
    </w:p>
    <w:p w14:paraId="53BA6FEE" w14:textId="77777777" w:rsidR="0050419A" w:rsidRPr="00A17182" w:rsidRDefault="0050419A" w:rsidP="00932C9F"/>
    <w:p w14:paraId="3264E517" w14:textId="77777777" w:rsidR="0050419A" w:rsidRDefault="0050419A" w:rsidP="00932C9F">
      <w:pPr>
        <w:pStyle w:val="BK1H3"/>
        <w:numPr>
          <w:ilvl w:val="3"/>
          <w:numId w:val="43"/>
        </w:numPr>
        <w:tabs>
          <w:tab w:val="clear" w:pos="720"/>
        </w:tabs>
        <w:spacing w:after="120"/>
      </w:pPr>
      <w:bookmarkStart w:id="968" w:name="_Ref193459075"/>
      <w:r w:rsidRPr="00932C9F">
        <w:rPr>
          <w:b/>
          <w:u w:val="single"/>
        </w:rPr>
        <w:t>Quality</w:t>
      </w:r>
      <w:r>
        <w:t xml:space="preserve">: </w:t>
      </w:r>
      <w:r w:rsidRPr="004B24BB">
        <w:t>The Purchaser will evaluate the quality of the Bidder’s Corporate Experience based on the</w:t>
      </w:r>
      <w:r w:rsidR="00457F10">
        <w:t xml:space="preserve"> submitted</w:t>
      </w:r>
      <w:r w:rsidRPr="004B24BB">
        <w:t xml:space="preserve"> outcomes described</w:t>
      </w:r>
      <w:r w:rsidR="00457F10">
        <w:t xml:space="preserve"> in Section </w:t>
      </w:r>
      <w:r w:rsidR="00F416E4">
        <w:t>4</w:t>
      </w:r>
      <w:r w:rsidRPr="004B24BB">
        <w:t xml:space="preserve"> </w:t>
      </w:r>
      <w:r w:rsidR="00457F10">
        <w:t>of</w:t>
      </w:r>
      <w:r w:rsidRPr="004B24BB">
        <w:t xml:space="preserve"> the submitted CER forms</w:t>
      </w:r>
      <w:r w:rsidR="00C21B59">
        <w:t xml:space="preserve"> and assign one (1) of the two (2) ratings </w:t>
      </w:r>
      <w:r w:rsidR="00B9219F">
        <w:t xml:space="preserve">accordingly </w:t>
      </w:r>
      <w:r w:rsidR="00C21B59">
        <w:t>in the following table:</w:t>
      </w:r>
      <w:bookmarkEnd w:id="968"/>
    </w:p>
    <w:tbl>
      <w:tblPr>
        <w:tblStyle w:val="ListTable4-Accent51"/>
        <w:tblW w:w="779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6100"/>
      </w:tblGrid>
      <w:tr w:rsidR="008134C2" w:rsidRPr="004B24BB" w14:paraId="09AA3D6B" w14:textId="77777777" w:rsidTr="00EC43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Borders>
              <w:top w:val="none" w:sz="0" w:space="0" w:color="auto"/>
              <w:left w:val="none" w:sz="0" w:space="0" w:color="auto"/>
              <w:bottom w:val="none" w:sz="0" w:space="0" w:color="auto"/>
            </w:tcBorders>
          </w:tcPr>
          <w:p w14:paraId="63B55ED9" w14:textId="77777777" w:rsidR="008134C2" w:rsidRPr="00932C9F" w:rsidRDefault="008134C2" w:rsidP="008134C2">
            <w:pPr>
              <w:widowControl w:val="0"/>
              <w:tabs>
                <w:tab w:val="left" w:pos="720"/>
              </w:tabs>
              <w:autoSpaceDE w:val="0"/>
              <w:autoSpaceDN w:val="0"/>
              <w:adjustRightInd w:val="0"/>
              <w:spacing w:before="120" w:after="120"/>
              <w:jc w:val="center"/>
              <w:outlineLvl w:val="2"/>
              <w:rPr>
                <w:rFonts w:ascii="Arial" w:eastAsia="Times New Roman" w:hAnsi="Arial" w:cs="Arial"/>
                <w:sz w:val="18"/>
                <w:szCs w:val="18"/>
              </w:rPr>
            </w:pPr>
            <w:r w:rsidRPr="00932C9F">
              <w:rPr>
                <w:rFonts w:eastAsia="Times New Roman"/>
                <w:sz w:val="18"/>
                <w:szCs w:val="18"/>
              </w:rPr>
              <w:t>RATING</w:t>
            </w:r>
          </w:p>
        </w:tc>
        <w:tc>
          <w:tcPr>
            <w:tcW w:w="6100" w:type="dxa"/>
            <w:tcBorders>
              <w:top w:val="none" w:sz="0" w:space="0" w:color="auto"/>
              <w:bottom w:val="none" w:sz="0" w:space="0" w:color="auto"/>
              <w:right w:val="none" w:sz="0" w:space="0" w:color="auto"/>
            </w:tcBorders>
          </w:tcPr>
          <w:p w14:paraId="40048D37" w14:textId="77777777" w:rsidR="008134C2" w:rsidRPr="00932C9F" w:rsidRDefault="008134C2" w:rsidP="008134C2">
            <w:pPr>
              <w:widowControl w:val="0"/>
              <w:tabs>
                <w:tab w:val="left" w:pos="720"/>
              </w:tabs>
              <w:autoSpaceDE w:val="0"/>
              <w:autoSpaceDN w:val="0"/>
              <w:adjustRightInd w:val="0"/>
              <w:spacing w:before="120" w:after="120"/>
              <w:jc w:val="center"/>
              <w:outlineLvl w:val="2"/>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932C9F">
              <w:rPr>
                <w:rFonts w:eastAsia="Times New Roman"/>
                <w:sz w:val="18"/>
                <w:szCs w:val="18"/>
              </w:rPr>
              <w:t>DESCRIPTION</w:t>
            </w:r>
          </w:p>
        </w:tc>
      </w:tr>
      <w:tr w:rsidR="008134C2" w:rsidRPr="004B24BB" w14:paraId="3485BB30" w14:textId="77777777" w:rsidTr="00932C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shd w:val="clear" w:color="auto" w:fill="B4C6E7" w:themeFill="accent5" w:themeFillTint="66"/>
            <w:vAlign w:val="center"/>
          </w:tcPr>
          <w:p w14:paraId="6302DB74" w14:textId="77777777" w:rsidR="008134C2" w:rsidRPr="00932C9F" w:rsidRDefault="008134C2" w:rsidP="00BD2B9A">
            <w:pPr>
              <w:widowControl w:val="0"/>
              <w:tabs>
                <w:tab w:val="left" w:pos="720"/>
              </w:tabs>
              <w:autoSpaceDE w:val="0"/>
              <w:autoSpaceDN w:val="0"/>
              <w:adjustRightInd w:val="0"/>
              <w:spacing w:before="120" w:after="120"/>
              <w:jc w:val="center"/>
              <w:outlineLvl w:val="2"/>
              <w:rPr>
                <w:rFonts w:ascii="Arial" w:eastAsia="Times New Roman" w:hAnsi="Arial" w:cs="Arial"/>
                <w:color w:val="FFFFFF"/>
                <w:sz w:val="18"/>
                <w:szCs w:val="18"/>
              </w:rPr>
            </w:pPr>
            <w:r w:rsidRPr="00932C9F">
              <w:rPr>
                <w:rFonts w:eastAsia="Times New Roman"/>
                <w:sz w:val="18"/>
                <w:szCs w:val="18"/>
              </w:rPr>
              <w:t>Satisfactory</w:t>
            </w:r>
          </w:p>
        </w:tc>
        <w:tc>
          <w:tcPr>
            <w:tcW w:w="6100" w:type="dxa"/>
            <w:shd w:val="clear" w:color="auto" w:fill="B4C6E7"/>
          </w:tcPr>
          <w:p w14:paraId="7FA9EA12" w14:textId="77777777" w:rsidR="008134C2" w:rsidRPr="00932C9F" w:rsidRDefault="00C21B59" w:rsidP="008134C2">
            <w:pPr>
              <w:spacing w:before="120" w:after="12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rPr>
            </w:pPr>
            <w:r w:rsidRPr="00932C9F">
              <w:rPr>
                <w:rFonts w:eastAsia="Times New Roman"/>
                <w:sz w:val="18"/>
                <w:szCs w:val="18"/>
              </w:rPr>
              <w:t>The bidder</w:t>
            </w:r>
            <w:r w:rsidR="008134C2" w:rsidRPr="00932C9F">
              <w:rPr>
                <w:rFonts w:eastAsia="Times New Roman"/>
                <w:sz w:val="18"/>
                <w:szCs w:val="18"/>
              </w:rPr>
              <w:t xml:space="preserve"> met all contractual requirements in this performance aspect. Although performance issues may have existed, the contractor's associated corrective actions were satisfactory.</w:t>
            </w:r>
          </w:p>
        </w:tc>
      </w:tr>
      <w:tr w:rsidR="008134C2" w:rsidRPr="004B24BB" w14:paraId="3C818EA4" w14:textId="77777777" w:rsidTr="00932C9F">
        <w:tc>
          <w:tcPr>
            <w:cnfStyle w:val="001000000000" w:firstRow="0" w:lastRow="0" w:firstColumn="1" w:lastColumn="0" w:oddVBand="0" w:evenVBand="0" w:oddHBand="0" w:evenHBand="0" w:firstRowFirstColumn="0" w:firstRowLastColumn="0" w:lastRowFirstColumn="0" w:lastRowLastColumn="0"/>
            <w:tcW w:w="1696" w:type="dxa"/>
            <w:shd w:val="clear" w:color="auto" w:fill="D9E2F3" w:themeFill="accent5" w:themeFillTint="33"/>
            <w:vAlign w:val="center"/>
          </w:tcPr>
          <w:p w14:paraId="096AE3A7" w14:textId="77777777" w:rsidR="008134C2" w:rsidRPr="00932C9F" w:rsidRDefault="008134C2" w:rsidP="00BD2B9A">
            <w:pPr>
              <w:widowControl w:val="0"/>
              <w:tabs>
                <w:tab w:val="left" w:pos="720"/>
              </w:tabs>
              <w:autoSpaceDE w:val="0"/>
              <w:autoSpaceDN w:val="0"/>
              <w:adjustRightInd w:val="0"/>
              <w:spacing w:before="120" w:after="120"/>
              <w:jc w:val="center"/>
              <w:outlineLvl w:val="2"/>
              <w:rPr>
                <w:rFonts w:ascii="Arial" w:eastAsia="Times New Roman" w:hAnsi="Arial" w:cs="Arial"/>
                <w:color w:val="FFFFFF"/>
                <w:sz w:val="18"/>
                <w:szCs w:val="18"/>
              </w:rPr>
            </w:pPr>
            <w:r w:rsidRPr="00932C9F">
              <w:rPr>
                <w:rFonts w:eastAsia="Times New Roman"/>
                <w:sz w:val="18"/>
                <w:szCs w:val="18"/>
              </w:rPr>
              <w:t>Unsatisfactory</w:t>
            </w:r>
          </w:p>
        </w:tc>
        <w:tc>
          <w:tcPr>
            <w:tcW w:w="6100" w:type="dxa"/>
            <w:shd w:val="clear" w:color="auto" w:fill="D9E2F3"/>
          </w:tcPr>
          <w:p w14:paraId="64AC2E85" w14:textId="77777777" w:rsidR="008134C2" w:rsidRPr="00932C9F" w:rsidRDefault="00C21B59" w:rsidP="00EC43D8">
            <w:pPr>
              <w:keepNext/>
              <w:spacing w:before="120" w:after="12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932C9F">
              <w:rPr>
                <w:rFonts w:eastAsia="Times New Roman"/>
                <w:sz w:val="18"/>
                <w:szCs w:val="18"/>
              </w:rPr>
              <w:t>The bidder</w:t>
            </w:r>
            <w:r w:rsidR="008134C2" w:rsidRPr="00932C9F">
              <w:rPr>
                <w:rFonts w:eastAsia="Times New Roman"/>
                <w:sz w:val="18"/>
                <w:szCs w:val="18"/>
              </w:rPr>
              <w:t xml:space="preserve"> did not meet most contractual requirements for this performance aspect, and recovery was not in a timely manner. There were serious problems, and the contractor's corrective actions were ineffective.</w:t>
            </w:r>
          </w:p>
        </w:tc>
      </w:tr>
    </w:tbl>
    <w:p w14:paraId="5149F9C0" w14:textId="77777777" w:rsidR="00804C45" w:rsidRPr="00805B85" w:rsidRDefault="00804C45" w:rsidP="00805B85">
      <w:pPr>
        <w:pStyle w:val="Lijstalinea"/>
        <w:numPr>
          <w:ilvl w:val="4"/>
          <w:numId w:val="43"/>
        </w:numPr>
        <w:rPr>
          <w:rFonts w:ascii="Arial" w:hAnsi="Arial"/>
          <w:b w:val="0"/>
          <w:bCs w:val="0"/>
          <w:smallCaps w:val="0"/>
          <w:vanish w:val="0"/>
        </w:rPr>
      </w:pPr>
      <w:r>
        <w:rPr>
          <w:rFonts w:ascii="Arial" w:hAnsi="Arial"/>
          <w:b w:val="0"/>
          <w:bCs w:val="0"/>
          <w:smallCaps w:val="0"/>
          <w:vanish w:val="0"/>
        </w:rPr>
        <w:t>If the quality of performance</w:t>
      </w:r>
      <w:r w:rsidR="00B9219F">
        <w:rPr>
          <w:rFonts w:ascii="Arial" w:hAnsi="Arial"/>
          <w:b w:val="0"/>
          <w:bCs w:val="0"/>
          <w:smallCaps w:val="0"/>
          <w:vanish w:val="0"/>
        </w:rPr>
        <w:t>,</w:t>
      </w:r>
      <w:r>
        <w:rPr>
          <w:rFonts w:ascii="Arial" w:hAnsi="Arial"/>
          <w:b w:val="0"/>
          <w:bCs w:val="0"/>
          <w:smallCaps w:val="0"/>
          <w:vanish w:val="0"/>
        </w:rPr>
        <w:t xml:space="preserve"> of any aspect listed in</w:t>
      </w:r>
      <w:r w:rsidR="00F416E4">
        <w:rPr>
          <w:rFonts w:ascii="Arial" w:hAnsi="Arial"/>
          <w:b w:val="0"/>
          <w:bCs w:val="0"/>
          <w:smallCaps w:val="0"/>
          <w:vanish w:val="0"/>
        </w:rPr>
        <w:t xml:space="preserve"> </w:t>
      </w:r>
      <w:r w:rsidR="00F416E4">
        <w:rPr>
          <w:rFonts w:ascii="Arial" w:hAnsi="Arial"/>
          <w:b w:val="0"/>
          <w:bCs w:val="0"/>
          <w:smallCaps w:val="0"/>
          <w:vanish w:val="0"/>
        </w:rPr>
        <w:fldChar w:fldCharType="begin"/>
      </w:r>
      <w:r w:rsidR="00F416E4">
        <w:rPr>
          <w:rFonts w:ascii="Arial" w:hAnsi="Arial"/>
          <w:b w:val="0"/>
          <w:bCs w:val="0"/>
          <w:smallCaps w:val="0"/>
          <w:vanish w:val="0"/>
        </w:rPr>
        <w:instrText xml:space="preserve"> REF _Ref193713912 \r \h </w:instrText>
      </w:r>
      <w:r w:rsidR="00F416E4">
        <w:rPr>
          <w:rFonts w:ascii="Arial" w:hAnsi="Arial"/>
          <w:b w:val="0"/>
          <w:bCs w:val="0"/>
          <w:smallCaps w:val="0"/>
          <w:vanish w:val="0"/>
        </w:rPr>
      </w:r>
      <w:r w:rsidR="00F416E4">
        <w:rPr>
          <w:rFonts w:ascii="Arial" w:hAnsi="Arial"/>
          <w:b w:val="0"/>
          <w:bCs w:val="0"/>
          <w:smallCaps w:val="0"/>
          <w:vanish w:val="0"/>
        </w:rPr>
        <w:fldChar w:fldCharType="separate"/>
      </w:r>
      <w:r w:rsidR="00F416E4">
        <w:rPr>
          <w:rFonts w:ascii="Arial" w:hAnsi="Arial"/>
          <w:b w:val="0"/>
          <w:bCs w:val="0"/>
          <w:smallCaps w:val="0"/>
          <w:vanish w:val="0"/>
        </w:rPr>
        <w:t>3.6.4.4.3</w:t>
      </w:r>
      <w:r w:rsidR="00F416E4">
        <w:rPr>
          <w:rFonts w:ascii="Arial" w:hAnsi="Arial"/>
          <w:b w:val="0"/>
          <w:bCs w:val="0"/>
          <w:smallCaps w:val="0"/>
          <w:vanish w:val="0"/>
        </w:rPr>
        <w:fldChar w:fldCharType="end"/>
      </w:r>
      <w:r w:rsidR="00F416E4">
        <w:rPr>
          <w:rFonts w:ascii="Arial" w:hAnsi="Arial"/>
          <w:b w:val="0"/>
          <w:bCs w:val="0"/>
          <w:smallCaps w:val="0"/>
          <w:vanish w:val="0"/>
        </w:rPr>
        <w:t xml:space="preserve"> and </w:t>
      </w:r>
      <w:r w:rsidR="00F416E4">
        <w:rPr>
          <w:rFonts w:ascii="Arial" w:hAnsi="Arial"/>
          <w:b w:val="0"/>
          <w:bCs w:val="0"/>
          <w:smallCaps w:val="0"/>
          <w:vanish w:val="0"/>
        </w:rPr>
        <w:fldChar w:fldCharType="begin"/>
      </w:r>
      <w:r w:rsidR="00F416E4">
        <w:rPr>
          <w:rFonts w:ascii="Arial" w:hAnsi="Arial"/>
          <w:b w:val="0"/>
          <w:bCs w:val="0"/>
          <w:smallCaps w:val="0"/>
          <w:vanish w:val="0"/>
        </w:rPr>
        <w:instrText xml:space="preserve"> REF _Ref193713929 \r \h </w:instrText>
      </w:r>
      <w:r w:rsidR="00F416E4">
        <w:rPr>
          <w:rFonts w:ascii="Arial" w:hAnsi="Arial"/>
          <w:b w:val="0"/>
          <w:bCs w:val="0"/>
          <w:smallCaps w:val="0"/>
          <w:vanish w:val="0"/>
        </w:rPr>
      </w:r>
      <w:r w:rsidR="00F416E4">
        <w:rPr>
          <w:rFonts w:ascii="Arial" w:hAnsi="Arial"/>
          <w:b w:val="0"/>
          <w:bCs w:val="0"/>
          <w:smallCaps w:val="0"/>
          <w:vanish w:val="0"/>
        </w:rPr>
        <w:fldChar w:fldCharType="separate"/>
      </w:r>
      <w:r w:rsidR="00F416E4">
        <w:rPr>
          <w:rFonts w:ascii="Arial" w:hAnsi="Arial"/>
          <w:b w:val="0"/>
          <w:bCs w:val="0"/>
          <w:smallCaps w:val="0"/>
          <w:vanish w:val="0"/>
        </w:rPr>
        <w:t>3.6.4.4.4</w:t>
      </w:r>
      <w:r w:rsidR="00F416E4">
        <w:rPr>
          <w:rFonts w:ascii="Arial" w:hAnsi="Arial"/>
          <w:b w:val="0"/>
          <w:bCs w:val="0"/>
          <w:smallCaps w:val="0"/>
          <w:vanish w:val="0"/>
        </w:rPr>
        <w:fldChar w:fldCharType="end"/>
      </w:r>
      <w:r w:rsidR="00B9219F">
        <w:rPr>
          <w:rFonts w:ascii="Arial" w:hAnsi="Arial"/>
          <w:b w:val="0"/>
          <w:bCs w:val="0"/>
          <w:smallCaps w:val="0"/>
          <w:vanish w:val="0"/>
        </w:rPr>
        <w:t>,</w:t>
      </w:r>
      <w:r>
        <w:rPr>
          <w:rFonts w:ascii="Arial" w:hAnsi="Arial"/>
          <w:b w:val="0"/>
          <w:bCs w:val="0"/>
          <w:smallCaps w:val="0"/>
          <w:vanish w:val="0"/>
        </w:rPr>
        <w:t xml:space="preserve"> </w:t>
      </w:r>
      <w:r w:rsidR="00C21B59">
        <w:rPr>
          <w:rFonts w:ascii="Arial" w:hAnsi="Arial"/>
          <w:b w:val="0"/>
          <w:bCs w:val="0"/>
          <w:smallCaps w:val="0"/>
          <w:vanish w:val="0"/>
        </w:rPr>
        <w:t>receives an Unsatisfactory rating,</w:t>
      </w:r>
      <w:r>
        <w:rPr>
          <w:rFonts w:ascii="Arial" w:hAnsi="Arial"/>
          <w:b w:val="0"/>
          <w:bCs w:val="0"/>
          <w:smallCaps w:val="0"/>
          <w:vanish w:val="0"/>
        </w:rPr>
        <w:t xml:space="preserve"> </w:t>
      </w:r>
      <w:r w:rsidR="00C21B59">
        <w:rPr>
          <w:rFonts w:ascii="Arial" w:hAnsi="Arial"/>
          <w:b w:val="0"/>
          <w:bCs w:val="0"/>
          <w:smallCaps w:val="0"/>
          <w:vanish w:val="0"/>
        </w:rPr>
        <w:t>as defined in the table in</w:t>
      </w:r>
      <w:r w:rsidR="00B9219F">
        <w:rPr>
          <w:rFonts w:ascii="Arial" w:hAnsi="Arial"/>
          <w:b w:val="0"/>
          <w:bCs w:val="0"/>
          <w:smallCaps w:val="0"/>
          <w:vanish w:val="0"/>
        </w:rPr>
        <w:t xml:space="preserve"> </w:t>
      </w:r>
      <w:r w:rsidR="00B9219F">
        <w:rPr>
          <w:rFonts w:ascii="Arial" w:hAnsi="Arial"/>
          <w:b w:val="0"/>
          <w:bCs w:val="0"/>
          <w:smallCaps w:val="0"/>
          <w:vanish w:val="0"/>
        </w:rPr>
        <w:fldChar w:fldCharType="begin"/>
      </w:r>
      <w:r w:rsidR="00B9219F">
        <w:rPr>
          <w:rFonts w:ascii="Arial" w:hAnsi="Arial"/>
          <w:b w:val="0"/>
          <w:bCs w:val="0"/>
          <w:smallCaps w:val="0"/>
          <w:vanish w:val="0"/>
        </w:rPr>
        <w:instrText xml:space="preserve"> REF _Ref193459075 \r \h </w:instrText>
      </w:r>
      <w:r w:rsidR="00B9219F">
        <w:rPr>
          <w:rFonts w:ascii="Arial" w:hAnsi="Arial"/>
          <w:b w:val="0"/>
          <w:bCs w:val="0"/>
          <w:smallCaps w:val="0"/>
          <w:vanish w:val="0"/>
        </w:rPr>
      </w:r>
      <w:r w:rsidR="00B9219F">
        <w:rPr>
          <w:rFonts w:ascii="Arial" w:hAnsi="Arial"/>
          <w:b w:val="0"/>
          <w:bCs w:val="0"/>
          <w:smallCaps w:val="0"/>
          <w:vanish w:val="0"/>
        </w:rPr>
        <w:fldChar w:fldCharType="separate"/>
      </w:r>
      <w:r w:rsidR="008624A6">
        <w:rPr>
          <w:rFonts w:ascii="Arial" w:hAnsi="Arial"/>
          <w:b w:val="0"/>
          <w:bCs w:val="0"/>
          <w:smallCaps w:val="0"/>
          <w:vanish w:val="0"/>
        </w:rPr>
        <w:t>4.5.2.3</w:t>
      </w:r>
      <w:r w:rsidR="00B9219F">
        <w:rPr>
          <w:rFonts w:ascii="Arial" w:hAnsi="Arial"/>
          <w:b w:val="0"/>
          <w:bCs w:val="0"/>
          <w:smallCaps w:val="0"/>
          <w:vanish w:val="0"/>
        </w:rPr>
        <w:fldChar w:fldCharType="end"/>
      </w:r>
      <w:r w:rsidR="00B9219F">
        <w:rPr>
          <w:rFonts w:ascii="Arial" w:hAnsi="Arial"/>
          <w:b w:val="0"/>
          <w:bCs w:val="0"/>
          <w:smallCaps w:val="0"/>
          <w:vanish w:val="0"/>
        </w:rPr>
        <w:t xml:space="preserve">, </w:t>
      </w:r>
      <w:r>
        <w:rPr>
          <w:rFonts w:ascii="Arial" w:hAnsi="Arial"/>
          <w:b w:val="0"/>
          <w:bCs w:val="0"/>
          <w:smallCaps w:val="0"/>
          <w:vanish w:val="0"/>
        </w:rPr>
        <w:t>the bid</w:t>
      </w:r>
      <w:r w:rsidR="00B9219F">
        <w:rPr>
          <w:rFonts w:ascii="Arial" w:hAnsi="Arial"/>
          <w:b w:val="0"/>
          <w:bCs w:val="0"/>
          <w:smallCaps w:val="0"/>
          <w:vanish w:val="0"/>
        </w:rPr>
        <w:t xml:space="preserve"> may be determined Non-C</w:t>
      </w:r>
      <w:r w:rsidR="0002789C">
        <w:rPr>
          <w:rFonts w:ascii="Arial" w:hAnsi="Arial"/>
          <w:b w:val="0"/>
          <w:bCs w:val="0"/>
          <w:smallCaps w:val="0"/>
          <w:vanish w:val="0"/>
        </w:rPr>
        <w:t>ompliant and therefore considered no further for evaluation.</w:t>
      </w:r>
    </w:p>
    <w:p w14:paraId="1DFF223A" w14:textId="77777777" w:rsidR="0050419A" w:rsidRDefault="0050419A" w:rsidP="00932C9F">
      <w:pPr>
        <w:pStyle w:val="BK1H3"/>
        <w:numPr>
          <w:ilvl w:val="3"/>
          <w:numId w:val="43"/>
        </w:numPr>
        <w:tabs>
          <w:tab w:val="clear" w:pos="720"/>
        </w:tabs>
        <w:spacing w:after="240"/>
      </w:pPr>
      <w:r>
        <w:t xml:space="preserve">The Purchaser </w:t>
      </w:r>
      <w:r w:rsidRPr="004B24BB">
        <w:t>reserves the right to contact the referenced POC, provided in each</w:t>
      </w:r>
      <w:r w:rsidR="00B9219F">
        <w:t xml:space="preserve"> </w:t>
      </w:r>
      <w:r w:rsidRPr="004B24BB">
        <w:t>submitted CER form, to confirm accuracy of the submission</w:t>
      </w:r>
      <w:r>
        <w:t>.</w:t>
      </w:r>
    </w:p>
    <w:p w14:paraId="5FD0DEFD" w14:textId="77777777" w:rsidR="00123D5B" w:rsidRPr="00123D5B" w:rsidRDefault="00932C9F" w:rsidP="00123D5B">
      <w:pPr>
        <w:pStyle w:val="Lijstalinea"/>
        <w:numPr>
          <w:ilvl w:val="4"/>
          <w:numId w:val="43"/>
        </w:numPr>
        <w:rPr>
          <w:rFonts w:ascii="Arial" w:hAnsi="Arial"/>
          <w:b w:val="0"/>
          <w:bCs w:val="0"/>
          <w:smallCaps w:val="0"/>
          <w:vanish w:val="0"/>
        </w:rPr>
      </w:pPr>
      <w:r w:rsidRPr="00932C9F">
        <w:rPr>
          <w:rFonts w:ascii="Arial" w:hAnsi="Arial"/>
          <w:b w:val="0"/>
          <w:bCs w:val="0"/>
          <w:smallCaps w:val="0"/>
          <w:vanish w:val="0"/>
          <w:lang w:val="en-US"/>
        </w:rPr>
        <w:t>If after several attempts, the Purchaser is unable to contact the POC and receive confirmation of the statements made by the Bidder in his offer , the Bidder’s Corporate Experience submission may be determined to not have satisfied the requirements of BOOK I.</w:t>
      </w:r>
    </w:p>
    <w:p w14:paraId="6B077A88" w14:textId="77777777" w:rsidR="00F13869" w:rsidRDefault="0050419A" w:rsidP="00932C9F">
      <w:pPr>
        <w:pStyle w:val="BK1H3"/>
        <w:numPr>
          <w:ilvl w:val="3"/>
          <w:numId w:val="43"/>
        </w:numPr>
        <w:tabs>
          <w:tab w:val="clear" w:pos="720"/>
        </w:tabs>
      </w:pPr>
      <w:r>
        <w:t xml:space="preserve">After </w:t>
      </w:r>
      <w:r w:rsidRPr="004B24BB">
        <w:t xml:space="preserve">the Recency, Relevancy, and Quality of the Bidder’s CERs have been determined, the Purchaser will assign one (1) of the two (2) </w:t>
      </w:r>
      <w:r w:rsidR="008007E2">
        <w:t xml:space="preserve">overall </w:t>
      </w:r>
      <w:r w:rsidRPr="004B24BB">
        <w:t xml:space="preserve">ratings in the table in </w:t>
      </w:r>
      <w:r w:rsidR="008007E2">
        <w:t>paragraph</w:t>
      </w:r>
      <w:r w:rsidRPr="004B24BB">
        <w:t xml:space="preserve"> </w:t>
      </w:r>
      <w:r w:rsidRPr="004B24BB">
        <w:fldChar w:fldCharType="begin"/>
      </w:r>
      <w:r w:rsidRPr="004B24BB">
        <w:instrText xml:space="preserve"> REF _Ref192259371 \r \h </w:instrText>
      </w:r>
      <w:r>
        <w:instrText xml:space="preserve"> \* MERGEFORMAT </w:instrText>
      </w:r>
      <w:r w:rsidRPr="004B24BB">
        <w:fldChar w:fldCharType="separate"/>
      </w:r>
      <w:r w:rsidR="008624A6">
        <w:t>4.5.2</w:t>
      </w:r>
      <w:r w:rsidRPr="004B24BB">
        <w:fldChar w:fldCharType="end"/>
      </w:r>
      <w:r w:rsidRPr="004B24BB">
        <w:t>, for Corporate Experience</w:t>
      </w:r>
      <w:r>
        <w:t>.</w:t>
      </w:r>
    </w:p>
    <w:p w14:paraId="18F49F75" w14:textId="77777777" w:rsidR="00F13869" w:rsidRPr="00A17182" w:rsidRDefault="00F13869" w:rsidP="00932C9F"/>
    <w:p w14:paraId="7B95FC47" w14:textId="77777777" w:rsidR="00F13869" w:rsidRDefault="00A04333" w:rsidP="00033F5A">
      <w:pPr>
        <w:pStyle w:val="BK1H3"/>
        <w:numPr>
          <w:ilvl w:val="2"/>
          <w:numId w:val="43"/>
        </w:numPr>
        <w:tabs>
          <w:tab w:val="clear" w:pos="720"/>
        </w:tabs>
        <w:rPr>
          <w:b/>
        </w:rPr>
      </w:pPr>
      <w:r>
        <w:rPr>
          <w:b/>
        </w:rPr>
        <w:t>Technical</w:t>
      </w:r>
      <w:r w:rsidR="009B1123">
        <w:rPr>
          <w:b/>
        </w:rPr>
        <w:t xml:space="preserve"> Proposal</w:t>
      </w:r>
    </w:p>
    <w:p w14:paraId="43FC3983" w14:textId="77777777" w:rsidR="00F13869" w:rsidRPr="00932C9F" w:rsidRDefault="00F13869" w:rsidP="00932C9F"/>
    <w:p w14:paraId="3E372B09" w14:textId="77777777" w:rsidR="00B9219F" w:rsidRDefault="00F13869" w:rsidP="00932C9F">
      <w:pPr>
        <w:pStyle w:val="BK1H3"/>
        <w:numPr>
          <w:ilvl w:val="3"/>
          <w:numId w:val="43"/>
        </w:numPr>
        <w:tabs>
          <w:tab w:val="clear" w:pos="720"/>
        </w:tabs>
        <w:spacing w:after="120"/>
      </w:pPr>
      <w:r w:rsidRPr="00932C9F">
        <w:t xml:space="preserve">The Purchaser will evaluate </w:t>
      </w:r>
      <w:r w:rsidR="00B9219F">
        <w:t xml:space="preserve">the Bidder’s </w:t>
      </w:r>
      <w:r w:rsidR="00A04333">
        <w:t>Technical</w:t>
      </w:r>
      <w:r w:rsidR="009B1123">
        <w:t xml:space="preserve"> Proposal</w:t>
      </w:r>
      <w:r w:rsidR="00033F5A">
        <w:t xml:space="preserve"> a</w:t>
      </w:r>
      <w:r w:rsidR="00992906">
        <w:t>n</w:t>
      </w:r>
      <w:r w:rsidR="00033F5A">
        <w:t xml:space="preserve">d IPS </w:t>
      </w:r>
      <w:r w:rsidR="00B9219F">
        <w:t xml:space="preserve">submission against </w:t>
      </w:r>
      <w:r w:rsidRPr="00932C9F">
        <w:t>required bid content</w:t>
      </w:r>
      <w:r w:rsidR="00C45F92">
        <w:t>,</w:t>
      </w:r>
      <w:r w:rsidRPr="00932C9F">
        <w:t xml:space="preserve"> stated in </w:t>
      </w:r>
      <w:r w:rsidR="00C45F92">
        <w:t>paragraph</w:t>
      </w:r>
      <w:r w:rsidR="00B9219F">
        <w:t xml:space="preserve"> </w:t>
      </w:r>
      <w:r w:rsidR="00B9219F">
        <w:fldChar w:fldCharType="begin"/>
      </w:r>
      <w:r w:rsidR="00B9219F">
        <w:instrText xml:space="preserve"> REF _Ref193384185 \r \h </w:instrText>
      </w:r>
      <w:r w:rsidR="00B9219F">
        <w:fldChar w:fldCharType="separate"/>
      </w:r>
      <w:r w:rsidR="008624A6">
        <w:t>3.6.4.5</w:t>
      </w:r>
      <w:r w:rsidR="00B9219F">
        <w:fldChar w:fldCharType="end"/>
      </w:r>
      <w:r w:rsidR="00C45F92">
        <w:t>,</w:t>
      </w:r>
      <w:r w:rsidR="00B9219F">
        <w:t xml:space="preserve"> and </w:t>
      </w:r>
      <w:r w:rsidR="00B9219F" w:rsidRPr="004B24BB">
        <w:t xml:space="preserve">assign one (1) of the two </w:t>
      </w:r>
      <w:r w:rsidR="00B9219F" w:rsidRPr="004B24BB">
        <w:lastRenderedPageBreak/>
        <w:t xml:space="preserve">(2) ratings in the table in Section </w:t>
      </w:r>
      <w:r w:rsidR="00B9219F" w:rsidRPr="004B24BB">
        <w:fldChar w:fldCharType="begin"/>
      </w:r>
      <w:r w:rsidR="00B9219F" w:rsidRPr="004B24BB">
        <w:instrText xml:space="preserve"> REF _Ref192259371 \r \h </w:instrText>
      </w:r>
      <w:r w:rsidR="00B9219F">
        <w:instrText xml:space="preserve"> \* MERGEFORMAT </w:instrText>
      </w:r>
      <w:r w:rsidR="00B9219F" w:rsidRPr="004B24BB">
        <w:fldChar w:fldCharType="separate"/>
      </w:r>
      <w:r w:rsidR="008624A6">
        <w:t>4.5.2</w:t>
      </w:r>
      <w:r w:rsidR="00B9219F" w:rsidRPr="004B24BB">
        <w:fldChar w:fldCharType="end"/>
      </w:r>
      <w:r w:rsidR="00B9219F">
        <w:t>.</w:t>
      </w:r>
    </w:p>
    <w:p w14:paraId="657AC6F1" w14:textId="77777777" w:rsidR="009B1123" w:rsidRDefault="00B9219F" w:rsidP="00932C9F">
      <w:pPr>
        <w:pStyle w:val="BK1H3"/>
        <w:numPr>
          <w:ilvl w:val="3"/>
          <w:numId w:val="43"/>
        </w:numPr>
        <w:tabs>
          <w:tab w:val="clear" w:pos="720"/>
        </w:tabs>
        <w:spacing w:after="120"/>
      </w:pPr>
      <w:r>
        <w:t xml:space="preserve">If the Purchaser discovers any significant discrepancies between the Bidder’s </w:t>
      </w:r>
      <w:r w:rsidR="00A04333">
        <w:t>Technical</w:t>
      </w:r>
      <w:r w:rsidR="00C45F92">
        <w:t xml:space="preserve"> </w:t>
      </w:r>
      <w:r w:rsidR="0045413F">
        <w:t xml:space="preserve">Proposal </w:t>
      </w:r>
      <w:r w:rsidR="00C45F92">
        <w:t>described in</w:t>
      </w:r>
      <w:r w:rsidR="0045413F">
        <w:t xml:space="preserve"> </w:t>
      </w:r>
      <w:r w:rsidR="0045413F">
        <w:fldChar w:fldCharType="begin"/>
      </w:r>
      <w:r w:rsidR="0045413F">
        <w:instrText xml:space="preserve"> REF _Ref195118755 \r \h </w:instrText>
      </w:r>
      <w:r w:rsidR="0045413F">
        <w:fldChar w:fldCharType="separate"/>
      </w:r>
      <w:r w:rsidR="0045413F">
        <w:t>3.6.4.5.2</w:t>
      </w:r>
      <w:r w:rsidR="0045413F">
        <w:fldChar w:fldCharType="end"/>
      </w:r>
      <w:r w:rsidR="00C45F92">
        <w:t xml:space="preserve">, </w:t>
      </w:r>
      <w:r>
        <w:t xml:space="preserve">and referenced Corporate Experience, </w:t>
      </w:r>
      <w:r w:rsidR="00C45F92">
        <w:t>as described in</w:t>
      </w:r>
      <w:r w:rsidR="00FD3236">
        <w:t xml:space="preserve"> </w:t>
      </w:r>
      <w:r w:rsidR="00FD3236">
        <w:fldChar w:fldCharType="begin"/>
      </w:r>
      <w:r w:rsidR="00FD3236">
        <w:instrText xml:space="preserve"> REF _Ref193713912 \r \h </w:instrText>
      </w:r>
      <w:r w:rsidR="00FD3236">
        <w:fldChar w:fldCharType="separate"/>
      </w:r>
      <w:r w:rsidR="00FD3236">
        <w:t>3.6.4.4.3</w:t>
      </w:r>
      <w:r w:rsidR="00FD3236">
        <w:fldChar w:fldCharType="end"/>
      </w:r>
      <w:r w:rsidR="00C45F92">
        <w:t xml:space="preserve">, </w:t>
      </w:r>
      <w:r>
        <w:t xml:space="preserve">the </w:t>
      </w:r>
      <w:r w:rsidR="00A04333">
        <w:t>Technical</w:t>
      </w:r>
      <w:r w:rsidR="009B1123">
        <w:t xml:space="preserve"> Proposal</w:t>
      </w:r>
      <w:r>
        <w:t xml:space="preserve"> may receive a Non-Compliant rating.</w:t>
      </w:r>
    </w:p>
    <w:p w14:paraId="322F011D" w14:textId="77777777" w:rsidR="009B1123" w:rsidRDefault="009B1123">
      <w:pPr>
        <w:pStyle w:val="BK1H3"/>
        <w:numPr>
          <w:ilvl w:val="2"/>
          <w:numId w:val="43"/>
        </w:numPr>
        <w:tabs>
          <w:tab w:val="clear" w:pos="720"/>
        </w:tabs>
        <w:rPr>
          <w:b/>
        </w:rPr>
      </w:pPr>
      <w:r w:rsidRPr="00932C9F">
        <w:rPr>
          <w:b/>
        </w:rPr>
        <w:t>Integrated Project Support</w:t>
      </w:r>
    </w:p>
    <w:p w14:paraId="504A8F26" w14:textId="77777777" w:rsidR="0045413F" w:rsidRPr="00932C9F" w:rsidRDefault="0045413F" w:rsidP="00932C9F"/>
    <w:p w14:paraId="576287EF" w14:textId="77777777" w:rsidR="009B1123" w:rsidRDefault="009B1123" w:rsidP="00932C9F">
      <w:pPr>
        <w:pStyle w:val="BK1H3"/>
        <w:numPr>
          <w:ilvl w:val="3"/>
          <w:numId w:val="43"/>
        </w:numPr>
        <w:tabs>
          <w:tab w:val="clear" w:pos="720"/>
        </w:tabs>
      </w:pPr>
      <w:r w:rsidRPr="00D032C5">
        <w:t xml:space="preserve">The Purchaser will evaluate </w:t>
      </w:r>
      <w:r>
        <w:t xml:space="preserve">the Bidder’s Technical Proposal and IPS submission against </w:t>
      </w:r>
      <w:r w:rsidRPr="00D032C5">
        <w:t>required bid content</w:t>
      </w:r>
      <w:r>
        <w:t>,</w:t>
      </w:r>
      <w:r w:rsidRPr="00D032C5">
        <w:t xml:space="preserve"> stated in </w:t>
      </w:r>
      <w:r>
        <w:t>paragraph</w:t>
      </w:r>
      <w:r w:rsidR="0045413F">
        <w:t xml:space="preserve"> </w:t>
      </w:r>
      <w:r w:rsidR="0045413F">
        <w:fldChar w:fldCharType="begin"/>
      </w:r>
      <w:r w:rsidR="0045413F">
        <w:instrText xml:space="preserve"> REF _Ref194480852 \r \h </w:instrText>
      </w:r>
      <w:r w:rsidR="0045413F">
        <w:fldChar w:fldCharType="separate"/>
      </w:r>
      <w:r w:rsidR="0045413F">
        <w:t>3.6.4.6</w:t>
      </w:r>
      <w:r w:rsidR="0045413F">
        <w:fldChar w:fldCharType="end"/>
      </w:r>
      <w:r>
        <w:t xml:space="preserve">, and </w:t>
      </w:r>
      <w:r w:rsidRPr="004B24BB">
        <w:t xml:space="preserve">assign one (1) of the two (2) ratings in the table in Section </w:t>
      </w:r>
      <w:r w:rsidRPr="004B24BB">
        <w:fldChar w:fldCharType="begin"/>
      </w:r>
      <w:r w:rsidRPr="004B24BB">
        <w:instrText xml:space="preserve"> REF _Ref192259371 \r \h </w:instrText>
      </w:r>
      <w:r>
        <w:instrText xml:space="preserve"> \* MERGEFORMAT </w:instrText>
      </w:r>
      <w:r w:rsidRPr="004B24BB">
        <w:fldChar w:fldCharType="separate"/>
      </w:r>
      <w:r>
        <w:t>4.5.2</w:t>
      </w:r>
      <w:r w:rsidRPr="004B24BB">
        <w:fldChar w:fldCharType="end"/>
      </w:r>
      <w:r>
        <w:t>.</w:t>
      </w:r>
    </w:p>
    <w:p w14:paraId="7A05C193" w14:textId="77777777" w:rsidR="0045413F" w:rsidRPr="00D40FF1" w:rsidRDefault="0045413F" w:rsidP="00932C9F"/>
    <w:p w14:paraId="49E017DE" w14:textId="77777777" w:rsidR="00C12EC4" w:rsidRDefault="00C12EC4" w:rsidP="00C45F92">
      <w:pPr>
        <w:pStyle w:val="BK1H2"/>
        <w:numPr>
          <w:ilvl w:val="1"/>
          <w:numId w:val="43"/>
        </w:numPr>
      </w:pPr>
      <w:bookmarkStart w:id="969" w:name="_Toc193467967"/>
      <w:bookmarkStart w:id="970" w:name="_Toc193824881"/>
      <w:bookmarkStart w:id="971" w:name="_Toc193467968"/>
      <w:bookmarkStart w:id="972" w:name="_Toc193824882"/>
      <w:bookmarkStart w:id="973" w:name="_Toc193467969"/>
      <w:bookmarkStart w:id="974" w:name="_Toc193824883"/>
      <w:bookmarkStart w:id="975" w:name="_Toc193467970"/>
      <w:bookmarkStart w:id="976" w:name="_Toc193824884"/>
      <w:bookmarkStart w:id="977" w:name="_Toc193467971"/>
      <w:bookmarkStart w:id="978" w:name="_Toc193824885"/>
      <w:bookmarkStart w:id="979" w:name="_Toc193467972"/>
      <w:bookmarkStart w:id="980" w:name="_Toc193824886"/>
      <w:bookmarkStart w:id="981" w:name="_Toc193467973"/>
      <w:bookmarkStart w:id="982" w:name="_Toc193824887"/>
      <w:bookmarkStart w:id="983" w:name="_Toc193467974"/>
      <w:bookmarkStart w:id="984" w:name="_Toc193824888"/>
      <w:bookmarkStart w:id="985" w:name="_Toc193467975"/>
      <w:bookmarkStart w:id="986" w:name="_Toc193824889"/>
      <w:bookmarkStart w:id="987" w:name="_Toc193467976"/>
      <w:bookmarkStart w:id="988" w:name="_Toc193824890"/>
      <w:bookmarkStart w:id="989" w:name="_Toc193467977"/>
      <w:bookmarkStart w:id="990" w:name="_Toc193824891"/>
      <w:bookmarkStart w:id="991" w:name="_Toc193467978"/>
      <w:bookmarkStart w:id="992" w:name="_Toc193824892"/>
      <w:bookmarkStart w:id="993" w:name="_Toc193467979"/>
      <w:bookmarkStart w:id="994" w:name="_Toc193824893"/>
      <w:bookmarkStart w:id="995" w:name="_Toc193467980"/>
      <w:bookmarkStart w:id="996" w:name="_Toc193824894"/>
      <w:bookmarkStart w:id="997" w:name="_Toc193467981"/>
      <w:bookmarkStart w:id="998" w:name="_Toc193824895"/>
      <w:bookmarkStart w:id="999" w:name="_Toc193467982"/>
      <w:bookmarkStart w:id="1000" w:name="_Toc193824896"/>
      <w:bookmarkStart w:id="1001" w:name="_Toc193467983"/>
      <w:bookmarkStart w:id="1002" w:name="_Toc193824897"/>
      <w:bookmarkStart w:id="1003" w:name="_Toc193467984"/>
      <w:bookmarkStart w:id="1004" w:name="_Toc193824898"/>
      <w:bookmarkStart w:id="1005" w:name="_Toc193467985"/>
      <w:bookmarkStart w:id="1006" w:name="_Toc193824899"/>
      <w:bookmarkStart w:id="1007" w:name="_Toc193467986"/>
      <w:bookmarkStart w:id="1008" w:name="_Toc193824900"/>
      <w:bookmarkStart w:id="1009" w:name="_Toc193467987"/>
      <w:bookmarkStart w:id="1010" w:name="_Toc193824901"/>
      <w:bookmarkStart w:id="1011" w:name="_Toc193467988"/>
      <w:bookmarkStart w:id="1012" w:name="_Toc193824902"/>
      <w:bookmarkStart w:id="1013" w:name="_Toc193467989"/>
      <w:bookmarkStart w:id="1014" w:name="_Toc193824903"/>
      <w:bookmarkStart w:id="1015" w:name="_Toc193467990"/>
      <w:bookmarkStart w:id="1016" w:name="_Toc193824904"/>
      <w:bookmarkStart w:id="1017" w:name="_Toc193467991"/>
      <w:bookmarkStart w:id="1018" w:name="_Toc193824905"/>
      <w:bookmarkStart w:id="1019" w:name="_Toc193467992"/>
      <w:bookmarkStart w:id="1020" w:name="_Toc193824906"/>
      <w:bookmarkStart w:id="1021" w:name="_Toc193467993"/>
      <w:bookmarkStart w:id="1022" w:name="_Toc193824907"/>
      <w:bookmarkStart w:id="1023" w:name="_Toc193467994"/>
      <w:bookmarkStart w:id="1024" w:name="_Toc193824908"/>
      <w:bookmarkStart w:id="1025" w:name="_Toc193467995"/>
      <w:bookmarkStart w:id="1026" w:name="_Toc193824909"/>
      <w:bookmarkStart w:id="1027" w:name="_Toc193467996"/>
      <w:bookmarkStart w:id="1028" w:name="_Toc193824910"/>
      <w:bookmarkStart w:id="1029" w:name="_Toc193467997"/>
      <w:bookmarkStart w:id="1030" w:name="_Toc193824911"/>
      <w:bookmarkStart w:id="1031" w:name="_Toc193467998"/>
      <w:bookmarkStart w:id="1032" w:name="_Toc193824912"/>
      <w:bookmarkStart w:id="1033" w:name="_Toc193467999"/>
      <w:bookmarkStart w:id="1034" w:name="_Toc193824913"/>
      <w:bookmarkStart w:id="1035" w:name="_Toc193468000"/>
      <w:bookmarkStart w:id="1036" w:name="_Toc193824914"/>
      <w:bookmarkStart w:id="1037" w:name="_Toc193468001"/>
      <w:bookmarkStart w:id="1038" w:name="_Toc193824915"/>
      <w:bookmarkStart w:id="1039" w:name="_Toc193468002"/>
      <w:bookmarkStart w:id="1040" w:name="_Toc193824916"/>
      <w:bookmarkStart w:id="1041" w:name="_Toc193468003"/>
      <w:bookmarkStart w:id="1042" w:name="_Toc193824917"/>
      <w:bookmarkStart w:id="1043" w:name="_Toc193468004"/>
      <w:bookmarkStart w:id="1044" w:name="_Toc193824918"/>
      <w:bookmarkStart w:id="1045" w:name="_Toc193468005"/>
      <w:bookmarkStart w:id="1046" w:name="_Toc193824919"/>
      <w:bookmarkStart w:id="1047" w:name="_Toc193468006"/>
      <w:bookmarkStart w:id="1048" w:name="_Toc193824920"/>
      <w:bookmarkStart w:id="1049" w:name="_Toc193468007"/>
      <w:bookmarkStart w:id="1050" w:name="_Toc193824921"/>
      <w:bookmarkStart w:id="1051" w:name="_Toc193468008"/>
      <w:bookmarkStart w:id="1052" w:name="_Toc193824922"/>
      <w:bookmarkStart w:id="1053" w:name="_Toc193468009"/>
      <w:bookmarkStart w:id="1054" w:name="_Toc193824923"/>
      <w:bookmarkStart w:id="1055" w:name="_Toc193468010"/>
      <w:bookmarkStart w:id="1056" w:name="_Toc193824924"/>
      <w:bookmarkStart w:id="1057" w:name="_Toc193468011"/>
      <w:bookmarkStart w:id="1058" w:name="_Toc193824925"/>
      <w:bookmarkStart w:id="1059" w:name="_Toc193468012"/>
      <w:bookmarkStart w:id="1060" w:name="_Toc193824926"/>
      <w:bookmarkStart w:id="1061" w:name="_Toc193468013"/>
      <w:bookmarkStart w:id="1062" w:name="_Toc193824927"/>
      <w:bookmarkStart w:id="1063" w:name="_Toc193468014"/>
      <w:bookmarkStart w:id="1064" w:name="_Toc193824928"/>
      <w:bookmarkStart w:id="1065" w:name="_Toc193468015"/>
      <w:bookmarkStart w:id="1066" w:name="_Toc193824929"/>
      <w:bookmarkStart w:id="1067" w:name="_Toc193468016"/>
      <w:bookmarkStart w:id="1068" w:name="_Toc193824930"/>
      <w:bookmarkStart w:id="1069" w:name="_Toc193468017"/>
      <w:bookmarkStart w:id="1070" w:name="_Toc193824931"/>
      <w:bookmarkStart w:id="1071" w:name="_Toc193468018"/>
      <w:bookmarkStart w:id="1072" w:name="_Toc193824932"/>
      <w:bookmarkStart w:id="1073" w:name="_Toc193468019"/>
      <w:bookmarkStart w:id="1074" w:name="_Toc193824933"/>
      <w:bookmarkStart w:id="1075" w:name="_Toc193468020"/>
      <w:bookmarkStart w:id="1076" w:name="_Toc193824934"/>
      <w:bookmarkStart w:id="1077" w:name="_Toc193468021"/>
      <w:bookmarkStart w:id="1078" w:name="_Toc193824935"/>
      <w:bookmarkStart w:id="1079" w:name="_Ref81475501"/>
      <w:bookmarkStart w:id="1080" w:name="_Toc124759942"/>
      <w:bookmarkStart w:id="1081" w:name="_Toc124772526"/>
      <w:bookmarkStart w:id="1082" w:name="_Toc196464583"/>
      <w:bookmarkStart w:id="1083" w:name="_Ref1685315"/>
      <w:bookmarkStart w:id="1084" w:name="_Toc2949605"/>
      <w:bookmarkStart w:id="1085" w:name="_Toc2950050"/>
      <w:bookmarkStart w:id="1086" w:name="_Toc2950628"/>
      <w:bookmarkStart w:id="1087" w:name="_Toc2950702"/>
      <w:bookmarkEnd w:id="932"/>
      <w:bookmarkEnd w:id="934"/>
      <w:bookmarkEnd w:id="935"/>
      <w:bookmarkEnd w:id="936"/>
      <w:bookmarkEnd w:id="937"/>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r w:rsidRPr="00615525">
        <w:t xml:space="preserve">Evaluation Step </w:t>
      </w:r>
      <w:r w:rsidR="00DD5E1E" w:rsidRPr="00615525">
        <w:t xml:space="preserve">4: </w:t>
      </w:r>
      <w:bookmarkEnd w:id="1079"/>
      <w:bookmarkEnd w:id="1080"/>
      <w:bookmarkEnd w:id="1081"/>
      <w:r w:rsidR="00EB349A" w:rsidRPr="007841BA">
        <w:t xml:space="preserve">Determination of Apparent Successful </w:t>
      </w:r>
      <w:r w:rsidR="00067C33" w:rsidRPr="007841BA">
        <w:t>Bidder</w:t>
      </w:r>
      <w:bookmarkEnd w:id="1082"/>
    </w:p>
    <w:p w14:paraId="3500760B" w14:textId="77777777" w:rsidR="003F7687" w:rsidRPr="003F7687" w:rsidRDefault="003F7687" w:rsidP="000F3611"/>
    <w:p w14:paraId="6DBD4807" w14:textId="77777777" w:rsidR="00C12EC4" w:rsidRDefault="00C12EC4" w:rsidP="0035237B">
      <w:pPr>
        <w:pStyle w:val="BK1H3"/>
        <w:numPr>
          <w:ilvl w:val="2"/>
          <w:numId w:val="43"/>
        </w:numPr>
      </w:pPr>
      <w:r w:rsidRPr="00615525">
        <w:t xml:space="preserve">Upon conclusion and approval of the </w:t>
      </w:r>
      <w:r w:rsidR="00E5154F">
        <w:t>administrative</w:t>
      </w:r>
      <w:r w:rsidR="00277309">
        <w:t xml:space="preserve">, price and </w:t>
      </w:r>
      <w:r w:rsidR="006E3152" w:rsidRPr="00615525">
        <w:t>t</w:t>
      </w:r>
      <w:r w:rsidRPr="00615525">
        <w:t xml:space="preserve">echnical </w:t>
      </w:r>
      <w:r w:rsidR="00895A43" w:rsidRPr="00615525">
        <w:t>e</w:t>
      </w:r>
      <w:r w:rsidR="00895A43">
        <w:t>v</w:t>
      </w:r>
      <w:r w:rsidR="00895A43" w:rsidRPr="00615525">
        <w:t>aluation</w:t>
      </w:r>
      <w:r w:rsidRPr="00615525">
        <w:t xml:space="preserve"> results, </w:t>
      </w:r>
      <w:r w:rsidRPr="006B03F1">
        <w:t xml:space="preserve">the </w:t>
      </w:r>
      <w:r w:rsidR="004C5546" w:rsidRPr="006B03F1">
        <w:t xml:space="preserve">lowest priced </w:t>
      </w:r>
      <w:r w:rsidR="00CF67B1" w:rsidRPr="006B03F1">
        <w:t xml:space="preserve">technically </w:t>
      </w:r>
      <w:r w:rsidR="004C5546" w:rsidRPr="006B03F1">
        <w:t xml:space="preserve">compliant </w:t>
      </w:r>
      <w:r w:rsidR="0022563D">
        <w:t>b</w:t>
      </w:r>
      <w:r w:rsidR="004C5546" w:rsidRPr="006B03F1">
        <w:t xml:space="preserve">id </w:t>
      </w:r>
      <w:r w:rsidR="00804184" w:rsidRPr="006B03F1">
        <w:t>will be determined.</w:t>
      </w:r>
    </w:p>
    <w:p w14:paraId="1181320D" w14:textId="77777777" w:rsidR="003F7687" w:rsidRPr="003F7687" w:rsidRDefault="003F7687" w:rsidP="000F3611"/>
    <w:p w14:paraId="2469D9CB" w14:textId="77777777" w:rsidR="00C12EC4" w:rsidRDefault="0028432A" w:rsidP="0035237B">
      <w:pPr>
        <w:pStyle w:val="BK1H3"/>
        <w:numPr>
          <w:ilvl w:val="2"/>
          <w:numId w:val="43"/>
        </w:numPr>
      </w:pPr>
      <w:r w:rsidRPr="006B03F1">
        <w:t>T</w:t>
      </w:r>
      <w:r w:rsidR="006F0101" w:rsidRPr="006B03F1">
        <w:t xml:space="preserve">he </w:t>
      </w:r>
      <w:r w:rsidR="00804184" w:rsidRPr="006B03F1">
        <w:t xml:space="preserve">lowest </w:t>
      </w:r>
      <w:r w:rsidR="009B32B7" w:rsidRPr="006B03F1">
        <w:t xml:space="preserve">priced </w:t>
      </w:r>
      <w:r w:rsidR="00CF67B1" w:rsidRPr="006B03F1">
        <w:t xml:space="preserve">technically </w:t>
      </w:r>
      <w:r w:rsidR="009B32B7" w:rsidRPr="006B03F1">
        <w:t xml:space="preserve">compliant </w:t>
      </w:r>
      <w:r w:rsidR="0022563D">
        <w:t>b</w:t>
      </w:r>
      <w:r w:rsidR="0059673C" w:rsidRPr="006B03F1">
        <w:t>id</w:t>
      </w:r>
      <w:r w:rsidR="009C73BA" w:rsidRPr="006B03F1">
        <w:t xml:space="preserve"> </w:t>
      </w:r>
      <w:r w:rsidR="00C12EC4" w:rsidRPr="006B03F1">
        <w:t xml:space="preserve">will be recommended as the </w:t>
      </w:r>
      <w:r w:rsidR="00895A43" w:rsidRPr="006B03F1">
        <w:t>a</w:t>
      </w:r>
      <w:r w:rsidR="00895A43">
        <w:t>p</w:t>
      </w:r>
      <w:r w:rsidR="00895A43" w:rsidRPr="006B03F1">
        <w:t>parent</w:t>
      </w:r>
      <w:r w:rsidR="00C12EC4" w:rsidRPr="006B03F1">
        <w:t xml:space="preserve"> </w:t>
      </w:r>
      <w:r w:rsidR="00C83C4C" w:rsidRPr="006B03F1">
        <w:t>s</w:t>
      </w:r>
      <w:r w:rsidR="00C12EC4" w:rsidRPr="006B03F1">
        <w:t xml:space="preserve">uccessful </w:t>
      </w:r>
      <w:r w:rsidR="0022563D">
        <w:t>b</w:t>
      </w:r>
      <w:r w:rsidR="0059673C" w:rsidRPr="006B03F1">
        <w:t>id</w:t>
      </w:r>
      <w:r w:rsidR="00C12EC4" w:rsidRPr="006B03F1">
        <w:t>.</w:t>
      </w:r>
    </w:p>
    <w:p w14:paraId="0BD4F5A6" w14:textId="77777777" w:rsidR="003F7687" w:rsidRPr="003F7687" w:rsidRDefault="003F7687" w:rsidP="000F3611"/>
    <w:p w14:paraId="03E09DED" w14:textId="77777777" w:rsidR="00C12EC4" w:rsidRDefault="00C12EC4" w:rsidP="0035237B">
      <w:pPr>
        <w:pStyle w:val="BK1H3"/>
        <w:numPr>
          <w:ilvl w:val="2"/>
          <w:numId w:val="43"/>
        </w:numPr>
      </w:pPr>
      <w:r w:rsidRPr="00615525">
        <w:t xml:space="preserve">Prior to confirmation of award, the Purchaser </w:t>
      </w:r>
      <w:r w:rsidR="00742595" w:rsidRPr="00615525">
        <w:t>may</w:t>
      </w:r>
      <w:r w:rsidRPr="00615525">
        <w:t xml:space="preserve"> invite the </w:t>
      </w:r>
      <w:r w:rsidR="00C21FC0" w:rsidRPr="00615525">
        <w:t>Bidder</w:t>
      </w:r>
      <w:r w:rsidR="009C73BA" w:rsidRPr="00615525">
        <w:t xml:space="preserve"> </w:t>
      </w:r>
      <w:r w:rsidRPr="00615525">
        <w:t xml:space="preserve">with the </w:t>
      </w:r>
      <w:r w:rsidR="00895A43">
        <w:t>ap</w:t>
      </w:r>
      <w:r w:rsidR="00895A43" w:rsidRPr="00615525">
        <w:t>parent</w:t>
      </w:r>
      <w:r w:rsidRPr="00615525">
        <w:t xml:space="preserve"> </w:t>
      </w:r>
      <w:r w:rsidR="00C83C4C">
        <w:t>s</w:t>
      </w:r>
      <w:r w:rsidRPr="00615525">
        <w:t xml:space="preserve">uccessful </w:t>
      </w:r>
      <w:r w:rsidR="0022563D">
        <w:t>b</w:t>
      </w:r>
      <w:r w:rsidR="0059673C">
        <w:t>id</w:t>
      </w:r>
      <w:r w:rsidR="009C73BA" w:rsidRPr="00615525">
        <w:t xml:space="preserve"> </w:t>
      </w:r>
      <w:r w:rsidRPr="00615525">
        <w:t>to one or more rounds of pr</w:t>
      </w:r>
      <w:r w:rsidR="00E736E1">
        <w:t xml:space="preserve">e-award discussions. </w:t>
      </w:r>
      <w:r w:rsidRPr="00615525">
        <w:t>These discussions shall aim at clarifying and confirmin</w:t>
      </w:r>
      <w:r w:rsidR="009C73BA" w:rsidRPr="00615525">
        <w:t xml:space="preserve">g, within the boundaries of the </w:t>
      </w:r>
      <w:sdt>
        <w:sdtPr>
          <w:alias w:val="IFB/RFQ/RFP"/>
          <w:tag w:val="IFB/RFQ/RFP"/>
          <w:id w:val="898868697"/>
          <w:placeholder>
            <w:docPart w:val="938C5ADB2B674EF89A1B4B0B32828378"/>
          </w:placeholder>
          <w:dataBinding w:prefixMappings="xmlns:ns0='BOOK1' " w:xpath="/ns0:DemoXMLNode[1]/ns0:Book1_Part2[1]" w:storeItemID="{92009E36-3759-44CF-A109-249F5CEA4C5E}"/>
          <w:dropDownList w:lastValue="IFB">
            <w:listItem w:value="Choose an item."/>
            <w:listItem w:displayText="IFB" w:value="IFB"/>
            <w:listItem w:displayText="RFQ" w:value="RFQ"/>
            <w:listItem w:displayText="RFP" w:value="RFP"/>
          </w:dropDownList>
        </w:sdtPr>
        <w:sdtEndPr/>
        <w:sdtContent>
          <w:r w:rsidR="00D31C91">
            <w:t>IFB</w:t>
          </w:r>
        </w:sdtContent>
      </w:sdt>
      <w:r w:rsidR="009C73BA" w:rsidRPr="00615525">
        <w:t xml:space="preserve"> </w:t>
      </w:r>
      <w:r w:rsidRPr="00615525">
        <w:t>documents, any remaining topics and results in the preparation of the final contract</w:t>
      </w:r>
      <w:r w:rsidR="009C73BA" w:rsidRPr="00615525">
        <w:t>ual</w:t>
      </w:r>
      <w:r w:rsidRPr="00615525">
        <w:t xml:space="preserve"> documents.</w:t>
      </w:r>
    </w:p>
    <w:p w14:paraId="5B173E8D" w14:textId="77777777" w:rsidR="003F7687" w:rsidRPr="003F7687" w:rsidRDefault="003F7687" w:rsidP="000F3611"/>
    <w:p w14:paraId="25C77C91" w14:textId="77777777" w:rsidR="00C12EC4" w:rsidRDefault="00C12EC4" w:rsidP="0035237B">
      <w:pPr>
        <w:pStyle w:val="BK1H3"/>
        <w:numPr>
          <w:ilvl w:val="2"/>
          <w:numId w:val="43"/>
        </w:numPr>
      </w:pPr>
      <w:r w:rsidRPr="00615525">
        <w:t>Upon the successful completion of these pre-award discussions, to the Purchaser’s full satis</w:t>
      </w:r>
      <w:r w:rsidR="0030087E" w:rsidRPr="00615525">
        <w:t xml:space="preserve">faction, confirmation of final </w:t>
      </w:r>
      <w:r w:rsidR="0022563D">
        <w:t>b</w:t>
      </w:r>
      <w:r w:rsidR="0059673C">
        <w:t>id</w:t>
      </w:r>
      <w:r w:rsidR="009C73BA" w:rsidRPr="00615525">
        <w:t xml:space="preserve"> </w:t>
      </w:r>
      <w:r w:rsidRPr="00615525">
        <w:t>compliance will be noted.</w:t>
      </w:r>
    </w:p>
    <w:p w14:paraId="71029C3E" w14:textId="77777777" w:rsidR="003F7687" w:rsidRPr="003F7687" w:rsidRDefault="003F7687" w:rsidP="000F3611"/>
    <w:p w14:paraId="0C30E100" w14:textId="77777777" w:rsidR="00F8056E" w:rsidRDefault="00C12EC4" w:rsidP="0035237B">
      <w:pPr>
        <w:pStyle w:val="BK1H3"/>
        <w:numPr>
          <w:ilvl w:val="2"/>
          <w:numId w:val="43"/>
        </w:numPr>
      </w:pPr>
      <w:r w:rsidRPr="00615525">
        <w:t>The Purchaser will deliver the final set of contract</w:t>
      </w:r>
      <w:r w:rsidR="009C73BA" w:rsidRPr="00615525">
        <w:t>ual</w:t>
      </w:r>
      <w:r w:rsidRPr="00615525">
        <w:t xml:space="preserve"> documents to the </w:t>
      </w:r>
      <w:r w:rsidR="00C21FC0" w:rsidRPr="00615525">
        <w:t>Bidder</w:t>
      </w:r>
      <w:r w:rsidR="009C73BA" w:rsidRPr="00615525">
        <w:t xml:space="preserve"> </w:t>
      </w:r>
      <w:r w:rsidR="003A48E2">
        <w:t>for their signature.</w:t>
      </w:r>
    </w:p>
    <w:p w14:paraId="4A3474D2" w14:textId="77777777" w:rsidR="00F01845" w:rsidRPr="00F01845" w:rsidRDefault="00F01845" w:rsidP="00F01845">
      <w:pPr>
        <w:rPr>
          <w:lang w:val="en-GB"/>
        </w:rPr>
      </w:pPr>
    </w:p>
    <w:bookmarkEnd w:id="933"/>
    <w:bookmarkEnd w:id="1083"/>
    <w:bookmarkEnd w:id="1084"/>
    <w:bookmarkEnd w:id="1085"/>
    <w:bookmarkEnd w:id="1086"/>
    <w:bookmarkEnd w:id="1087"/>
    <w:p w14:paraId="5972827D" w14:textId="77777777" w:rsidR="005E68F9" w:rsidRPr="00615525" w:rsidRDefault="00923C8A" w:rsidP="003F7687">
      <w:pPr>
        <w:widowControl w:val="0"/>
        <w:jc w:val="center"/>
        <w:rPr>
          <w:rFonts w:eastAsia="Times New Roman"/>
          <w:b/>
          <w:lang w:val="en-GB"/>
        </w:rPr>
        <w:sectPr w:rsidR="005E68F9" w:rsidRPr="00615525" w:rsidSect="008803DF">
          <w:headerReference w:type="default" r:id="rId36"/>
          <w:headerReference w:type="first" r:id="rId37"/>
          <w:footnotePr>
            <w:numRestart w:val="eachSect"/>
          </w:footnotePr>
          <w:pgSz w:w="11953" w:h="16800"/>
          <w:pgMar w:top="1440" w:right="1440" w:bottom="1440" w:left="1440" w:header="540" w:footer="310" w:gutter="0"/>
          <w:paperSrc w:first="1" w:other="1"/>
          <w:cols w:space="720"/>
          <w:noEndnote/>
          <w:docGrid w:linePitch="299"/>
        </w:sectPr>
      </w:pPr>
      <w:r w:rsidRPr="00615525">
        <w:rPr>
          <w:rFonts w:eastAsia="Times New Roman"/>
          <w:b/>
          <w:lang w:val="en-GB"/>
        </w:rPr>
        <w:t>END OF SECTION 4</w:t>
      </w:r>
    </w:p>
    <w:p w14:paraId="1904EC53" w14:textId="77777777" w:rsidR="003C4513" w:rsidRPr="00615525" w:rsidRDefault="00575520" w:rsidP="00121734">
      <w:pPr>
        <w:pStyle w:val="BK1A1"/>
        <w:numPr>
          <w:ilvl w:val="0"/>
          <w:numId w:val="18"/>
        </w:numPr>
        <w:tabs>
          <w:tab w:val="clear" w:pos="1800"/>
        </w:tabs>
        <w:spacing w:before="0" w:beforeAutospacing="0" w:after="240"/>
        <w:ind w:left="0" w:firstLine="0"/>
      </w:pPr>
      <w:bookmarkStart w:id="1088" w:name="_Toc452375987"/>
      <w:bookmarkStart w:id="1089" w:name="_Toc452464269"/>
      <w:bookmarkStart w:id="1090" w:name="_Toc452375988"/>
      <w:bookmarkStart w:id="1091" w:name="_Toc452464270"/>
      <w:bookmarkStart w:id="1092" w:name="_Toc452375989"/>
      <w:bookmarkStart w:id="1093" w:name="_Toc452464271"/>
      <w:bookmarkStart w:id="1094" w:name="_Toc451347576"/>
      <w:bookmarkStart w:id="1095" w:name="_Toc451347750"/>
      <w:bookmarkStart w:id="1096" w:name="_Toc452375990"/>
      <w:bookmarkStart w:id="1097" w:name="_Toc452464272"/>
      <w:bookmarkStart w:id="1098" w:name="_Toc451347577"/>
      <w:bookmarkStart w:id="1099" w:name="_Toc451347751"/>
      <w:bookmarkStart w:id="1100" w:name="_Toc452375991"/>
      <w:bookmarkStart w:id="1101" w:name="_Toc452464273"/>
      <w:bookmarkStart w:id="1102" w:name="_Toc451347578"/>
      <w:bookmarkStart w:id="1103" w:name="_Toc451347752"/>
      <w:bookmarkStart w:id="1104" w:name="_Toc452375992"/>
      <w:bookmarkStart w:id="1105" w:name="_Toc452464274"/>
      <w:bookmarkStart w:id="1106" w:name="_Toc451347579"/>
      <w:bookmarkStart w:id="1107" w:name="_Toc451347753"/>
      <w:bookmarkStart w:id="1108" w:name="_Toc452375993"/>
      <w:bookmarkStart w:id="1109" w:name="_Toc452464275"/>
      <w:bookmarkStart w:id="1110" w:name="_Toc447545108"/>
      <w:bookmarkStart w:id="1111" w:name="_Toc447545109"/>
      <w:bookmarkStart w:id="1112" w:name="_Toc447545110"/>
      <w:bookmarkStart w:id="1113" w:name="_Toc447545111"/>
      <w:bookmarkStart w:id="1114" w:name="_Toc197829713"/>
      <w:bookmarkStart w:id="1115" w:name="_Toc219194989"/>
      <w:bookmarkStart w:id="1116" w:name="_Toc445392853"/>
      <w:bookmarkStart w:id="1117" w:name="_Toc447017743"/>
      <w:bookmarkStart w:id="1118" w:name="_Toc2949611"/>
      <w:bookmarkStart w:id="1119" w:name="_Toc2950120"/>
      <w:bookmarkStart w:id="1120" w:name="_Toc2950634"/>
      <w:bookmarkStart w:id="1121" w:name="_Toc2950708"/>
      <w:bookmarkStart w:id="1122" w:name="_Toc106627861"/>
      <w:bookmarkStart w:id="1123" w:name="_Ref158188783"/>
      <w:bookmarkStart w:id="1124" w:name="_Ref97562738"/>
      <w:bookmarkStart w:id="1125" w:name="_Ref97566208"/>
      <w:bookmarkStart w:id="1126" w:name="_Toc9757155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r>
        <w:lastRenderedPageBreak/>
        <w:br/>
      </w:r>
      <w:bookmarkStart w:id="1127" w:name="_Toc124759944"/>
      <w:bookmarkStart w:id="1128" w:name="_Toc124772527"/>
      <w:bookmarkStart w:id="1129" w:name="_Toc196464584"/>
      <w:r w:rsidR="00781342" w:rsidRPr="00615525">
        <w:t xml:space="preserve">Prescribed Administrative Forms </w:t>
      </w:r>
      <w:r w:rsidR="00956035" w:rsidRPr="00615525">
        <w:t xml:space="preserve">and </w:t>
      </w:r>
      <w:r w:rsidR="00781342" w:rsidRPr="00615525">
        <w:t>Certificates</w:t>
      </w:r>
      <w:bookmarkEnd w:id="1114"/>
      <w:bookmarkEnd w:id="1115"/>
      <w:bookmarkEnd w:id="1116"/>
      <w:bookmarkEnd w:id="1117"/>
      <w:bookmarkEnd w:id="1118"/>
      <w:bookmarkEnd w:id="1119"/>
      <w:bookmarkEnd w:id="1120"/>
      <w:bookmarkEnd w:id="1121"/>
      <w:bookmarkEnd w:id="1122"/>
      <w:bookmarkEnd w:id="1127"/>
      <w:bookmarkEnd w:id="1128"/>
      <w:bookmarkEnd w:id="1129"/>
    </w:p>
    <w:p w14:paraId="6CEAE9BE" w14:textId="77777777" w:rsidR="00535B05" w:rsidRPr="00615525" w:rsidRDefault="00535B05" w:rsidP="009D12F5">
      <w:pPr>
        <w:spacing w:after="240"/>
        <w:rPr>
          <w:b/>
          <w:smallCaps/>
          <w:sz w:val="28"/>
          <w:szCs w:val="28"/>
        </w:rPr>
      </w:pPr>
    </w:p>
    <w:p w14:paraId="0B1603B4" w14:textId="77777777" w:rsidR="005E68F9" w:rsidRPr="00615525" w:rsidRDefault="00066B5A" w:rsidP="009D12F5">
      <w:pPr>
        <w:spacing w:after="240"/>
        <w:jc w:val="center"/>
        <w:rPr>
          <w:b/>
          <w:i/>
          <w:sz w:val="28"/>
          <w:szCs w:val="28"/>
        </w:rPr>
        <w:sectPr w:rsidR="005E68F9" w:rsidRPr="00615525" w:rsidSect="00D70A48">
          <w:headerReference w:type="default" r:id="rId38"/>
          <w:headerReference w:type="first" r:id="rId39"/>
          <w:pgSz w:w="11906" w:h="16838"/>
          <w:pgMar w:top="1440" w:right="1440" w:bottom="1440" w:left="1440" w:header="720" w:footer="720" w:gutter="0"/>
          <w:cols w:space="720"/>
          <w:titlePg/>
          <w:docGrid w:linePitch="360"/>
        </w:sectPr>
      </w:pPr>
      <w:r w:rsidRPr="00615525">
        <w:rPr>
          <w:i/>
          <w:szCs w:val="28"/>
        </w:rPr>
        <w:t xml:space="preserve">This </w:t>
      </w:r>
      <w:r w:rsidR="006D065C">
        <w:rPr>
          <w:i/>
          <w:szCs w:val="28"/>
        </w:rPr>
        <w:t>Administrative Forms and Certificates are provided separately as a fillable PDF form.</w:t>
      </w:r>
    </w:p>
    <w:p w14:paraId="6698D699" w14:textId="77777777" w:rsidR="00AE09E4" w:rsidRDefault="00121734" w:rsidP="00121734">
      <w:pPr>
        <w:pStyle w:val="BK1A1"/>
        <w:numPr>
          <w:ilvl w:val="0"/>
          <w:numId w:val="18"/>
        </w:numPr>
        <w:tabs>
          <w:tab w:val="clear" w:pos="1800"/>
        </w:tabs>
        <w:spacing w:before="0" w:beforeAutospacing="0" w:after="240"/>
        <w:ind w:left="0" w:firstLine="0"/>
      </w:pPr>
      <w:bookmarkStart w:id="1130" w:name="_Toc146552559"/>
      <w:bookmarkStart w:id="1131" w:name="_Ref302569476"/>
      <w:bookmarkStart w:id="1132" w:name="_Ref302569480"/>
      <w:bookmarkStart w:id="1133" w:name="_Ref302569531"/>
      <w:bookmarkStart w:id="1134" w:name="_Toc445392855"/>
      <w:bookmarkStart w:id="1135" w:name="_Toc447017745"/>
      <w:bookmarkStart w:id="1136" w:name="_Toc2949628"/>
      <w:bookmarkStart w:id="1137" w:name="_Toc2950146"/>
      <w:bookmarkStart w:id="1138" w:name="_Toc2950651"/>
      <w:bookmarkStart w:id="1139" w:name="_Toc2950725"/>
      <w:bookmarkStart w:id="1140" w:name="_Toc106627879"/>
      <w:bookmarkStart w:id="1141" w:name="_Toc124759945"/>
      <w:bookmarkStart w:id="1142" w:name="_Toc124772528"/>
      <w:bookmarkEnd w:id="15"/>
      <w:bookmarkEnd w:id="1123"/>
      <w:bookmarkEnd w:id="1124"/>
      <w:bookmarkEnd w:id="1125"/>
      <w:bookmarkEnd w:id="1126"/>
      <w:r>
        <w:lastRenderedPageBreak/>
        <w:br/>
      </w:r>
      <w:bookmarkStart w:id="1143" w:name="_Toc196464585"/>
      <w:r w:rsidR="00AE09E4">
        <w:t>[</w:t>
      </w:r>
      <w:r w:rsidR="00AE09E4" w:rsidRPr="00121734">
        <w:rPr>
          <w:highlight w:val="yellow"/>
        </w:rPr>
        <w:t>Only add if applicable: Prescribed Technical Certificates</w:t>
      </w:r>
      <w:r w:rsidR="00AE09E4">
        <w:t>]</w:t>
      </w:r>
      <w:bookmarkEnd w:id="1130"/>
      <w:bookmarkEnd w:id="1143"/>
    </w:p>
    <w:p w14:paraId="106D8CFE" w14:textId="77777777" w:rsidR="00AE09E4" w:rsidRDefault="00AE09E4" w:rsidP="00AE09E4">
      <w:pPr>
        <w:jc w:val="center"/>
        <w:rPr>
          <w:i/>
        </w:rPr>
      </w:pPr>
      <w:r w:rsidRPr="00AE09E4">
        <w:rPr>
          <w:i/>
        </w:rPr>
        <w:t>This page is intentionally left blank</w:t>
      </w:r>
    </w:p>
    <w:p w14:paraId="55C6A4D8" w14:textId="77777777" w:rsidR="00AE09E4" w:rsidRDefault="00AE09E4" w:rsidP="00AE09E4">
      <w:pPr>
        <w:jc w:val="center"/>
        <w:rPr>
          <w:i/>
        </w:rPr>
        <w:sectPr w:rsidR="00AE09E4" w:rsidSect="000515AE">
          <w:headerReference w:type="default" r:id="rId40"/>
          <w:footerReference w:type="default" r:id="rId41"/>
          <w:pgSz w:w="11906" w:h="16838" w:code="9"/>
          <w:pgMar w:top="1440" w:right="1440" w:bottom="1440" w:left="1440" w:header="709" w:footer="462" w:gutter="0"/>
          <w:cols w:space="708"/>
          <w:docGrid w:linePitch="360"/>
        </w:sectPr>
      </w:pPr>
    </w:p>
    <w:p w14:paraId="40AED1A1" w14:textId="77777777" w:rsidR="00AE09E4" w:rsidRDefault="00AE09E4" w:rsidP="0035237B">
      <w:pPr>
        <w:pStyle w:val="BK1A2"/>
        <w:numPr>
          <w:ilvl w:val="1"/>
          <w:numId w:val="46"/>
        </w:numPr>
        <w:tabs>
          <w:tab w:val="clear" w:pos="2433"/>
        </w:tabs>
        <w:ind w:left="0"/>
        <w:jc w:val="center"/>
      </w:pPr>
      <w:bookmarkStart w:id="1144" w:name="_Ref147065398"/>
    </w:p>
    <w:p w14:paraId="0DACDB31" w14:textId="77777777" w:rsidR="00AE09E4" w:rsidRPr="00AE09E4" w:rsidRDefault="00AE09E4" w:rsidP="00AE09E4">
      <w:pPr>
        <w:pStyle w:val="BK1A2"/>
        <w:jc w:val="center"/>
        <w:rPr>
          <w:smallCaps w:val="0"/>
        </w:rPr>
      </w:pPr>
      <w:bookmarkStart w:id="1145" w:name="_Ref142924031"/>
      <w:bookmarkEnd w:id="1144"/>
      <w:r w:rsidRPr="00AE09E4">
        <w:rPr>
          <w:sz w:val="24"/>
          <w:szCs w:val="24"/>
        </w:rPr>
        <w:t>Cross</w:t>
      </w:r>
      <w:r w:rsidRPr="00615525">
        <w:t xml:space="preserve"> </w:t>
      </w:r>
      <w:r>
        <w:t>Reference Traceability Matrix</w:t>
      </w:r>
      <w:bookmarkEnd w:id="1145"/>
    </w:p>
    <w:tbl>
      <w:tblPr>
        <w:tblStyle w:val="Tabelraster"/>
        <w:tblW w:w="10065" w:type="dxa"/>
        <w:tblInd w:w="-572" w:type="dxa"/>
        <w:tblLook w:val="04A0" w:firstRow="1" w:lastRow="0" w:firstColumn="1" w:lastColumn="0" w:noHBand="0" w:noVBand="1"/>
      </w:tblPr>
      <w:tblGrid>
        <w:gridCol w:w="1356"/>
        <w:gridCol w:w="1356"/>
        <w:gridCol w:w="5935"/>
        <w:gridCol w:w="1418"/>
      </w:tblGrid>
      <w:tr w:rsidR="00227246" w14:paraId="3EB176ED" w14:textId="77777777" w:rsidTr="00840710">
        <w:tc>
          <w:tcPr>
            <w:tcW w:w="1356" w:type="dxa"/>
            <w:shd w:val="clear" w:color="auto" w:fill="D9D9D9" w:themeFill="background1" w:themeFillShade="D9"/>
            <w:vAlign w:val="center"/>
          </w:tcPr>
          <w:p w14:paraId="3B61A824" w14:textId="77777777" w:rsidR="00227246" w:rsidRDefault="00227246" w:rsidP="00840710">
            <w:pPr>
              <w:pStyle w:val="BK1A2"/>
              <w:jc w:val="center"/>
            </w:pPr>
            <w:r w:rsidRPr="00713D98">
              <w:t>Book I Ref</w:t>
            </w:r>
            <w:r>
              <w:t>erence</w:t>
            </w:r>
          </w:p>
        </w:tc>
        <w:tc>
          <w:tcPr>
            <w:tcW w:w="1356" w:type="dxa"/>
            <w:shd w:val="clear" w:color="auto" w:fill="D9D9D9" w:themeFill="background1" w:themeFillShade="D9"/>
            <w:vAlign w:val="center"/>
          </w:tcPr>
          <w:p w14:paraId="2C7C2F8B" w14:textId="77777777" w:rsidR="00227246" w:rsidRDefault="00227246" w:rsidP="00840710">
            <w:pPr>
              <w:pStyle w:val="BK1A2"/>
              <w:jc w:val="center"/>
            </w:pPr>
            <w:r w:rsidRPr="00C32397">
              <w:rPr>
                <w:bCs/>
              </w:rPr>
              <w:t>Book II Reference</w:t>
            </w:r>
          </w:p>
        </w:tc>
        <w:tc>
          <w:tcPr>
            <w:tcW w:w="5935" w:type="dxa"/>
            <w:shd w:val="clear" w:color="auto" w:fill="D9D9D9" w:themeFill="background1" w:themeFillShade="D9"/>
            <w:vAlign w:val="center"/>
          </w:tcPr>
          <w:p w14:paraId="33389F65" w14:textId="77777777" w:rsidR="00227246" w:rsidRPr="00713D98" w:rsidRDefault="00227246" w:rsidP="00840710">
            <w:pPr>
              <w:pStyle w:val="BK1A2"/>
              <w:jc w:val="center"/>
              <w:rPr>
                <w:bCs/>
              </w:rPr>
            </w:pPr>
            <w:r>
              <w:rPr>
                <w:bCs/>
              </w:rPr>
              <w:t>Evaluation Criteria</w:t>
            </w:r>
          </w:p>
        </w:tc>
        <w:tc>
          <w:tcPr>
            <w:tcW w:w="1418" w:type="dxa"/>
            <w:shd w:val="clear" w:color="auto" w:fill="D9D9D9" w:themeFill="background1" w:themeFillShade="D9"/>
            <w:vAlign w:val="center"/>
          </w:tcPr>
          <w:p w14:paraId="1E47AC80" w14:textId="77777777" w:rsidR="00227246" w:rsidRDefault="00227246" w:rsidP="00840710">
            <w:pPr>
              <w:pStyle w:val="BK1A2"/>
              <w:jc w:val="center"/>
            </w:pPr>
            <w:r>
              <w:t>Bid Reference</w:t>
            </w:r>
          </w:p>
        </w:tc>
      </w:tr>
      <w:tr w:rsidR="00227246" w14:paraId="474337AF" w14:textId="77777777" w:rsidTr="00840710">
        <w:tc>
          <w:tcPr>
            <w:tcW w:w="1356" w:type="dxa"/>
          </w:tcPr>
          <w:p w14:paraId="392C466D" w14:textId="77777777" w:rsidR="00227246" w:rsidRDefault="00227246" w:rsidP="00840710">
            <w:pPr>
              <w:pStyle w:val="BK1A2"/>
              <w:spacing w:after="240"/>
              <w:jc w:val="center"/>
            </w:pPr>
            <w:r>
              <w:fldChar w:fldCharType="begin"/>
            </w:r>
            <w:r>
              <w:instrText xml:space="preserve"> REF _Ref195000974 \r \h </w:instrText>
            </w:r>
            <w:r>
              <w:fldChar w:fldCharType="separate"/>
            </w:r>
            <w:r>
              <w:t>3.6.4.1</w:t>
            </w:r>
            <w:r>
              <w:fldChar w:fldCharType="end"/>
            </w:r>
          </w:p>
        </w:tc>
        <w:tc>
          <w:tcPr>
            <w:tcW w:w="1356" w:type="dxa"/>
          </w:tcPr>
          <w:p w14:paraId="7296A5C0" w14:textId="77777777" w:rsidR="00227246" w:rsidRDefault="00227246" w:rsidP="00840710">
            <w:pPr>
              <w:pStyle w:val="BK1A2"/>
              <w:spacing w:after="240"/>
              <w:jc w:val="center"/>
            </w:pPr>
          </w:p>
        </w:tc>
        <w:tc>
          <w:tcPr>
            <w:tcW w:w="5935" w:type="dxa"/>
          </w:tcPr>
          <w:p w14:paraId="1861B502" w14:textId="77777777" w:rsidR="00227246" w:rsidRPr="002A6FAB" w:rsidRDefault="00227246" w:rsidP="00932C9F">
            <w:pPr>
              <w:pStyle w:val="BK1H3"/>
              <w:numPr>
                <w:ilvl w:val="0"/>
                <w:numId w:val="0"/>
              </w:numPr>
              <w:ind w:left="158"/>
            </w:pPr>
            <w:r w:rsidRPr="004250E2">
              <w:t>The Bidder shall submit up to three (3)</w:t>
            </w:r>
            <w:r w:rsidRPr="004250E2">
              <w:rPr>
                <w:lang w:val="en-US"/>
              </w:rPr>
              <w:t xml:space="preserve"> Corporate Experience Reference (CER) forms, attached here to as A</w:t>
            </w:r>
            <w:r w:rsidR="00840710">
              <w:rPr>
                <w:lang w:val="en-US"/>
              </w:rPr>
              <w:t>NNEX B2</w:t>
            </w:r>
            <w:r w:rsidRPr="004250E2">
              <w:rPr>
                <w:lang w:val="en-US"/>
              </w:rPr>
              <w:t>, to</w:t>
            </w:r>
            <w:r w:rsidRPr="004250E2">
              <w:t xml:space="preserve"> describe and demonstrate the relevant corporate experience. </w:t>
            </w:r>
          </w:p>
          <w:p w14:paraId="7769C3BF" w14:textId="77777777" w:rsidR="00227246" w:rsidRPr="002A6FAB" w:rsidRDefault="00227246" w:rsidP="00840710">
            <w:pPr>
              <w:ind w:left="340" w:hanging="340"/>
              <w:rPr>
                <w:rFonts w:ascii="Arial" w:eastAsiaTheme="minorHAnsi" w:hAnsi="Arial"/>
                <w:sz w:val="22"/>
                <w:szCs w:val="22"/>
              </w:rPr>
            </w:pPr>
            <w:r w:rsidRPr="002A6FAB">
              <w:rPr>
                <w:rFonts w:ascii="Arial" w:eastAsiaTheme="minorHAnsi" w:hAnsi="Arial"/>
              </w:rPr>
              <w:t>The Bidder</w:t>
            </w:r>
            <w:r w:rsidRPr="002A6FAB">
              <w:rPr>
                <w:rFonts w:ascii="Arial" w:eastAsiaTheme="minorHAnsi" w:hAnsi="Arial" w:hint="eastAsia"/>
              </w:rPr>
              <w:t>’</w:t>
            </w:r>
            <w:r w:rsidRPr="002A6FAB">
              <w:rPr>
                <w:rFonts w:ascii="Arial" w:eastAsiaTheme="minorHAnsi" w:hAnsi="Arial"/>
              </w:rPr>
              <w:t>s referenced experience must have occurred within the last five (5) years, with a performance duration of no less than six (6) months.</w:t>
            </w:r>
          </w:p>
          <w:p w14:paraId="2F87752B" w14:textId="77777777" w:rsidR="00227246" w:rsidRDefault="00227246" w:rsidP="00840710">
            <w:pPr>
              <w:pStyle w:val="BK1H4"/>
              <w:spacing w:after="240"/>
            </w:pPr>
            <w:r w:rsidRPr="004250E2">
              <w:t>The Bidder’s referenced experience shall be the same as, or substantially similar to, the proposed MAF solution</w:t>
            </w:r>
            <w:r w:rsidRPr="004250E2">
              <w:rPr>
                <w:b/>
                <w:smallCaps/>
              </w:rPr>
              <w:t xml:space="preserve"> </w:t>
            </w:r>
            <w:r w:rsidRPr="004250E2">
              <w:t>aspects</w:t>
            </w:r>
            <w:r w:rsidRPr="004250E2">
              <w:rPr>
                <w:b/>
                <w:smallCaps/>
              </w:rPr>
              <w:t>.</w:t>
            </w:r>
            <w:r w:rsidRPr="004250E2">
              <w:t xml:space="preserve"> Describe similar experience to the solicited requirement, in CER Section 2, based on the following tasks:</w:t>
            </w:r>
          </w:p>
          <w:p w14:paraId="7AA6B2FB" w14:textId="77777777" w:rsidR="00227246" w:rsidRPr="007A1BD6" w:rsidRDefault="00227246" w:rsidP="00227246">
            <w:pPr>
              <w:pStyle w:val="BodyNumber"/>
              <w:numPr>
                <w:ilvl w:val="0"/>
                <w:numId w:val="87"/>
              </w:numPr>
              <w:rPr>
                <w:rFonts w:ascii="Arial" w:eastAsiaTheme="minorHAnsi" w:hAnsi="Arial" w:cs="Arial"/>
                <w:sz w:val="22"/>
                <w:szCs w:val="22"/>
              </w:rPr>
            </w:pPr>
            <w:r>
              <w:rPr>
                <w:rFonts w:ascii="Arial" w:hAnsi="Arial" w:cs="Arial"/>
                <w:sz w:val="22"/>
                <w:szCs w:val="22"/>
              </w:rPr>
              <w:t>Provide a similar system with the level of</w:t>
            </w:r>
            <w:r w:rsidRPr="007A1BD6">
              <w:rPr>
                <w:rFonts w:ascii="Arial" w:hAnsi="Arial" w:cs="Arial"/>
                <w:sz w:val="22"/>
                <w:szCs w:val="22"/>
              </w:rPr>
              <w:t xml:space="preserve"> interoperability with interfacing items</w:t>
            </w:r>
            <w:r>
              <w:rPr>
                <w:rFonts w:ascii="Arial" w:hAnsi="Arial" w:cs="Arial"/>
                <w:sz w:val="22"/>
                <w:szCs w:val="22"/>
              </w:rPr>
              <w:t xml:space="preserve"> and other systems,</w:t>
            </w:r>
            <w:r w:rsidRPr="004520A9">
              <w:rPr>
                <w:rFonts w:ascii="Arial" w:hAnsi="Arial" w:cs="Arial"/>
                <w:sz w:val="22"/>
                <w:szCs w:val="22"/>
              </w:rPr>
              <w:t xml:space="preserve"> </w:t>
            </w:r>
            <w:r>
              <w:rPr>
                <w:rFonts w:ascii="Arial" w:hAnsi="Arial" w:cs="Arial"/>
                <w:sz w:val="22"/>
                <w:szCs w:val="22"/>
              </w:rPr>
              <w:t xml:space="preserve">in accordance with </w:t>
            </w:r>
            <w:r w:rsidRPr="004520A9">
              <w:rPr>
                <w:rFonts w:ascii="Arial" w:hAnsi="Arial" w:cs="Arial"/>
                <w:sz w:val="22"/>
                <w:szCs w:val="22"/>
              </w:rPr>
              <w:t xml:space="preserve">SOW </w:t>
            </w:r>
            <w:r>
              <w:rPr>
                <w:rFonts w:ascii="Arial" w:hAnsi="Arial" w:cs="Arial"/>
                <w:sz w:val="22"/>
                <w:szCs w:val="22"/>
              </w:rPr>
              <w:t>Annex A (SRS) 2.3.</w:t>
            </w:r>
          </w:p>
          <w:p w14:paraId="682D4882" w14:textId="77777777" w:rsidR="00227246" w:rsidRPr="002A6FAB" w:rsidRDefault="00227246" w:rsidP="00227246">
            <w:pPr>
              <w:pStyle w:val="BodyNumber"/>
              <w:numPr>
                <w:ilvl w:val="0"/>
                <w:numId w:val="87"/>
              </w:numPr>
              <w:rPr>
                <w:rFonts w:ascii="Arial" w:eastAsiaTheme="minorHAnsi" w:hAnsi="Arial" w:cs="Arial"/>
                <w:sz w:val="22"/>
                <w:szCs w:val="22"/>
              </w:rPr>
            </w:pPr>
            <w:r>
              <w:rPr>
                <w:rFonts w:ascii="Arial" w:hAnsi="Arial" w:cs="Arial"/>
                <w:sz w:val="22"/>
                <w:szCs w:val="22"/>
              </w:rPr>
              <w:t xml:space="preserve">Provide </w:t>
            </w:r>
            <w:r w:rsidRPr="007A1BD6">
              <w:rPr>
                <w:rFonts w:ascii="Arial" w:hAnsi="Arial" w:cs="Arial"/>
                <w:sz w:val="22"/>
                <w:szCs w:val="22"/>
              </w:rPr>
              <w:t xml:space="preserve">Communication, Voice and VTC Services </w:t>
            </w:r>
            <w:r>
              <w:rPr>
                <w:rFonts w:ascii="Arial" w:hAnsi="Arial" w:cs="Arial"/>
                <w:sz w:val="22"/>
                <w:szCs w:val="22"/>
              </w:rPr>
              <w:t xml:space="preserve">in accordance with SRS </w:t>
            </w:r>
            <w:r w:rsidRPr="007A1BD6">
              <w:rPr>
                <w:rFonts w:ascii="Arial" w:hAnsi="Arial" w:cs="Arial"/>
                <w:sz w:val="22"/>
                <w:szCs w:val="22"/>
              </w:rPr>
              <w:t>5.1.</w:t>
            </w:r>
          </w:p>
          <w:p w14:paraId="2C4390D9" w14:textId="77777777" w:rsidR="00227246" w:rsidRDefault="00227246" w:rsidP="00227246">
            <w:pPr>
              <w:pStyle w:val="BodyNumber"/>
              <w:numPr>
                <w:ilvl w:val="0"/>
                <w:numId w:val="87"/>
              </w:numPr>
              <w:rPr>
                <w:rFonts w:ascii="Arial" w:eastAsiaTheme="minorHAnsi" w:hAnsi="Arial" w:cs="Arial"/>
                <w:sz w:val="22"/>
                <w:szCs w:val="22"/>
              </w:rPr>
            </w:pPr>
            <w:r>
              <w:rPr>
                <w:rFonts w:ascii="Arial" w:eastAsiaTheme="minorHAnsi" w:hAnsi="Arial" w:cs="Arial"/>
                <w:sz w:val="22"/>
                <w:szCs w:val="22"/>
              </w:rPr>
              <w:t>Implement Core Services, similar to SRS 5.2.1</w:t>
            </w:r>
          </w:p>
          <w:p w14:paraId="3718A4B5" w14:textId="77777777" w:rsidR="00227246" w:rsidRPr="007A1BD6" w:rsidRDefault="00227246" w:rsidP="00227246">
            <w:pPr>
              <w:pStyle w:val="BodyNumber"/>
              <w:numPr>
                <w:ilvl w:val="0"/>
                <w:numId w:val="87"/>
              </w:numPr>
              <w:rPr>
                <w:rFonts w:ascii="Arial" w:eastAsiaTheme="minorHAnsi" w:hAnsi="Arial" w:cs="Arial"/>
                <w:sz w:val="22"/>
                <w:szCs w:val="22"/>
              </w:rPr>
            </w:pPr>
            <w:r>
              <w:rPr>
                <w:rFonts w:ascii="Arial" w:eastAsiaTheme="minorHAnsi" w:hAnsi="Arial" w:cs="Arial"/>
                <w:sz w:val="22"/>
                <w:szCs w:val="22"/>
              </w:rPr>
              <w:t>Provide and implement Cyber Security Services in accordance with SRS 5.2.3.</w:t>
            </w:r>
          </w:p>
          <w:p w14:paraId="47737F5B" w14:textId="77777777" w:rsidR="00227246" w:rsidRDefault="00227246" w:rsidP="00227246">
            <w:pPr>
              <w:pStyle w:val="BodyNumber"/>
              <w:numPr>
                <w:ilvl w:val="0"/>
                <w:numId w:val="87"/>
              </w:numPr>
              <w:rPr>
                <w:rFonts w:ascii="Arial" w:eastAsiaTheme="minorHAnsi" w:hAnsi="Arial" w:cs="Arial"/>
                <w:sz w:val="22"/>
                <w:szCs w:val="22"/>
              </w:rPr>
            </w:pPr>
            <w:r>
              <w:rPr>
                <w:rFonts w:ascii="Arial" w:eastAsiaTheme="minorHAnsi" w:hAnsi="Arial" w:cs="Arial"/>
                <w:sz w:val="22"/>
                <w:szCs w:val="22"/>
              </w:rPr>
              <w:t>Integrate and implement Transmission CIS Modules similar to SRS 6.1.</w:t>
            </w:r>
          </w:p>
          <w:p w14:paraId="34E9AA77" w14:textId="77777777" w:rsidR="00227246" w:rsidRPr="002A6FAB" w:rsidRDefault="00227246" w:rsidP="00227246">
            <w:pPr>
              <w:pStyle w:val="BodyNumber"/>
              <w:numPr>
                <w:ilvl w:val="0"/>
                <w:numId w:val="87"/>
              </w:numPr>
              <w:rPr>
                <w:rFonts w:ascii="Arial" w:eastAsiaTheme="minorHAnsi" w:hAnsi="Arial" w:cs="Arial"/>
                <w:sz w:val="22"/>
                <w:szCs w:val="22"/>
              </w:rPr>
            </w:pPr>
            <w:r w:rsidRPr="007A1BD6">
              <w:rPr>
                <w:rFonts w:ascii="Arial" w:hAnsi="Arial" w:cs="Arial"/>
                <w:sz w:val="22"/>
                <w:szCs w:val="22"/>
              </w:rPr>
              <w:t>Impleme</w:t>
            </w:r>
            <w:r>
              <w:rPr>
                <w:rFonts w:ascii="Arial" w:hAnsi="Arial" w:cs="Arial"/>
                <w:sz w:val="22"/>
                <w:szCs w:val="22"/>
              </w:rPr>
              <w:t>nt</w:t>
            </w:r>
            <w:r w:rsidRPr="007A1BD6">
              <w:rPr>
                <w:rFonts w:ascii="Arial" w:hAnsi="Arial" w:cs="Arial"/>
                <w:sz w:val="22"/>
                <w:szCs w:val="22"/>
              </w:rPr>
              <w:t xml:space="preserve"> </w:t>
            </w:r>
            <w:r>
              <w:rPr>
                <w:rFonts w:ascii="Arial" w:hAnsi="Arial" w:cs="Arial"/>
                <w:sz w:val="22"/>
                <w:szCs w:val="22"/>
              </w:rPr>
              <w:t>Automation and O</w:t>
            </w:r>
            <w:r w:rsidRPr="007A1BD6">
              <w:rPr>
                <w:rFonts w:ascii="Arial" w:hAnsi="Arial" w:cs="Arial"/>
                <w:sz w:val="22"/>
                <w:szCs w:val="22"/>
              </w:rPr>
              <w:t>rchestration services</w:t>
            </w:r>
            <w:r>
              <w:rPr>
                <w:rFonts w:ascii="Arial" w:hAnsi="Arial" w:cs="Arial"/>
                <w:sz w:val="22"/>
                <w:szCs w:val="22"/>
              </w:rPr>
              <w:t xml:space="preserve"> in accordance with SRS 8.2.</w:t>
            </w:r>
          </w:p>
          <w:p w14:paraId="033D59FF" w14:textId="77777777" w:rsidR="00227246" w:rsidRPr="002A6FAB" w:rsidRDefault="00227246" w:rsidP="00227246">
            <w:pPr>
              <w:pStyle w:val="BodyNumber"/>
              <w:numPr>
                <w:ilvl w:val="0"/>
                <w:numId w:val="87"/>
              </w:numPr>
              <w:rPr>
                <w:rFonts w:eastAsiaTheme="minorHAnsi"/>
              </w:rPr>
            </w:pPr>
            <w:r>
              <w:rPr>
                <w:rFonts w:ascii="Arial" w:eastAsiaTheme="minorHAnsi" w:hAnsi="Arial" w:cs="Arial"/>
                <w:sz w:val="22"/>
                <w:szCs w:val="22"/>
              </w:rPr>
              <w:t>Manage sub-contractors</w:t>
            </w:r>
            <w:r w:rsidRPr="00100792">
              <w:rPr>
                <w:rFonts w:ascii="Arial" w:eastAsiaTheme="minorHAnsi" w:hAnsi="Arial" w:cs="Arial"/>
                <w:sz w:val="22"/>
                <w:szCs w:val="22"/>
              </w:rPr>
              <w:t xml:space="preserve"> effi</w:t>
            </w:r>
            <w:r>
              <w:rPr>
                <w:rFonts w:ascii="Arial" w:eastAsiaTheme="minorHAnsi" w:hAnsi="Arial" w:cs="Arial"/>
                <w:sz w:val="22"/>
                <w:szCs w:val="22"/>
              </w:rPr>
              <w:t xml:space="preserve">ciently throughout the </w:t>
            </w:r>
            <w:r w:rsidRPr="00100792">
              <w:rPr>
                <w:rFonts w:ascii="Arial" w:eastAsiaTheme="minorHAnsi" w:hAnsi="Arial" w:cs="Arial"/>
                <w:sz w:val="22"/>
                <w:szCs w:val="22"/>
              </w:rPr>
              <w:t>period of performance</w:t>
            </w:r>
          </w:p>
        </w:tc>
        <w:tc>
          <w:tcPr>
            <w:tcW w:w="1418" w:type="dxa"/>
          </w:tcPr>
          <w:p w14:paraId="63B2390B" w14:textId="77777777" w:rsidR="00227246" w:rsidRDefault="00227246" w:rsidP="00840710">
            <w:pPr>
              <w:pStyle w:val="BK1A2"/>
              <w:spacing w:after="240"/>
              <w:jc w:val="center"/>
            </w:pPr>
          </w:p>
        </w:tc>
      </w:tr>
      <w:tr w:rsidR="00227246" w14:paraId="6F5CC68B" w14:textId="77777777" w:rsidTr="00840710">
        <w:tc>
          <w:tcPr>
            <w:tcW w:w="1356" w:type="dxa"/>
          </w:tcPr>
          <w:p w14:paraId="78BC1980" w14:textId="77777777" w:rsidR="00227246" w:rsidRDefault="00914EFE" w:rsidP="00840710">
            <w:pPr>
              <w:pStyle w:val="BK1A2"/>
              <w:spacing w:after="240"/>
              <w:jc w:val="center"/>
            </w:pPr>
            <w:r>
              <w:fldChar w:fldCharType="begin"/>
            </w:r>
            <w:r>
              <w:instrText xml:space="preserve"> REF _Ref196200249 \r \h </w:instrText>
            </w:r>
            <w:r>
              <w:fldChar w:fldCharType="separate"/>
            </w:r>
            <w:r>
              <w:t>3.6.4.5.3</w:t>
            </w:r>
            <w:r>
              <w:fldChar w:fldCharType="end"/>
            </w:r>
          </w:p>
        </w:tc>
        <w:tc>
          <w:tcPr>
            <w:tcW w:w="1356" w:type="dxa"/>
          </w:tcPr>
          <w:p w14:paraId="632B370A" w14:textId="77777777" w:rsidR="00227246" w:rsidRDefault="00227246" w:rsidP="00840710">
            <w:pPr>
              <w:pStyle w:val="BK1A2"/>
              <w:spacing w:after="240"/>
              <w:jc w:val="center"/>
            </w:pPr>
            <w:r>
              <w:t>3.2.4.2</w:t>
            </w:r>
          </w:p>
        </w:tc>
        <w:tc>
          <w:tcPr>
            <w:tcW w:w="5935" w:type="dxa"/>
          </w:tcPr>
          <w:p w14:paraId="0BEB5812" w14:textId="77777777" w:rsidR="00227246" w:rsidRDefault="00227246" w:rsidP="00932C9F">
            <w:pPr>
              <w:pStyle w:val="BK1H3"/>
              <w:numPr>
                <w:ilvl w:val="0"/>
                <w:numId w:val="0"/>
              </w:numPr>
              <w:ind w:left="1440"/>
            </w:pPr>
          </w:p>
          <w:p w14:paraId="5E9E716B" w14:textId="77777777" w:rsidR="00227246" w:rsidRDefault="00227246" w:rsidP="00932C9F">
            <w:pPr>
              <w:pStyle w:val="BK1H3"/>
              <w:numPr>
                <w:ilvl w:val="0"/>
                <w:numId w:val="0"/>
              </w:numPr>
              <w:ind w:left="720"/>
            </w:pPr>
            <w:r>
              <w:t>Conceptual Design of the MAF that includes:</w:t>
            </w:r>
          </w:p>
          <w:p w14:paraId="7F720FA0" w14:textId="77777777" w:rsidR="00914EFE" w:rsidRDefault="00914EFE" w:rsidP="00914EFE">
            <w:pPr>
              <w:pStyle w:val="BK1H3"/>
              <w:numPr>
                <w:ilvl w:val="0"/>
                <w:numId w:val="87"/>
              </w:numPr>
            </w:pPr>
            <w:r>
              <w:t>A draft overall architecture of the systems including identification of the major hardware components (make and model along with the specifications describing their functional and performance characteristics).</w:t>
            </w:r>
          </w:p>
          <w:p w14:paraId="55CE73B2" w14:textId="77777777" w:rsidR="00914EFE" w:rsidRDefault="00914EFE" w:rsidP="00914EFE">
            <w:pPr>
              <w:pStyle w:val="BK1H3"/>
              <w:numPr>
                <w:ilvl w:val="0"/>
                <w:numId w:val="87"/>
              </w:numPr>
            </w:pPr>
            <w:r>
              <w:t>Identification of the major software components delivering the functional requirements as stated in the SOW Annex A (SRS)</w:t>
            </w:r>
          </w:p>
          <w:p w14:paraId="6C395631" w14:textId="77777777" w:rsidR="00914EFE" w:rsidRDefault="00914EFE" w:rsidP="00914EFE">
            <w:pPr>
              <w:pStyle w:val="BK1H3"/>
              <w:numPr>
                <w:ilvl w:val="0"/>
                <w:numId w:val="87"/>
              </w:numPr>
            </w:pPr>
            <w:r>
              <w:t>The applicable diagrams or technical drawings.</w:t>
            </w:r>
          </w:p>
          <w:p w14:paraId="6EAC9088" w14:textId="77777777" w:rsidR="00914EFE" w:rsidRDefault="00914EFE" w:rsidP="00914EFE">
            <w:pPr>
              <w:pStyle w:val="BK1H3"/>
              <w:numPr>
                <w:ilvl w:val="0"/>
                <w:numId w:val="87"/>
              </w:numPr>
            </w:pPr>
            <w:r>
              <w:t xml:space="preserve">Proposed Network &amp; Virtualized Platform design for Software Defined Compute, Storage and Networking, Backup, Redundancy and Failover </w:t>
            </w:r>
            <w:r>
              <w:lastRenderedPageBreak/>
              <w:t>strategies.</w:t>
            </w:r>
          </w:p>
          <w:p w14:paraId="6D319FA0" w14:textId="77777777" w:rsidR="00227246" w:rsidRDefault="00227246" w:rsidP="00932C9F">
            <w:pPr>
              <w:pStyle w:val="BK1H3"/>
              <w:numPr>
                <w:ilvl w:val="0"/>
                <w:numId w:val="0"/>
              </w:numPr>
              <w:ind w:left="360"/>
            </w:pPr>
          </w:p>
        </w:tc>
        <w:tc>
          <w:tcPr>
            <w:tcW w:w="1418" w:type="dxa"/>
          </w:tcPr>
          <w:p w14:paraId="23C59E75" w14:textId="77777777" w:rsidR="00227246" w:rsidRDefault="00227246" w:rsidP="00840710">
            <w:pPr>
              <w:pStyle w:val="BK1A2"/>
              <w:spacing w:after="240"/>
              <w:jc w:val="center"/>
            </w:pPr>
          </w:p>
        </w:tc>
      </w:tr>
      <w:tr w:rsidR="00914EFE" w14:paraId="5A346933" w14:textId="77777777" w:rsidTr="00840710">
        <w:tc>
          <w:tcPr>
            <w:tcW w:w="1356" w:type="dxa"/>
          </w:tcPr>
          <w:p w14:paraId="5539ACBE" w14:textId="77777777" w:rsidR="00914EFE" w:rsidRDefault="00914EFE" w:rsidP="00840710">
            <w:pPr>
              <w:pStyle w:val="BK1A2"/>
              <w:spacing w:after="240"/>
              <w:jc w:val="center"/>
            </w:pPr>
            <w:r>
              <w:t>3.6.4.5.4</w:t>
            </w:r>
          </w:p>
        </w:tc>
        <w:tc>
          <w:tcPr>
            <w:tcW w:w="1356" w:type="dxa"/>
          </w:tcPr>
          <w:p w14:paraId="20A4E4BE" w14:textId="77777777" w:rsidR="00914EFE" w:rsidRDefault="00914EFE" w:rsidP="00840710">
            <w:pPr>
              <w:pStyle w:val="BK1A2"/>
              <w:spacing w:after="240"/>
              <w:jc w:val="center"/>
            </w:pPr>
            <w:r>
              <w:t>2.3</w:t>
            </w:r>
          </w:p>
        </w:tc>
        <w:tc>
          <w:tcPr>
            <w:tcW w:w="5935" w:type="dxa"/>
          </w:tcPr>
          <w:p w14:paraId="70E82031" w14:textId="77777777" w:rsidR="00914EFE" w:rsidRDefault="0013291E" w:rsidP="00932C9F">
            <w:pPr>
              <w:pStyle w:val="BK1H3"/>
              <w:numPr>
                <w:ilvl w:val="0"/>
                <w:numId w:val="0"/>
              </w:numPr>
              <w:ind w:left="297"/>
            </w:pPr>
            <w:r>
              <w:t>A</w:t>
            </w:r>
            <w:r w:rsidRPr="0013291E">
              <w:t xml:space="preserve"> bid version of the Project Implementation Plan (PIP),</w:t>
            </w:r>
            <w:r>
              <w:t xml:space="preserve"> including </w:t>
            </w:r>
            <w:r w:rsidRPr="0013291E">
              <w:t>draft Risk Management Plan (RMP)</w:t>
            </w:r>
            <w:r>
              <w:t>.</w:t>
            </w:r>
          </w:p>
        </w:tc>
        <w:tc>
          <w:tcPr>
            <w:tcW w:w="1418" w:type="dxa"/>
          </w:tcPr>
          <w:p w14:paraId="1427E978" w14:textId="77777777" w:rsidR="00914EFE" w:rsidRDefault="00914EFE" w:rsidP="00840710">
            <w:pPr>
              <w:pStyle w:val="BK1A2"/>
              <w:spacing w:after="240"/>
              <w:jc w:val="center"/>
            </w:pPr>
          </w:p>
        </w:tc>
      </w:tr>
      <w:tr w:rsidR="00227246" w14:paraId="40521A19" w14:textId="77777777" w:rsidTr="00840710">
        <w:tc>
          <w:tcPr>
            <w:tcW w:w="1356" w:type="dxa"/>
          </w:tcPr>
          <w:p w14:paraId="27B4A3BE" w14:textId="77777777" w:rsidR="00227246" w:rsidRDefault="00227246" w:rsidP="00840710">
            <w:pPr>
              <w:pStyle w:val="BK1A2"/>
              <w:spacing w:after="240"/>
              <w:jc w:val="center"/>
            </w:pPr>
            <w:r>
              <w:fldChar w:fldCharType="begin"/>
            </w:r>
            <w:r>
              <w:instrText xml:space="preserve"> REF _Ref194480852 \r \h </w:instrText>
            </w:r>
            <w:r>
              <w:fldChar w:fldCharType="separate"/>
            </w:r>
            <w:r>
              <w:t>3.6.4.6</w:t>
            </w:r>
            <w:r>
              <w:fldChar w:fldCharType="end"/>
            </w:r>
          </w:p>
        </w:tc>
        <w:tc>
          <w:tcPr>
            <w:tcW w:w="1356" w:type="dxa"/>
          </w:tcPr>
          <w:p w14:paraId="57FA7E2C" w14:textId="77777777" w:rsidR="00227246" w:rsidRDefault="00227246" w:rsidP="00840710">
            <w:pPr>
              <w:pStyle w:val="BK1A2"/>
              <w:spacing w:after="240"/>
              <w:jc w:val="center"/>
            </w:pPr>
          </w:p>
          <w:p w14:paraId="3FC74922" w14:textId="77777777" w:rsidR="00227246" w:rsidRDefault="00227246" w:rsidP="00840710">
            <w:pPr>
              <w:pStyle w:val="BK1A2"/>
              <w:spacing w:after="240"/>
              <w:jc w:val="center"/>
            </w:pPr>
          </w:p>
          <w:p w14:paraId="5B4D6D73" w14:textId="77777777" w:rsidR="00227246" w:rsidRDefault="00227246" w:rsidP="00840710">
            <w:pPr>
              <w:pStyle w:val="BK1A2"/>
              <w:spacing w:after="240"/>
              <w:jc w:val="center"/>
            </w:pPr>
          </w:p>
          <w:p w14:paraId="446CB549" w14:textId="77777777" w:rsidR="00227246" w:rsidRDefault="00227246" w:rsidP="00840710">
            <w:pPr>
              <w:pStyle w:val="BK1A2"/>
              <w:spacing w:after="240"/>
              <w:jc w:val="center"/>
            </w:pPr>
            <w:r>
              <w:t>4.4</w:t>
            </w:r>
          </w:p>
          <w:p w14:paraId="19738990" w14:textId="77777777" w:rsidR="00227246" w:rsidRDefault="00227246" w:rsidP="00840710">
            <w:pPr>
              <w:pStyle w:val="BK1A2"/>
              <w:spacing w:after="240"/>
              <w:jc w:val="center"/>
            </w:pPr>
            <w:r>
              <w:t>4.8</w:t>
            </w:r>
          </w:p>
          <w:p w14:paraId="00711D34" w14:textId="77777777" w:rsidR="00227246" w:rsidRDefault="00227246" w:rsidP="00840710">
            <w:pPr>
              <w:pStyle w:val="BK1A2"/>
              <w:spacing w:after="240"/>
              <w:jc w:val="center"/>
            </w:pPr>
          </w:p>
          <w:p w14:paraId="0E79F6BC" w14:textId="77777777" w:rsidR="00227246" w:rsidRDefault="00227246" w:rsidP="00840710">
            <w:pPr>
              <w:pStyle w:val="BK1A2"/>
              <w:spacing w:after="240"/>
              <w:jc w:val="center"/>
            </w:pPr>
            <w:r>
              <w:t>4.25</w:t>
            </w:r>
          </w:p>
          <w:p w14:paraId="77FB4F87" w14:textId="77777777" w:rsidR="00227246" w:rsidRDefault="00227246" w:rsidP="00840710">
            <w:pPr>
              <w:pStyle w:val="BK1A2"/>
              <w:spacing w:after="240"/>
              <w:jc w:val="center"/>
            </w:pPr>
            <w:r>
              <w:t>4.18</w:t>
            </w:r>
          </w:p>
        </w:tc>
        <w:tc>
          <w:tcPr>
            <w:tcW w:w="5935" w:type="dxa"/>
          </w:tcPr>
          <w:p w14:paraId="7F26F373" w14:textId="77777777" w:rsidR="00227246" w:rsidRPr="00932C9F" w:rsidRDefault="00227246" w:rsidP="00840710">
            <w:pPr>
              <w:pStyle w:val="BK1H4"/>
              <w:rPr>
                <w:sz w:val="22"/>
                <w:szCs w:val="22"/>
              </w:rPr>
            </w:pPr>
            <w:r w:rsidRPr="0013291E">
              <w:t xml:space="preserve">     A description of its overall approach to satisfy the Supportability program (IPS/CM) requirements stated in Section 4 and 5 of the SOW.</w:t>
            </w:r>
          </w:p>
          <w:p w14:paraId="14567FB0" w14:textId="77777777" w:rsidR="00227246" w:rsidRPr="00932C9F" w:rsidRDefault="00227246" w:rsidP="00840710">
            <w:pPr>
              <w:rPr>
                <w:sz w:val="22"/>
                <w:szCs w:val="22"/>
              </w:rPr>
            </w:pPr>
          </w:p>
          <w:p w14:paraId="556D2E9F" w14:textId="77777777" w:rsidR="00227246" w:rsidRPr="00932C9F" w:rsidRDefault="00227246" w:rsidP="00227246">
            <w:pPr>
              <w:pStyle w:val="BK1H4"/>
              <w:numPr>
                <w:ilvl w:val="0"/>
                <w:numId w:val="87"/>
              </w:numPr>
              <w:spacing w:after="120"/>
              <w:rPr>
                <w:sz w:val="22"/>
                <w:szCs w:val="22"/>
              </w:rPr>
            </w:pPr>
            <w:r w:rsidRPr="0013291E">
              <w:t>Based on previous performances on projects of the same nature and magnitude, the bidder shall include:</w:t>
            </w:r>
          </w:p>
          <w:p w14:paraId="58A25FA1" w14:textId="77777777" w:rsidR="00227246" w:rsidRPr="00932C9F" w:rsidRDefault="00227246" w:rsidP="00227246">
            <w:pPr>
              <w:pStyle w:val="BK1H4"/>
              <w:numPr>
                <w:ilvl w:val="0"/>
                <w:numId w:val="87"/>
              </w:numPr>
              <w:spacing w:after="120"/>
              <w:rPr>
                <w:sz w:val="22"/>
                <w:szCs w:val="22"/>
              </w:rPr>
            </w:pPr>
            <w:r w:rsidRPr="0013291E">
              <w:t>one (1) example/sample of RAMT activities similar to SOW 4.4;</w:t>
            </w:r>
          </w:p>
          <w:p w14:paraId="683B8378" w14:textId="77777777" w:rsidR="00227246" w:rsidRPr="00932C9F" w:rsidRDefault="00227246" w:rsidP="00227246">
            <w:pPr>
              <w:pStyle w:val="BK1H4"/>
              <w:numPr>
                <w:ilvl w:val="0"/>
                <w:numId w:val="87"/>
              </w:numPr>
              <w:spacing w:after="120"/>
              <w:rPr>
                <w:sz w:val="22"/>
                <w:szCs w:val="22"/>
              </w:rPr>
            </w:pPr>
            <w:r w:rsidRPr="0013291E">
              <w:t>one (1) example/sample of spare calculations, including the applicable mathematical formulas, based on the requirements set out in SOW 4.8.</w:t>
            </w:r>
          </w:p>
          <w:p w14:paraId="4E2F8695" w14:textId="77777777" w:rsidR="00227246" w:rsidRPr="0013291E" w:rsidRDefault="00227246" w:rsidP="00227246">
            <w:pPr>
              <w:pStyle w:val="BK1H3"/>
              <w:numPr>
                <w:ilvl w:val="0"/>
                <w:numId w:val="87"/>
              </w:numPr>
            </w:pPr>
            <w:r w:rsidRPr="00932C9F">
              <w:t>one (1) example/sample of a developed Training Material similar to SOW 4.25</w:t>
            </w:r>
          </w:p>
          <w:p w14:paraId="104AE2DD" w14:textId="77777777" w:rsidR="00227246" w:rsidRPr="00932C9F" w:rsidRDefault="00227246" w:rsidP="00840710">
            <w:pPr>
              <w:rPr>
                <w:sz w:val="22"/>
                <w:szCs w:val="22"/>
              </w:rPr>
            </w:pPr>
          </w:p>
          <w:p w14:paraId="23EDFEDF" w14:textId="77777777" w:rsidR="00227246" w:rsidRPr="003E5DBB" w:rsidRDefault="00227246" w:rsidP="00227246">
            <w:pPr>
              <w:pStyle w:val="BK1H4"/>
              <w:numPr>
                <w:ilvl w:val="0"/>
                <w:numId w:val="87"/>
              </w:numPr>
              <w:spacing w:after="120"/>
            </w:pPr>
            <w:r w:rsidRPr="0013291E">
              <w:t>one (1) example/sample of a technical Operations or Maintenance manual similar to SOW 4.18.</w:t>
            </w:r>
          </w:p>
        </w:tc>
        <w:tc>
          <w:tcPr>
            <w:tcW w:w="1418" w:type="dxa"/>
          </w:tcPr>
          <w:p w14:paraId="7C576888" w14:textId="77777777" w:rsidR="00227246" w:rsidRDefault="00227246" w:rsidP="00840710">
            <w:pPr>
              <w:pStyle w:val="BK1A2"/>
              <w:spacing w:after="240"/>
              <w:jc w:val="center"/>
            </w:pPr>
          </w:p>
        </w:tc>
      </w:tr>
    </w:tbl>
    <w:p w14:paraId="28C0121E" w14:textId="77777777" w:rsidR="00AE09E4" w:rsidRPr="00713D98" w:rsidRDefault="00AE09E4" w:rsidP="00AE09E4"/>
    <w:p w14:paraId="6B83C4FD" w14:textId="77777777" w:rsidR="00AE09E4" w:rsidRDefault="00AE09E4" w:rsidP="00AE09E4">
      <w:pPr>
        <w:pStyle w:val="BK1A2"/>
        <w:ind w:left="993"/>
      </w:pPr>
    </w:p>
    <w:p w14:paraId="392911AD" w14:textId="77777777" w:rsidR="00CF3C24" w:rsidRDefault="00CF3C24" w:rsidP="00CF3C24">
      <w:pPr>
        <w:pStyle w:val="BK1A1"/>
        <w:spacing w:before="0" w:beforeAutospacing="0" w:after="240"/>
        <w:rPr>
          <w:b w:val="0"/>
          <w:i/>
          <w:sz w:val="22"/>
          <w:szCs w:val="22"/>
        </w:rPr>
      </w:pPr>
      <w:r>
        <w:rPr>
          <w:b w:val="0"/>
          <w:i/>
          <w:sz w:val="22"/>
          <w:szCs w:val="22"/>
        </w:rPr>
        <w:t xml:space="preserve"> </w:t>
      </w:r>
    </w:p>
    <w:p w14:paraId="7797E5BF" w14:textId="77777777" w:rsidR="00CF3C24" w:rsidRDefault="00CF3C24" w:rsidP="00CF3C24">
      <w:pPr>
        <w:pStyle w:val="BK1A1"/>
        <w:spacing w:before="0" w:beforeAutospacing="0" w:after="240"/>
        <w:rPr>
          <w:b w:val="0"/>
          <w:sz w:val="22"/>
          <w:szCs w:val="22"/>
        </w:rPr>
        <w:sectPr w:rsidR="00CF3C24" w:rsidSect="000515AE">
          <w:pgSz w:w="11906" w:h="16838" w:code="9"/>
          <w:pgMar w:top="1440" w:right="1440" w:bottom="1440" w:left="1440" w:header="709" w:footer="462" w:gutter="0"/>
          <w:cols w:space="708"/>
          <w:docGrid w:linePitch="360"/>
        </w:sectPr>
      </w:pPr>
    </w:p>
    <w:p w14:paraId="1955D0AB" w14:textId="77777777" w:rsidR="00E60139" w:rsidRDefault="00E60139" w:rsidP="0035237B">
      <w:pPr>
        <w:pStyle w:val="BK1A2"/>
        <w:numPr>
          <w:ilvl w:val="1"/>
          <w:numId w:val="46"/>
        </w:numPr>
        <w:tabs>
          <w:tab w:val="clear" w:pos="2433"/>
        </w:tabs>
        <w:ind w:left="0"/>
        <w:jc w:val="center"/>
      </w:pPr>
      <w:bookmarkStart w:id="1146" w:name="_Ref147067437"/>
      <w:bookmarkEnd w:id="1131"/>
      <w:bookmarkEnd w:id="1132"/>
      <w:bookmarkEnd w:id="1133"/>
      <w:bookmarkEnd w:id="1134"/>
      <w:bookmarkEnd w:id="1135"/>
      <w:bookmarkEnd w:id="1136"/>
      <w:bookmarkEnd w:id="1137"/>
      <w:bookmarkEnd w:id="1138"/>
      <w:bookmarkEnd w:id="1139"/>
      <w:bookmarkEnd w:id="1140"/>
      <w:bookmarkEnd w:id="1141"/>
      <w:bookmarkEnd w:id="1142"/>
    </w:p>
    <w:bookmarkEnd w:id="1146"/>
    <w:p w14:paraId="0C32E267" w14:textId="77777777" w:rsidR="00840710" w:rsidRDefault="00840710" w:rsidP="00840710">
      <w:pPr>
        <w:jc w:val="center"/>
        <w:rPr>
          <w:b/>
        </w:rPr>
      </w:pPr>
      <w:r>
        <w:rPr>
          <w:b/>
        </w:rPr>
        <w:t>CORPORATE EXPERIENCE REFERENCE (CER)</w:t>
      </w:r>
    </w:p>
    <w:p w14:paraId="17243853" w14:textId="77777777" w:rsidR="00840710" w:rsidRDefault="00840710" w:rsidP="00840710">
      <w:pPr>
        <w:jc w:val="center"/>
        <w:rPr>
          <w:b/>
        </w:rPr>
      </w:pPr>
    </w:p>
    <w:tbl>
      <w:tblPr>
        <w:tblW w:w="96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3828"/>
        <w:gridCol w:w="5815"/>
      </w:tblGrid>
      <w:tr w:rsidR="00840710" w:rsidRPr="00840710" w14:paraId="63513258" w14:textId="77777777" w:rsidTr="00840710">
        <w:tc>
          <w:tcPr>
            <w:tcW w:w="9643" w:type="dxa"/>
            <w:gridSpan w:val="2"/>
            <w:tcBorders>
              <w:top w:val="single" w:sz="4" w:space="0" w:color="auto"/>
              <w:left w:val="single" w:sz="4" w:space="0" w:color="auto"/>
              <w:bottom w:val="single" w:sz="4" w:space="0" w:color="auto"/>
              <w:right w:val="single" w:sz="4" w:space="0" w:color="auto"/>
            </w:tcBorders>
            <w:shd w:val="clear" w:color="auto" w:fill="D9D9D9"/>
          </w:tcPr>
          <w:p w14:paraId="639196C0" w14:textId="77777777" w:rsidR="00840710" w:rsidRPr="00840710" w:rsidRDefault="00840710" w:rsidP="00840710">
            <w:pPr>
              <w:ind w:left="2232" w:hanging="2250"/>
              <w:jc w:val="both"/>
              <w:rPr>
                <w:rFonts w:eastAsia="Times New Roman"/>
                <w:b/>
              </w:rPr>
            </w:pPr>
            <w:r w:rsidRPr="00840710">
              <w:rPr>
                <w:rFonts w:eastAsia="Times New Roman"/>
                <w:b/>
              </w:rPr>
              <w:t>Reference Information</w:t>
            </w:r>
          </w:p>
        </w:tc>
      </w:tr>
      <w:tr w:rsidR="00840710" w:rsidRPr="00840710" w14:paraId="2ADE4130" w14:textId="77777777" w:rsidTr="0084071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Look w:val="00A0" w:firstRow="1" w:lastRow="0" w:firstColumn="1" w:lastColumn="0" w:noHBand="0" w:noVBand="0"/>
        </w:tblPrEx>
        <w:tc>
          <w:tcPr>
            <w:tcW w:w="3828" w:type="dxa"/>
            <w:tcBorders>
              <w:top w:val="single" w:sz="6" w:space="0" w:color="000000"/>
              <w:left w:val="single" w:sz="6" w:space="0" w:color="000000"/>
              <w:bottom w:val="single" w:sz="6" w:space="0" w:color="000000"/>
              <w:right w:val="single" w:sz="6" w:space="0" w:color="000000"/>
            </w:tcBorders>
            <w:vAlign w:val="center"/>
          </w:tcPr>
          <w:p w14:paraId="3D0537B4" w14:textId="77777777" w:rsidR="00840710" w:rsidRPr="00840710" w:rsidRDefault="00840710" w:rsidP="00840710">
            <w:pPr>
              <w:suppressAutoHyphens/>
              <w:rPr>
                <w:rFonts w:eastAsia="Times New Roman"/>
              </w:rPr>
            </w:pPr>
            <w:r w:rsidRPr="00840710">
              <w:rPr>
                <w:rFonts w:eastAsia="Times New Roman"/>
              </w:rPr>
              <w:t>Agency, Company, or Organization,</w:t>
            </w:r>
          </w:p>
          <w:p w14:paraId="0C36D726" w14:textId="77777777" w:rsidR="00840710" w:rsidRPr="00840710" w:rsidRDefault="00840710" w:rsidP="00840710">
            <w:pPr>
              <w:suppressAutoHyphens/>
              <w:rPr>
                <w:rFonts w:eastAsia="Times New Roman"/>
              </w:rPr>
            </w:pPr>
            <w:r w:rsidRPr="00840710">
              <w:rPr>
                <w:rFonts w:eastAsia="Times New Roman"/>
              </w:rPr>
              <w:t>Name and Address:</w:t>
            </w:r>
          </w:p>
        </w:tc>
        <w:tc>
          <w:tcPr>
            <w:tcW w:w="5815" w:type="dxa"/>
            <w:tcBorders>
              <w:top w:val="single" w:sz="6" w:space="0" w:color="000000"/>
              <w:left w:val="single" w:sz="6" w:space="0" w:color="000000"/>
              <w:bottom w:val="single" w:sz="6" w:space="0" w:color="000000"/>
              <w:right w:val="single" w:sz="6" w:space="0" w:color="000000"/>
            </w:tcBorders>
            <w:vAlign w:val="center"/>
          </w:tcPr>
          <w:p w14:paraId="2EE88FB8" w14:textId="77777777" w:rsidR="00840710" w:rsidRPr="00840710" w:rsidRDefault="00840710" w:rsidP="00840710">
            <w:pPr>
              <w:rPr>
                <w:rFonts w:eastAsia="Times New Roman"/>
              </w:rPr>
            </w:pPr>
          </w:p>
        </w:tc>
      </w:tr>
      <w:tr w:rsidR="00840710" w:rsidRPr="00840710" w14:paraId="3A2F4F7E" w14:textId="77777777" w:rsidTr="0084071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Look w:val="00A0" w:firstRow="1" w:lastRow="0" w:firstColumn="1" w:lastColumn="0" w:noHBand="0" w:noVBand="0"/>
        </w:tblPrEx>
        <w:tc>
          <w:tcPr>
            <w:tcW w:w="3828" w:type="dxa"/>
            <w:tcBorders>
              <w:top w:val="single" w:sz="6" w:space="0" w:color="000000"/>
              <w:left w:val="single" w:sz="6" w:space="0" w:color="000000"/>
              <w:bottom w:val="single" w:sz="6" w:space="0" w:color="000000"/>
              <w:right w:val="single" w:sz="6" w:space="0" w:color="000000"/>
            </w:tcBorders>
            <w:vAlign w:val="center"/>
          </w:tcPr>
          <w:p w14:paraId="2B77A2E2" w14:textId="77777777" w:rsidR="00840710" w:rsidRPr="00840710" w:rsidRDefault="00840710" w:rsidP="00840710">
            <w:pPr>
              <w:suppressAutoHyphens/>
              <w:rPr>
                <w:rFonts w:eastAsia="Times New Roman"/>
              </w:rPr>
            </w:pPr>
            <w:r w:rsidRPr="00840710">
              <w:rPr>
                <w:rFonts w:eastAsia="Times New Roman"/>
              </w:rPr>
              <w:t>Point of Contact (POC) Name:</w:t>
            </w:r>
          </w:p>
        </w:tc>
        <w:tc>
          <w:tcPr>
            <w:tcW w:w="5815" w:type="dxa"/>
            <w:tcBorders>
              <w:top w:val="single" w:sz="6" w:space="0" w:color="000000"/>
              <w:left w:val="single" w:sz="6" w:space="0" w:color="000000"/>
              <w:bottom w:val="single" w:sz="6" w:space="0" w:color="000000"/>
              <w:right w:val="single" w:sz="6" w:space="0" w:color="000000"/>
            </w:tcBorders>
            <w:vAlign w:val="center"/>
          </w:tcPr>
          <w:p w14:paraId="27B086C7" w14:textId="77777777" w:rsidR="00840710" w:rsidRPr="00840710" w:rsidRDefault="00840710" w:rsidP="00840710">
            <w:pPr>
              <w:rPr>
                <w:rFonts w:eastAsia="Times New Roman"/>
              </w:rPr>
            </w:pPr>
          </w:p>
        </w:tc>
      </w:tr>
      <w:tr w:rsidR="00840710" w:rsidRPr="00840710" w14:paraId="0536117A" w14:textId="77777777" w:rsidTr="0084071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Look w:val="00A0" w:firstRow="1" w:lastRow="0" w:firstColumn="1" w:lastColumn="0" w:noHBand="0" w:noVBand="0"/>
        </w:tblPrEx>
        <w:tc>
          <w:tcPr>
            <w:tcW w:w="3828" w:type="dxa"/>
            <w:tcBorders>
              <w:top w:val="single" w:sz="6" w:space="0" w:color="000000"/>
              <w:left w:val="single" w:sz="6" w:space="0" w:color="000000"/>
              <w:bottom w:val="single" w:sz="6" w:space="0" w:color="000000"/>
              <w:right w:val="single" w:sz="6" w:space="0" w:color="000000"/>
            </w:tcBorders>
            <w:vAlign w:val="center"/>
          </w:tcPr>
          <w:p w14:paraId="44096E63" w14:textId="77777777" w:rsidR="00840710" w:rsidRPr="00840710" w:rsidRDefault="00840710" w:rsidP="00840710">
            <w:pPr>
              <w:suppressAutoHyphens/>
              <w:rPr>
                <w:rFonts w:eastAsia="Times New Roman"/>
              </w:rPr>
            </w:pPr>
            <w:r w:rsidRPr="00840710">
              <w:rPr>
                <w:rFonts w:eastAsia="Times New Roman"/>
              </w:rPr>
              <w:t>Official Title:</w:t>
            </w:r>
          </w:p>
        </w:tc>
        <w:tc>
          <w:tcPr>
            <w:tcW w:w="5815" w:type="dxa"/>
            <w:tcBorders>
              <w:top w:val="single" w:sz="6" w:space="0" w:color="000000"/>
              <w:left w:val="single" w:sz="6" w:space="0" w:color="000000"/>
              <w:bottom w:val="single" w:sz="6" w:space="0" w:color="000000"/>
              <w:right w:val="single" w:sz="6" w:space="0" w:color="000000"/>
            </w:tcBorders>
            <w:vAlign w:val="center"/>
          </w:tcPr>
          <w:p w14:paraId="38DCAF19" w14:textId="77777777" w:rsidR="00840710" w:rsidRPr="00840710" w:rsidRDefault="00840710" w:rsidP="00840710">
            <w:pPr>
              <w:rPr>
                <w:rFonts w:eastAsia="Times New Roman"/>
              </w:rPr>
            </w:pPr>
          </w:p>
        </w:tc>
      </w:tr>
      <w:tr w:rsidR="00840710" w:rsidRPr="00840710" w14:paraId="79D5DFA1" w14:textId="77777777" w:rsidTr="0084071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Look w:val="00A0" w:firstRow="1" w:lastRow="0" w:firstColumn="1" w:lastColumn="0" w:noHBand="0" w:noVBand="0"/>
        </w:tblPrEx>
        <w:tc>
          <w:tcPr>
            <w:tcW w:w="3828" w:type="dxa"/>
            <w:tcBorders>
              <w:top w:val="single" w:sz="6" w:space="0" w:color="000000"/>
              <w:left w:val="single" w:sz="6" w:space="0" w:color="000000"/>
              <w:bottom w:val="single" w:sz="6" w:space="0" w:color="000000"/>
              <w:right w:val="single" w:sz="6" w:space="0" w:color="000000"/>
            </w:tcBorders>
            <w:vAlign w:val="center"/>
          </w:tcPr>
          <w:p w14:paraId="06491C10" w14:textId="77777777" w:rsidR="00840710" w:rsidRPr="00840710" w:rsidRDefault="00840710" w:rsidP="00840710">
            <w:pPr>
              <w:suppressAutoHyphens/>
              <w:rPr>
                <w:rFonts w:eastAsia="Times New Roman"/>
              </w:rPr>
            </w:pPr>
            <w:r w:rsidRPr="00840710">
              <w:rPr>
                <w:rFonts w:eastAsia="Times New Roman"/>
              </w:rPr>
              <w:t>E-Mail Address:</w:t>
            </w:r>
          </w:p>
        </w:tc>
        <w:tc>
          <w:tcPr>
            <w:tcW w:w="5815" w:type="dxa"/>
            <w:tcBorders>
              <w:top w:val="single" w:sz="6" w:space="0" w:color="000000"/>
              <w:left w:val="single" w:sz="6" w:space="0" w:color="000000"/>
              <w:bottom w:val="single" w:sz="6" w:space="0" w:color="000000"/>
              <w:right w:val="single" w:sz="6" w:space="0" w:color="000000"/>
            </w:tcBorders>
            <w:vAlign w:val="center"/>
          </w:tcPr>
          <w:p w14:paraId="3DC641C4" w14:textId="77777777" w:rsidR="00840710" w:rsidRPr="00840710" w:rsidRDefault="00840710" w:rsidP="00840710">
            <w:pPr>
              <w:rPr>
                <w:rFonts w:eastAsia="Times New Roman"/>
              </w:rPr>
            </w:pPr>
          </w:p>
        </w:tc>
      </w:tr>
      <w:tr w:rsidR="00840710" w:rsidRPr="00840710" w14:paraId="5BD1DB82" w14:textId="77777777" w:rsidTr="0084071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Look w:val="00A0" w:firstRow="1" w:lastRow="0" w:firstColumn="1" w:lastColumn="0" w:noHBand="0" w:noVBand="0"/>
        </w:tblPrEx>
        <w:tc>
          <w:tcPr>
            <w:tcW w:w="3828" w:type="dxa"/>
            <w:tcBorders>
              <w:top w:val="single" w:sz="6" w:space="0" w:color="000000"/>
              <w:left w:val="single" w:sz="6" w:space="0" w:color="000000"/>
              <w:bottom w:val="single" w:sz="6" w:space="0" w:color="000000"/>
              <w:right w:val="single" w:sz="6" w:space="0" w:color="000000"/>
            </w:tcBorders>
            <w:vAlign w:val="center"/>
          </w:tcPr>
          <w:p w14:paraId="1CF1251E" w14:textId="77777777" w:rsidR="00840710" w:rsidRPr="00840710" w:rsidRDefault="00840710" w:rsidP="00840710">
            <w:pPr>
              <w:suppressAutoHyphens/>
              <w:rPr>
                <w:rFonts w:eastAsia="Times New Roman"/>
              </w:rPr>
            </w:pPr>
            <w:r w:rsidRPr="00840710">
              <w:rPr>
                <w:rFonts w:eastAsia="Times New Roman"/>
              </w:rPr>
              <w:t>Phone Number:</w:t>
            </w:r>
          </w:p>
        </w:tc>
        <w:tc>
          <w:tcPr>
            <w:tcW w:w="5815" w:type="dxa"/>
            <w:tcBorders>
              <w:top w:val="single" w:sz="6" w:space="0" w:color="000000"/>
              <w:left w:val="single" w:sz="6" w:space="0" w:color="000000"/>
              <w:bottom w:val="single" w:sz="6" w:space="0" w:color="000000"/>
              <w:right w:val="single" w:sz="6" w:space="0" w:color="000000"/>
            </w:tcBorders>
            <w:vAlign w:val="center"/>
          </w:tcPr>
          <w:p w14:paraId="6A29ACAA" w14:textId="77777777" w:rsidR="00840710" w:rsidRPr="00840710" w:rsidRDefault="00840710" w:rsidP="00840710">
            <w:pPr>
              <w:rPr>
                <w:rFonts w:eastAsia="Times New Roman"/>
              </w:rPr>
            </w:pPr>
          </w:p>
        </w:tc>
      </w:tr>
      <w:tr w:rsidR="00840710" w:rsidRPr="00840710" w14:paraId="5EF6A1D4" w14:textId="77777777" w:rsidTr="0084071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Look w:val="00A0" w:firstRow="1" w:lastRow="0" w:firstColumn="1" w:lastColumn="0" w:noHBand="0" w:noVBand="0"/>
        </w:tblPrEx>
        <w:tc>
          <w:tcPr>
            <w:tcW w:w="3828" w:type="dxa"/>
            <w:tcBorders>
              <w:top w:val="single" w:sz="6" w:space="0" w:color="000000"/>
              <w:left w:val="single" w:sz="6" w:space="0" w:color="000000"/>
              <w:bottom w:val="single" w:sz="6" w:space="0" w:color="000000"/>
              <w:right w:val="single" w:sz="6" w:space="0" w:color="000000"/>
            </w:tcBorders>
            <w:vAlign w:val="center"/>
          </w:tcPr>
          <w:p w14:paraId="1CDEFDB2" w14:textId="77777777" w:rsidR="00840710" w:rsidRPr="00840710" w:rsidRDefault="00840710" w:rsidP="00840710">
            <w:pPr>
              <w:suppressAutoHyphens/>
              <w:rPr>
                <w:rFonts w:eastAsia="Times New Roman"/>
              </w:rPr>
            </w:pPr>
            <w:r w:rsidRPr="00840710">
              <w:rPr>
                <w:rFonts w:eastAsia="Times New Roman"/>
              </w:rPr>
              <w:t>Contract Title:</w:t>
            </w:r>
          </w:p>
        </w:tc>
        <w:tc>
          <w:tcPr>
            <w:tcW w:w="5815" w:type="dxa"/>
            <w:tcBorders>
              <w:top w:val="single" w:sz="6" w:space="0" w:color="000000"/>
              <w:left w:val="single" w:sz="6" w:space="0" w:color="000000"/>
              <w:bottom w:val="single" w:sz="6" w:space="0" w:color="000000"/>
              <w:right w:val="single" w:sz="6" w:space="0" w:color="000000"/>
            </w:tcBorders>
            <w:vAlign w:val="center"/>
          </w:tcPr>
          <w:p w14:paraId="31B7459F" w14:textId="77777777" w:rsidR="00840710" w:rsidRPr="00840710" w:rsidRDefault="00840710" w:rsidP="00840710">
            <w:pPr>
              <w:rPr>
                <w:rFonts w:eastAsia="Times New Roman"/>
              </w:rPr>
            </w:pPr>
          </w:p>
        </w:tc>
      </w:tr>
      <w:tr w:rsidR="00840710" w:rsidRPr="00840710" w14:paraId="545CF6BF" w14:textId="77777777" w:rsidTr="0084071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Look w:val="00A0" w:firstRow="1" w:lastRow="0" w:firstColumn="1" w:lastColumn="0" w:noHBand="0" w:noVBand="0"/>
        </w:tblPrEx>
        <w:tc>
          <w:tcPr>
            <w:tcW w:w="3828" w:type="dxa"/>
            <w:tcBorders>
              <w:top w:val="single" w:sz="6" w:space="0" w:color="000000"/>
              <w:left w:val="single" w:sz="6" w:space="0" w:color="000000"/>
              <w:bottom w:val="single" w:sz="6" w:space="0" w:color="000000"/>
              <w:right w:val="single" w:sz="6" w:space="0" w:color="000000"/>
            </w:tcBorders>
            <w:vAlign w:val="center"/>
          </w:tcPr>
          <w:p w14:paraId="36AB1D47" w14:textId="77777777" w:rsidR="00840710" w:rsidRPr="00840710" w:rsidRDefault="00840710" w:rsidP="00840710">
            <w:pPr>
              <w:suppressAutoHyphens/>
              <w:rPr>
                <w:rFonts w:eastAsia="Times New Roman"/>
              </w:rPr>
            </w:pPr>
            <w:r w:rsidRPr="00840710">
              <w:rPr>
                <w:rFonts w:eastAsia="Times New Roman"/>
              </w:rPr>
              <w:t>Contract or Reference Number:</w:t>
            </w:r>
          </w:p>
        </w:tc>
        <w:tc>
          <w:tcPr>
            <w:tcW w:w="5815" w:type="dxa"/>
            <w:tcBorders>
              <w:top w:val="single" w:sz="6" w:space="0" w:color="000000"/>
              <w:left w:val="single" w:sz="6" w:space="0" w:color="000000"/>
              <w:bottom w:val="single" w:sz="6" w:space="0" w:color="000000"/>
              <w:right w:val="single" w:sz="6" w:space="0" w:color="000000"/>
            </w:tcBorders>
            <w:vAlign w:val="center"/>
          </w:tcPr>
          <w:p w14:paraId="5D8F0FC6" w14:textId="77777777" w:rsidR="00840710" w:rsidRPr="00840710" w:rsidRDefault="00840710" w:rsidP="00840710">
            <w:pPr>
              <w:rPr>
                <w:rFonts w:eastAsia="Times New Roman"/>
              </w:rPr>
            </w:pPr>
          </w:p>
        </w:tc>
      </w:tr>
      <w:tr w:rsidR="00840710" w:rsidRPr="00840710" w14:paraId="0BAA89FA" w14:textId="77777777" w:rsidTr="0084071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Look w:val="00A0" w:firstRow="1" w:lastRow="0" w:firstColumn="1" w:lastColumn="0" w:noHBand="0" w:noVBand="0"/>
        </w:tblPrEx>
        <w:tc>
          <w:tcPr>
            <w:tcW w:w="3828" w:type="dxa"/>
            <w:tcBorders>
              <w:top w:val="single" w:sz="6" w:space="0" w:color="000000"/>
              <w:left w:val="single" w:sz="6" w:space="0" w:color="000000"/>
              <w:bottom w:val="single" w:sz="6" w:space="0" w:color="000000"/>
              <w:right w:val="single" w:sz="6" w:space="0" w:color="000000"/>
            </w:tcBorders>
            <w:vAlign w:val="center"/>
          </w:tcPr>
          <w:p w14:paraId="0D72D2BC" w14:textId="77777777" w:rsidR="00840710" w:rsidRPr="00840710" w:rsidRDefault="00840710" w:rsidP="00840710">
            <w:pPr>
              <w:suppressAutoHyphens/>
              <w:rPr>
                <w:rFonts w:eastAsia="Times New Roman"/>
              </w:rPr>
            </w:pPr>
            <w:r w:rsidRPr="00840710">
              <w:rPr>
                <w:rFonts w:eastAsia="Times New Roman"/>
              </w:rPr>
              <w:t>Contract Period of Performance:</w:t>
            </w:r>
          </w:p>
        </w:tc>
        <w:tc>
          <w:tcPr>
            <w:tcW w:w="5815" w:type="dxa"/>
            <w:tcBorders>
              <w:top w:val="single" w:sz="6" w:space="0" w:color="000000"/>
              <w:left w:val="single" w:sz="6" w:space="0" w:color="000000"/>
              <w:bottom w:val="single" w:sz="6" w:space="0" w:color="000000"/>
              <w:right w:val="single" w:sz="6" w:space="0" w:color="000000"/>
            </w:tcBorders>
            <w:vAlign w:val="center"/>
          </w:tcPr>
          <w:p w14:paraId="090B2581" w14:textId="77777777" w:rsidR="00840710" w:rsidRPr="00840710" w:rsidRDefault="00840710" w:rsidP="00840710">
            <w:pPr>
              <w:rPr>
                <w:rFonts w:eastAsia="Times New Roman"/>
              </w:rPr>
            </w:pPr>
          </w:p>
        </w:tc>
      </w:tr>
      <w:tr w:rsidR="00840710" w:rsidRPr="00840710" w14:paraId="32301F51" w14:textId="77777777" w:rsidTr="0084071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Look w:val="00A0" w:firstRow="1" w:lastRow="0" w:firstColumn="1" w:lastColumn="0" w:noHBand="0" w:noVBand="0"/>
        </w:tblPrEx>
        <w:tc>
          <w:tcPr>
            <w:tcW w:w="3828" w:type="dxa"/>
            <w:tcBorders>
              <w:top w:val="single" w:sz="6" w:space="0" w:color="000000"/>
              <w:left w:val="single" w:sz="6" w:space="0" w:color="000000"/>
              <w:bottom w:val="single" w:sz="6" w:space="0" w:color="000000"/>
              <w:right w:val="single" w:sz="6" w:space="0" w:color="000000"/>
            </w:tcBorders>
            <w:vAlign w:val="center"/>
          </w:tcPr>
          <w:p w14:paraId="287BF392" w14:textId="77777777" w:rsidR="00840710" w:rsidRPr="00840710" w:rsidRDefault="00840710" w:rsidP="00840710">
            <w:pPr>
              <w:suppressAutoHyphens/>
              <w:rPr>
                <w:rFonts w:eastAsia="Times New Roman"/>
              </w:rPr>
            </w:pPr>
            <w:r w:rsidRPr="00840710">
              <w:rPr>
                <w:rFonts w:eastAsia="Times New Roman"/>
              </w:rPr>
              <w:t>Contract Value:</w:t>
            </w:r>
          </w:p>
        </w:tc>
        <w:tc>
          <w:tcPr>
            <w:tcW w:w="5815" w:type="dxa"/>
            <w:tcBorders>
              <w:top w:val="single" w:sz="6" w:space="0" w:color="000000"/>
              <w:left w:val="single" w:sz="6" w:space="0" w:color="000000"/>
              <w:bottom w:val="single" w:sz="6" w:space="0" w:color="000000"/>
              <w:right w:val="single" w:sz="6" w:space="0" w:color="000000"/>
            </w:tcBorders>
            <w:vAlign w:val="center"/>
          </w:tcPr>
          <w:p w14:paraId="363BE0E9" w14:textId="77777777" w:rsidR="00840710" w:rsidRPr="00840710" w:rsidRDefault="00840710" w:rsidP="00840710">
            <w:pPr>
              <w:rPr>
                <w:rFonts w:eastAsia="Times New Roman"/>
              </w:rPr>
            </w:pPr>
          </w:p>
        </w:tc>
      </w:tr>
      <w:tr w:rsidR="00840710" w:rsidRPr="00840710" w14:paraId="1C75EF79" w14:textId="77777777" w:rsidTr="00840710">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auto"/>
          <w:tblLook w:val="00A0" w:firstRow="1" w:lastRow="0" w:firstColumn="1" w:lastColumn="0" w:noHBand="0" w:noVBand="0"/>
        </w:tblPrEx>
        <w:tc>
          <w:tcPr>
            <w:tcW w:w="3828" w:type="dxa"/>
            <w:tcBorders>
              <w:top w:val="single" w:sz="6" w:space="0" w:color="000000"/>
              <w:left w:val="single" w:sz="6" w:space="0" w:color="000000"/>
              <w:bottom w:val="single" w:sz="6" w:space="0" w:color="000000"/>
              <w:right w:val="single" w:sz="6" w:space="0" w:color="000000"/>
            </w:tcBorders>
            <w:vAlign w:val="center"/>
          </w:tcPr>
          <w:p w14:paraId="7B2E23A4" w14:textId="77777777" w:rsidR="00840710" w:rsidRPr="00840710" w:rsidRDefault="00840710" w:rsidP="00840710">
            <w:pPr>
              <w:suppressAutoHyphens/>
              <w:rPr>
                <w:rFonts w:eastAsia="Times New Roman"/>
              </w:rPr>
            </w:pPr>
            <w:r w:rsidRPr="00840710">
              <w:rPr>
                <w:rFonts w:eastAsia="Times New Roman"/>
              </w:rPr>
              <w:t>Primary Work Location*</w:t>
            </w:r>
          </w:p>
          <w:p w14:paraId="341A33C7" w14:textId="77777777" w:rsidR="00840710" w:rsidRPr="00840710" w:rsidRDefault="00840710" w:rsidP="00840710">
            <w:pPr>
              <w:suppressAutoHyphens/>
              <w:rPr>
                <w:rFonts w:eastAsia="Times New Roman"/>
              </w:rPr>
            </w:pPr>
            <w:r w:rsidRPr="00840710">
              <w:rPr>
                <w:rFonts w:eastAsia="Times New Roman"/>
              </w:rPr>
              <w:t>(Country, Province or State, City):</w:t>
            </w:r>
          </w:p>
        </w:tc>
        <w:tc>
          <w:tcPr>
            <w:tcW w:w="5815" w:type="dxa"/>
            <w:tcBorders>
              <w:top w:val="single" w:sz="6" w:space="0" w:color="000000"/>
              <w:left w:val="single" w:sz="6" w:space="0" w:color="000000"/>
              <w:bottom w:val="single" w:sz="6" w:space="0" w:color="000000"/>
              <w:right w:val="single" w:sz="6" w:space="0" w:color="000000"/>
            </w:tcBorders>
            <w:vAlign w:val="center"/>
          </w:tcPr>
          <w:p w14:paraId="6C413407" w14:textId="77777777" w:rsidR="00840710" w:rsidRPr="00840710" w:rsidRDefault="00840710" w:rsidP="00840710">
            <w:pPr>
              <w:rPr>
                <w:rFonts w:eastAsia="Times New Roman"/>
              </w:rPr>
            </w:pPr>
          </w:p>
        </w:tc>
      </w:tr>
    </w:tbl>
    <w:p w14:paraId="7370C367" w14:textId="77777777" w:rsidR="00840710" w:rsidRPr="00840710" w:rsidRDefault="00840710" w:rsidP="00840710">
      <w:pPr>
        <w:ind w:left="-284"/>
        <w:rPr>
          <w:rFonts w:eastAsia="Times New Roman"/>
        </w:rPr>
      </w:pPr>
      <w:r w:rsidRPr="00840710">
        <w:rPr>
          <w:rFonts w:eastAsia="Times New Roman"/>
        </w:rPr>
        <w:t xml:space="preserve">*Additional work locations may be provided in </w:t>
      </w:r>
      <w:r w:rsidRPr="00840710">
        <w:rPr>
          <w:rFonts w:eastAsia="Times New Roman"/>
        </w:rPr>
        <w:fldChar w:fldCharType="begin"/>
      </w:r>
      <w:r w:rsidRPr="00840710">
        <w:rPr>
          <w:rFonts w:eastAsia="Times New Roman"/>
        </w:rPr>
        <w:instrText xml:space="preserve"> REF _Ref187774403 \r \h </w:instrText>
      </w:r>
      <w:r w:rsidRPr="00840710">
        <w:rPr>
          <w:rFonts w:eastAsia="Times New Roman"/>
        </w:rPr>
      </w:r>
      <w:r w:rsidRPr="00840710">
        <w:rPr>
          <w:rFonts w:eastAsia="Times New Roman"/>
        </w:rPr>
        <w:fldChar w:fldCharType="separate"/>
      </w:r>
      <w:r w:rsidRPr="00840710">
        <w:rPr>
          <w:rFonts w:eastAsia="Times New Roman"/>
        </w:rPr>
        <w:t>2</w:t>
      </w:r>
      <w:r w:rsidRPr="00840710">
        <w:rPr>
          <w:rFonts w:eastAsia="Times New Roman"/>
        </w:rPr>
        <w:fldChar w:fldCharType="end"/>
      </w:r>
      <w:r w:rsidRPr="00840710">
        <w:rPr>
          <w:rFonts w:eastAsia="Times New Roman"/>
        </w:rPr>
        <w:t xml:space="preserve">. </w:t>
      </w:r>
      <w:r w:rsidRPr="00840710">
        <w:rPr>
          <w:rFonts w:eastAsia="Times New Roman"/>
        </w:rPr>
        <w:fldChar w:fldCharType="begin"/>
      </w:r>
      <w:r w:rsidRPr="00840710">
        <w:rPr>
          <w:rFonts w:eastAsia="Times New Roman"/>
        </w:rPr>
        <w:instrText xml:space="preserve"> REF _Ref187774403 \h </w:instrText>
      </w:r>
      <w:r w:rsidRPr="00840710">
        <w:rPr>
          <w:rFonts w:eastAsia="Times New Roman"/>
        </w:rPr>
      </w:r>
      <w:r w:rsidRPr="00840710">
        <w:rPr>
          <w:rFonts w:eastAsia="Times New Roman"/>
        </w:rPr>
        <w:fldChar w:fldCharType="separate"/>
      </w:r>
      <w:r w:rsidRPr="00840710">
        <w:rPr>
          <w:rFonts w:eastAsia="Times New Roman"/>
          <w:u w:val="single"/>
        </w:rPr>
        <w:t>Relevance to Proposed Effort</w:t>
      </w:r>
      <w:r w:rsidRPr="00840710">
        <w:rPr>
          <w:rFonts w:eastAsia="Times New Roman"/>
        </w:rPr>
        <w:fldChar w:fldCharType="end"/>
      </w:r>
      <w:r w:rsidRPr="00840710">
        <w:rPr>
          <w:rFonts w:eastAsia="Times New Roman"/>
        </w:rPr>
        <w:t>.</w:t>
      </w:r>
    </w:p>
    <w:p w14:paraId="48054D70" w14:textId="77777777" w:rsidR="00840710" w:rsidRPr="00840710" w:rsidRDefault="00840710" w:rsidP="00840710">
      <w:pPr>
        <w:ind w:left="-284"/>
        <w:rPr>
          <w:rFonts w:eastAsia="Times New Roman"/>
        </w:rPr>
      </w:pPr>
      <w:r w:rsidRPr="00840710">
        <w:rPr>
          <w:rFonts w:eastAsia="Times New Roman"/>
        </w:rPr>
        <w:t>Note: When submitted, this document must not exceed five (5) pages.</w:t>
      </w:r>
    </w:p>
    <w:p w14:paraId="0E78A7D1" w14:textId="77777777" w:rsidR="00840710" w:rsidRPr="00840710" w:rsidRDefault="00840710" w:rsidP="00840710">
      <w:pPr>
        <w:tabs>
          <w:tab w:val="left" w:pos="360"/>
        </w:tabs>
        <w:ind w:left="180"/>
        <w:rPr>
          <w:rFonts w:eastAsia="Times New Roman"/>
        </w:rPr>
      </w:pPr>
    </w:p>
    <w:p w14:paraId="45CAC681" w14:textId="77777777" w:rsidR="00840710" w:rsidRPr="00840710" w:rsidRDefault="00840710" w:rsidP="00840710">
      <w:pPr>
        <w:numPr>
          <w:ilvl w:val="0"/>
          <w:numId w:val="88"/>
        </w:numPr>
        <w:tabs>
          <w:tab w:val="left" w:pos="567"/>
        </w:tabs>
        <w:ind w:left="567" w:hanging="425"/>
        <w:rPr>
          <w:rFonts w:eastAsia="Times New Roman"/>
          <w:u w:val="single"/>
        </w:rPr>
      </w:pPr>
      <w:r w:rsidRPr="00840710">
        <w:rPr>
          <w:rFonts w:eastAsia="Times New Roman"/>
          <w:u w:val="single"/>
        </w:rPr>
        <w:t>Referenced Contract Summary</w:t>
      </w:r>
    </w:p>
    <w:p w14:paraId="0F2E2AF1" w14:textId="77777777" w:rsidR="00840710" w:rsidRPr="00840710" w:rsidRDefault="00840710" w:rsidP="00840710">
      <w:pPr>
        <w:tabs>
          <w:tab w:val="left" w:pos="360"/>
        </w:tabs>
        <w:ind w:left="180"/>
        <w:rPr>
          <w:rFonts w:eastAsia="Times New Roman"/>
        </w:rPr>
      </w:pPr>
    </w:p>
    <w:p w14:paraId="79321E7D" w14:textId="77777777" w:rsidR="00840710" w:rsidRPr="00840710" w:rsidRDefault="00840710" w:rsidP="00840710">
      <w:pPr>
        <w:tabs>
          <w:tab w:val="left" w:pos="360"/>
        </w:tabs>
        <w:ind w:left="180"/>
        <w:rPr>
          <w:rFonts w:eastAsia="Times New Roman"/>
        </w:rPr>
      </w:pPr>
      <w:r w:rsidRPr="00840710">
        <w:rPr>
          <w:rFonts w:eastAsia="Times New Roman"/>
        </w:rPr>
        <w:t>Bidders are required to provide a brief summary of the reference contract. Please review Book I, Section 3 for guidance.</w:t>
      </w:r>
    </w:p>
    <w:p w14:paraId="12C8916E" w14:textId="77777777" w:rsidR="00840710" w:rsidRPr="00840710" w:rsidRDefault="00840710" w:rsidP="00840710">
      <w:pPr>
        <w:tabs>
          <w:tab w:val="left" w:pos="360"/>
        </w:tabs>
        <w:ind w:left="180"/>
        <w:rPr>
          <w:rFonts w:eastAsia="Times New Roman"/>
        </w:rPr>
      </w:pPr>
    </w:p>
    <w:p w14:paraId="337FF1B8" w14:textId="77777777" w:rsidR="00840710" w:rsidRPr="00840710" w:rsidRDefault="00840710" w:rsidP="00840710">
      <w:pPr>
        <w:tabs>
          <w:tab w:val="left" w:pos="360"/>
        </w:tabs>
        <w:ind w:left="180"/>
        <w:rPr>
          <w:rFonts w:eastAsia="Times New Roman"/>
        </w:rPr>
      </w:pPr>
    </w:p>
    <w:p w14:paraId="4E68E1A1" w14:textId="77777777" w:rsidR="00840710" w:rsidRPr="00840710" w:rsidRDefault="00840710" w:rsidP="00840710">
      <w:pPr>
        <w:tabs>
          <w:tab w:val="left" w:pos="360"/>
        </w:tabs>
        <w:ind w:left="180"/>
        <w:rPr>
          <w:rFonts w:eastAsia="Times New Roman"/>
        </w:rPr>
      </w:pPr>
    </w:p>
    <w:p w14:paraId="28A4C9C3" w14:textId="77777777" w:rsidR="00840710" w:rsidRPr="00840710" w:rsidRDefault="00840710" w:rsidP="00840710">
      <w:pPr>
        <w:tabs>
          <w:tab w:val="left" w:pos="360"/>
        </w:tabs>
        <w:ind w:left="180"/>
        <w:rPr>
          <w:rFonts w:eastAsia="Times New Roman"/>
        </w:rPr>
      </w:pPr>
    </w:p>
    <w:p w14:paraId="54DD035F" w14:textId="77777777" w:rsidR="00840710" w:rsidRPr="00840710" w:rsidRDefault="00840710" w:rsidP="00840710">
      <w:pPr>
        <w:numPr>
          <w:ilvl w:val="0"/>
          <w:numId w:val="88"/>
        </w:numPr>
        <w:tabs>
          <w:tab w:val="left" w:pos="567"/>
        </w:tabs>
        <w:ind w:left="567" w:hanging="425"/>
        <w:rPr>
          <w:rFonts w:eastAsia="Times New Roman"/>
          <w:u w:val="single"/>
        </w:rPr>
      </w:pPr>
      <w:bookmarkStart w:id="1147" w:name="_Ref187774403"/>
      <w:r w:rsidRPr="00840710">
        <w:rPr>
          <w:rFonts w:eastAsia="Times New Roman"/>
          <w:u w:val="single"/>
        </w:rPr>
        <w:t>Technical and Management Relevance to Proposed Effort</w:t>
      </w:r>
      <w:bookmarkEnd w:id="1147"/>
    </w:p>
    <w:p w14:paraId="3DD742EE" w14:textId="77777777" w:rsidR="00840710" w:rsidRPr="00840710" w:rsidRDefault="00840710" w:rsidP="00840710">
      <w:pPr>
        <w:tabs>
          <w:tab w:val="left" w:pos="360"/>
        </w:tabs>
        <w:ind w:left="180"/>
        <w:rPr>
          <w:rFonts w:eastAsia="Times New Roman"/>
        </w:rPr>
      </w:pPr>
    </w:p>
    <w:p w14:paraId="062F8220" w14:textId="77777777" w:rsidR="00840710" w:rsidRPr="00840710" w:rsidRDefault="00840710" w:rsidP="00840710">
      <w:pPr>
        <w:tabs>
          <w:tab w:val="left" w:pos="360"/>
        </w:tabs>
        <w:ind w:left="180"/>
        <w:rPr>
          <w:rFonts w:eastAsia="Times New Roman"/>
        </w:rPr>
      </w:pPr>
      <w:r w:rsidRPr="00840710">
        <w:rPr>
          <w:rFonts w:eastAsia="Times New Roman"/>
        </w:rPr>
        <w:t>Bidders are required to explain what aspects of the referenced contract relate to the proposed effort. Please review Book I, 3.6.4.4 for guidance.</w:t>
      </w:r>
    </w:p>
    <w:p w14:paraId="679FBB0C" w14:textId="77777777" w:rsidR="00840710" w:rsidRPr="00840710" w:rsidRDefault="00840710" w:rsidP="00840710">
      <w:pPr>
        <w:tabs>
          <w:tab w:val="left" w:pos="360"/>
        </w:tabs>
        <w:ind w:left="180"/>
        <w:rPr>
          <w:rFonts w:eastAsia="Times New Roman"/>
        </w:rPr>
      </w:pPr>
    </w:p>
    <w:p w14:paraId="75D7A8C0" w14:textId="77777777" w:rsidR="00840710" w:rsidRPr="00840710" w:rsidRDefault="00840710" w:rsidP="00840710">
      <w:pPr>
        <w:tabs>
          <w:tab w:val="left" w:pos="360"/>
        </w:tabs>
        <w:ind w:left="180"/>
        <w:rPr>
          <w:rFonts w:eastAsia="Times New Roman"/>
        </w:rPr>
      </w:pPr>
    </w:p>
    <w:p w14:paraId="6D71D571" w14:textId="77777777" w:rsidR="00840710" w:rsidRPr="00840710" w:rsidRDefault="00840710" w:rsidP="00840710">
      <w:pPr>
        <w:tabs>
          <w:tab w:val="left" w:pos="360"/>
        </w:tabs>
        <w:ind w:left="180"/>
        <w:rPr>
          <w:rFonts w:eastAsia="Times New Roman"/>
        </w:rPr>
      </w:pPr>
    </w:p>
    <w:p w14:paraId="43164E74" w14:textId="77777777" w:rsidR="00840710" w:rsidRPr="00840710" w:rsidRDefault="00840710" w:rsidP="00840710">
      <w:pPr>
        <w:tabs>
          <w:tab w:val="left" w:pos="360"/>
        </w:tabs>
        <w:ind w:left="180"/>
        <w:rPr>
          <w:rFonts w:eastAsia="Times New Roman"/>
        </w:rPr>
      </w:pPr>
    </w:p>
    <w:p w14:paraId="49CCA277" w14:textId="77777777" w:rsidR="00840710" w:rsidRPr="00840710" w:rsidRDefault="00840710" w:rsidP="00840710">
      <w:pPr>
        <w:tabs>
          <w:tab w:val="left" w:pos="360"/>
        </w:tabs>
        <w:ind w:left="180"/>
        <w:rPr>
          <w:rFonts w:eastAsia="Times New Roman"/>
        </w:rPr>
      </w:pPr>
    </w:p>
    <w:p w14:paraId="4A817F67" w14:textId="77777777" w:rsidR="00840710" w:rsidRPr="00840710" w:rsidRDefault="00840710" w:rsidP="00840710">
      <w:pPr>
        <w:numPr>
          <w:ilvl w:val="0"/>
          <w:numId w:val="88"/>
        </w:numPr>
        <w:tabs>
          <w:tab w:val="left" w:pos="567"/>
        </w:tabs>
        <w:ind w:left="567" w:hanging="425"/>
        <w:rPr>
          <w:rFonts w:eastAsia="Times New Roman"/>
        </w:rPr>
      </w:pPr>
      <w:r w:rsidRPr="00840710">
        <w:rPr>
          <w:rFonts w:eastAsia="Times New Roman"/>
          <w:u w:val="single"/>
        </w:rPr>
        <w:t>Performance Insights</w:t>
      </w:r>
    </w:p>
    <w:p w14:paraId="650179E4" w14:textId="77777777" w:rsidR="00840710" w:rsidRPr="00840710" w:rsidRDefault="00840710" w:rsidP="00840710">
      <w:pPr>
        <w:tabs>
          <w:tab w:val="left" w:pos="360"/>
        </w:tabs>
        <w:ind w:left="180"/>
        <w:rPr>
          <w:rFonts w:ascii="Courier" w:eastAsia="Times New Roman" w:hAnsi="Courier" w:cs="Times New Roman"/>
          <w:sz w:val="24"/>
          <w:szCs w:val="20"/>
        </w:rPr>
      </w:pPr>
    </w:p>
    <w:p w14:paraId="04AE1A1D" w14:textId="77777777" w:rsidR="00840710" w:rsidRPr="00840710" w:rsidRDefault="00840710" w:rsidP="00840710">
      <w:pPr>
        <w:tabs>
          <w:tab w:val="left" w:pos="360"/>
        </w:tabs>
        <w:ind w:left="180"/>
        <w:rPr>
          <w:rFonts w:eastAsia="Times New Roman"/>
        </w:rPr>
      </w:pPr>
      <w:r w:rsidRPr="00840710">
        <w:rPr>
          <w:rFonts w:eastAsia="Times New Roman"/>
        </w:rPr>
        <w:t>Bidders are required to outline key successes, challenges faced, and lessons learned for each performance aspect in Book I of 3.6.4.4. Please review Section 3 of the Project-Specific Book I and the General Bidding Instructions for guidance.</w:t>
      </w:r>
    </w:p>
    <w:p w14:paraId="262C8ECC" w14:textId="77777777" w:rsidR="00840710" w:rsidRPr="00840710" w:rsidRDefault="00840710" w:rsidP="00840710">
      <w:pPr>
        <w:tabs>
          <w:tab w:val="left" w:pos="360"/>
        </w:tabs>
        <w:ind w:left="180"/>
        <w:rPr>
          <w:rFonts w:eastAsia="Times New Roman"/>
        </w:rPr>
      </w:pPr>
    </w:p>
    <w:p w14:paraId="166EEDCC" w14:textId="77777777" w:rsidR="00840710" w:rsidRPr="00840710" w:rsidRDefault="00840710" w:rsidP="00840710">
      <w:pPr>
        <w:tabs>
          <w:tab w:val="left" w:pos="360"/>
        </w:tabs>
        <w:ind w:left="180"/>
        <w:rPr>
          <w:rFonts w:eastAsia="Times New Roman"/>
        </w:rPr>
      </w:pPr>
    </w:p>
    <w:p w14:paraId="38A55BBD" w14:textId="77777777" w:rsidR="00840710" w:rsidRPr="00840710" w:rsidRDefault="00840710" w:rsidP="00840710">
      <w:pPr>
        <w:tabs>
          <w:tab w:val="left" w:pos="360"/>
        </w:tabs>
        <w:ind w:left="180"/>
        <w:rPr>
          <w:rFonts w:eastAsia="Times New Roman"/>
        </w:rPr>
      </w:pPr>
    </w:p>
    <w:p w14:paraId="3ABD3714" w14:textId="77777777" w:rsidR="00840710" w:rsidRPr="00840710" w:rsidRDefault="00840710" w:rsidP="00840710">
      <w:pPr>
        <w:tabs>
          <w:tab w:val="left" w:pos="360"/>
        </w:tabs>
        <w:ind w:left="180"/>
        <w:rPr>
          <w:rFonts w:eastAsia="Times New Roman"/>
        </w:rPr>
      </w:pPr>
    </w:p>
    <w:p w14:paraId="07F6D6CE" w14:textId="77777777" w:rsidR="00840710" w:rsidRPr="0084136E" w:rsidRDefault="00840710" w:rsidP="00840710">
      <w:pPr>
        <w:jc w:val="center"/>
        <w:rPr>
          <w:b/>
        </w:rPr>
      </w:pPr>
    </w:p>
    <w:p w14:paraId="239B5CD4" w14:textId="77777777" w:rsidR="008625D2" w:rsidRDefault="008625D2" w:rsidP="001538B1">
      <w:pPr>
        <w:spacing w:after="240"/>
        <w:jc w:val="center"/>
        <w:rPr>
          <w:i/>
          <w:szCs w:val="28"/>
        </w:rPr>
        <w:sectPr w:rsidR="008625D2" w:rsidSect="000515AE">
          <w:pgSz w:w="11906" w:h="16838" w:code="9"/>
          <w:pgMar w:top="1440" w:right="1440" w:bottom="1440" w:left="1440" w:header="709" w:footer="462" w:gutter="0"/>
          <w:cols w:space="708"/>
          <w:docGrid w:linePitch="360"/>
        </w:sectPr>
      </w:pPr>
    </w:p>
    <w:p w14:paraId="1A44E924" w14:textId="77777777" w:rsidR="00F139F6" w:rsidRPr="00932C9F" w:rsidRDefault="00F139F6" w:rsidP="00932C9F">
      <w:pPr>
        <w:jc w:val="center"/>
        <w:rPr>
          <w:b/>
          <w:sz w:val="28"/>
          <w:szCs w:val="28"/>
        </w:rPr>
      </w:pPr>
      <w:r w:rsidRPr="00932C9F">
        <w:rPr>
          <w:b/>
          <w:sz w:val="28"/>
          <w:szCs w:val="28"/>
        </w:rPr>
        <w:lastRenderedPageBreak/>
        <w:t>ANNEX C</w:t>
      </w:r>
    </w:p>
    <w:p w14:paraId="60B0BF6D" w14:textId="77777777" w:rsidR="00F139F6" w:rsidRDefault="00F139F6" w:rsidP="00932C9F">
      <w:pPr>
        <w:jc w:val="center"/>
        <w:rPr>
          <w:b/>
        </w:rPr>
      </w:pPr>
    </w:p>
    <w:p w14:paraId="77AC9F06" w14:textId="77777777" w:rsidR="00F139F6" w:rsidRPr="00932C9F" w:rsidRDefault="00F139F6" w:rsidP="00932C9F">
      <w:pPr>
        <w:jc w:val="center"/>
        <w:rPr>
          <w:b/>
        </w:rPr>
      </w:pPr>
    </w:p>
    <w:p w14:paraId="345D8EA2" w14:textId="77777777" w:rsidR="00F139F6" w:rsidRPr="00932C9F" w:rsidRDefault="00F139F6" w:rsidP="00F139F6">
      <w:pPr>
        <w:jc w:val="center"/>
        <w:rPr>
          <w:b/>
          <w:sz w:val="28"/>
          <w:szCs w:val="28"/>
        </w:rPr>
      </w:pPr>
      <w:r w:rsidRPr="00932C9F">
        <w:rPr>
          <w:b/>
          <w:sz w:val="28"/>
          <w:szCs w:val="28"/>
        </w:rPr>
        <w:t>Questions and Answers Form</w:t>
      </w:r>
    </w:p>
    <w:p w14:paraId="0435B499" w14:textId="77777777" w:rsidR="00F139F6" w:rsidRPr="00F139F6" w:rsidRDefault="00F139F6" w:rsidP="00F139F6">
      <w:pPr>
        <w:jc w:val="center"/>
        <w:rPr>
          <w:b/>
        </w:rPr>
      </w:pPr>
    </w:p>
    <w:p w14:paraId="1B5DF999" w14:textId="77777777" w:rsidR="00B0652C" w:rsidRPr="00932C9F" w:rsidRDefault="00F139F6" w:rsidP="00932C9F">
      <w:pPr>
        <w:jc w:val="center"/>
        <w:sectPr w:rsidR="00B0652C" w:rsidRPr="00932C9F" w:rsidSect="000515AE">
          <w:headerReference w:type="default" r:id="rId42"/>
          <w:pgSz w:w="11906" w:h="16838" w:code="9"/>
          <w:pgMar w:top="1440" w:right="1440" w:bottom="1440" w:left="1440" w:header="709" w:footer="462" w:gutter="0"/>
          <w:cols w:space="708"/>
          <w:docGrid w:linePitch="360"/>
        </w:sectPr>
      </w:pPr>
      <w:r w:rsidRPr="00932C9F">
        <w:t xml:space="preserve">The Questions and Answers Form is provided </w:t>
      </w:r>
      <w:r>
        <w:t>separately as an Excel Workbook</w:t>
      </w:r>
    </w:p>
    <w:p w14:paraId="7F3D15E8" w14:textId="77777777" w:rsidR="004664C9" w:rsidRPr="00B21B4C" w:rsidRDefault="004664C9" w:rsidP="00932C9F">
      <w:pPr>
        <w:pStyle w:val="BK1A1"/>
        <w:spacing w:before="0" w:beforeAutospacing="0" w:after="240"/>
        <w:jc w:val="left"/>
        <w:rPr>
          <w:b w:val="0"/>
          <w:i/>
          <w:sz w:val="22"/>
          <w:szCs w:val="22"/>
        </w:rPr>
      </w:pPr>
      <w:bookmarkStart w:id="1148" w:name="_Toc146552560"/>
      <w:bookmarkEnd w:id="1148"/>
    </w:p>
    <w:sectPr w:rsidR="004664C9" w:rsidRPr="00B21B4C" w:rsidSect="000515AE">
      <w:headerReference w:type="default" r:id="rId43"/>
      <w:pgSz w:w="11906" w:h="16838" w:code="9"/>
      <w:pgMar w:top="1440" w:right="1440" w:bottom="1440" w:left="1440" w:header="709" w:footer="4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59943" w14:textId="77777777" w:rsidR="00CF44F4" w:rsidRDefault="00CF44F4" w:rsidP="00266F4E">
      <w:r>
        <w:separator/>
      </w:r>
    </w:p>
  </w:endnote>
  <w:endnote w:type="continuationSeparator" w:id="0">
    <w:p w14:paraId="104F0EEF" w14:textId="77777777" w:rsidR="00CF44F4" w:rsidRDefault="00CF44F4" w:rsidP="00266F4E">
      <w:r>
        <w:continuationSeparator/>
      </w:r>
    </w:p>
  </w:endnote>
  <w:endnote w:type="continuationNotice" w:id="1">
    <w:p w14:paraId="4EC935D9" w14:textId="77777777" w:rsidR="00CF44F4" w:rsidRDefault="00CF44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46C4E" w14:textId="77777777" w:rsidR="00E13FED" w:rsidRDefault="00E13FED" w:rsidP="006A01E6">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end"/>
    </w:r>
  </w:p>
  <w:p w14:paraId="569BEFC2" w14:textId="77777777" w:rsidR="00E13FED" w:rsidRDefault="00E13FE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2B044" w14:textId="77777777" w:rsidR="00E13FED" w:rsidRDefault="00E13FED" w:rsidP="006A01E6">
    <w:pPr>
      <w:pStyle w:val="Koptekst"/>
      <w:jc w:val="right"/>
      <w:rPr>
        <w:rFonts w:asciiTheme="majorHAnsi" w:hAnsiTheme="majorHAnsi" w:cstheme="majorHAnsi"/>
        <w:lang w:val="nl-BE"/>
      </w:rPr>
    </w:pPr>
    <w:r>
      <w:rPr>
        <w:rFonts w:asciiTheme="majorHAnsi" w:hAnsiTheme="majorHAnsi" w:cstheme="majorHAnsi"/>
        <w:color w:val="7F7F7F" w:themeColor="background1" w:themeShade="7F"/>
        <w:spacing w:val="60"/>
        <w:lang w:val="nl-BE"/>
      </w:rPr>
      <w:t>Page</w:t>
    </w:r>
    <w:r>
      <w:rPr>
        <w:rFonts w:asciiTheme="majorHAnsi" w:hAnsiTheme="majorHAnsi" w:cstheme="majorHAnsi"/>
        <w:lang w:val="nl-BE"/>
      </w:rPr>
      <w:t xml:space="preserve"> | </w:t>
    </w:r>
    <w:r>
      <w:rPr>
        <w:rFonts w:asciiTheme="majorHAnsi" w:hAnsiTheme="majorHAnsi" w:cstheme="majorHAnsi"/>
        <w:b w:val="0"/>
        <w:bCs w:val="0"/>
        <w:lang w:val="nl-BE"/>
      </w:rPr>
      <w:fldChar w:fldCharType="begin"/>
    </w:r>
    <w:r>
      <w:rPr>
        <w:rFonts w:asciiTheme="majorHAnsi" w:hAnsiTheme="majorHAnsi" w:cstheme="majorHAnsi"/>
        <w:lang w:val="nl-BE"/>
      </w:rPr>
      <w:instrText xml:space="preserve"> PAGE   \* MERGEFORMAT </w:instrText>
    </w:r>
    <w:r>
      <w:rPr>
        <w:rFonts w:asciiTheme="majorHAnsi" w:hAnsiTheme="majorHAnsi" w:cstheme="majorHAnsi"/>
        <w:b w:val="0"/>
        <w:bCs w:val="0"/>
        <w:lang w:val="nl-BE"/>
      </w:rPr>
      <w:fldChar w:fldCharType="separate"/>
    </w:r>
    <w:r>
      <w:rPr>
        <w:rFonts w:asciiTheme="majorHAnsi" w:hAnsiTheme="majorHAnsi" w:cstheme="majorHAnsi"/>
        <w:noProof/>
        <w:lang w:val="nl-BE"/>
      </w:rPr>
      <w:t>2</w:t>
    </w:r>
    <w:r>
      <w:rPr>
        <w:rFonts w:asciiTheme="majorHAnsi" w:hAnsiTheme="majorHAnsi" w:cstheme="majorHAnsi"/>
        <w:b w:val="0"/>
        <w:bCs w:val="0"/>
        <w:noProof/>
        <w:lang w:val="nl-BE"/>
      </w:rPr>
      <w:fldChar w:fldCharType="end"/>
    </w:r>
  </w:p>
  <w:p w14:paraId="3020F6CC" w14:textId="77777777" w:rsidR="00E13FED" w:rsidRPr="006B2C96" w:rsidRDefault="00E13FED" w:rsidP="006A01E6">
    <w:pPr>
      <w:jc w:val="center"/>
      <w:rPr>
        <w:rFonts w:asciiTheme="majorHAnsi" w:hAnsiTheme="majorHAnsi" w:cstheme="majorHAnsi"/>
        <w:bCs/>
        <w:spacing w:val="80"/>
      </w:rPr>
    </w:pPr>
    <w:r w:rsidRPr="006B2C96">
      <w:rPr>
        <w:rFonts w:asciiTheme="majorHAnsi" w:hAnsiTheme="majorHAnsi" w:cstheme="majorHAnsi"/>
        <w:bCs/>
        <w:spacing w:val="80"/>
      </w:rPr>
      <w:t>NATO UNCLASSIFIED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95443" w14:textId="6EF2E098" w:rsidR="00E13FED" w:rsidRPr="00253EF6" w:rsidRDefault="00E13FED" w:rsidP="00253EF6">
    <w:pPr>
      <w:pStyle w:val="Koptekst"/>
      <w:spacing w:after="0"/>
      <w:jc w:val="right"/>
      <w:rPr>
        <w:rFonts w:asciiTheme="majorHAnsi" w:hAnsiTheme="majorHAnsi" w:cstheme="majorHAnsi"/>
        <w:b w:val="0"/>
        <w:bCs w:val="0"/>
        <w:noProof/>
        <w:sz w:val="24"/>
        <w:szCs w:val="24"/>
      </w:rPr>
    </w:pPr>
    <w:r w:rsidRPr="00BD584D">
      <w:rPr>
        <w:rFonts w:asciiTheme="majorHAnsi" w:hAnsiTheme="majorHAnsi" w:cstheme="majorHAnsi"/>
        <w:color w:val="7F7F7F" w:themeColor="background1" w:themeShade="7F"/>
        <w:spacing w:val="60"/>
        <w:sz w:val="24"/>
        <w:szCs w:val="24"/>
      </w:rPr>
      <w:t>Page</w:t>
    </w:r>
    <w:r w:rsidRPr="00BD584D">
      <w:rPr>
        <w:rFonts w:asciiTheme="majorHAnsi" w:hAnsiTheme="majorHAnsi" w:cstheme="majorHAnsi"/>
        <w:sz w:val="24"/>
        <w:szCs w:val="24"/>
      </w:rPr>
      <w:t xml:space="preserve"> | </w:t>
    </w:r>
    <w:r w:rsidRPr="00BD205E">
      <w:rPr>
        <w:rFonts w:asciiTheme="majorHAnsi" w:hAnsiTheme="majorHAnsi" w:cstheme="majorHAnsi"/>
        <w:b w:val="0"/>
        <w:bCs w:val="0"/>
        <w:sz w:val="24"/>
        <w:szCs w:val="24"/>
        <w:lang w:val="nl-BE"/>
      </w:rPr>
      <w:fldChar w:fldCharType="begin"/>
    </w:r>
    <w:r w:rsidRPr="00BD584D">
      <w:rPr>
        <w:rFonts w:asciiTheme="majorHAnsi" w:hAnsiTheme="majorHAnsi" w:cstheme="majorHAnsi"/>
        <w:sz w:val="24"/>
        <w:szCs w:val="24"/>
      </w:rPr>
      <w:instrText xml:space="preserve"> PAGE   \* MERGEFORMAT </w:instrText>
    </w:r>
    <w:r w:rsidRPr="00BD205E">
      <w:rPr>
        <w:rFonts w:asciiTheme="majorHAnsi" w:hAnsiTheme="majorHAnsi" w:cstheme="majorHAnsi"/>
        <w:b w:val="0"/>
        <w:bCs w:val="0"/>
        <w:sz w:val="24"/>
        <w:szCs w:val="24"/>
        <w:lang w:val="nl-BE"/>
      </w:rPr>
      <w:fldChar w:fldCharType="separate"/>
    </w:r>
    <w:r w:rsidR="009C5692">
      <w:rPr>
        <w:rFonts w:asciiTheme="majorHAnsi" w:hAnsiTheme="majorHAnsi" w:cstheme="majorHAnsi"/>
        <w:noProof/>
        <w:sz w:val="24"/>
        <w:szCs w:val="24"/>
      </w:rPr>
      <w:t>1</w:t>
    </w:r>
    <w:r w:rsidRPr="00BD205E">
      <w:rPr>
        <w:rFonts w:asciiTheme="majorHAnsi" w:hAnsiTheme="majorHAnsi" w:cstheme="majorHAnsi"/>
        <w:b w:val="0"/>
        <w:bCs w:val="0"/>
        <w:noProof/>
        <w:sz w:val="24"/>
        <w:szCs w:val="24"/>
        <w:lang w:val="nl-BE"/>
      </w:rPr>
      <w:fldChar w:fldCharType="end"/>
    </w:r>
  </w:p>
  <w:p w14:paraId="1212384E" w14:textId="77777777" w:rsidR="00E13FED" w:rsidRPr="00253EF6" w:rsidRDefault="00E13FED" w:rsidP="00253EF6">
    <w:pPr>
      <w:pStyle w:val="Koptekst"/>
      <w:spacing w:after="0"/>
      <w:jc w:val="left"/>
      <w:rPr>
        <w:rFonts w:ascii="Arial" w:hAnsi="Arial" w:cs="Arial"/>
        <w:b w:val="0"/>
        <w:i/>
        <w:sz w:val="16"/>
        <w:szCs w:val="16"/>
      </w:rPr>
    </w:pPr>
    <w:r w:rsidRPr="00253EF6">
      <w:rPr>
        <w:rFonts w:ascii="Arial" w:hAnsi="Arial" w:cs="Arial"/>
        <w:b w:val="0"/>
        <w:i/>
        <w:sz w:val="16"/>
        <w:szCs w:val="16"/>
      </w:rPr>
      <w:t xml:space="preserve">Version: </w:t>
    </w:r>
    <w:r>
      <w:rPr>
        <w:rFonts w:ascii="Arial" w:hAnsi="Arial" w:cs="Arial"/>
        <w:b w:val="0"/>
        <w:i/>
        <w:sz w:val="16"/>
        <w:szCs w:val="16"/>
      </w:rPr>
      <w:t>November 2023</w:t>
    </w:r>
    <w:r w:rsidRPr="00253EF6">
      <w:rPr>
        <w:rFonts w:ascii="Arial" w:hAnsi="Arial" w:cs="Arial"/>
        <w:b w:val="0"/>
        <w:i/>
        <w:sz w:val="16"/>
        <w:szCs w:val="16"/>
      </w:rPr>
      <w:t xml:space="preserve"> </w:t>
    </w:r>
  </w:p>
  <w:p w14:paraId="6006B105" w14:textId="77777777" w:rsidR="00E13FED" w:rsidRPr="00BD205E" w:rsidRDefault="00E13FED" w:rsidP="00253EF6">
    <w:pPr>
      <w:jc w:val="center"/>
      <w:rPr>
        <w:rFonts w:asciiTheme="majorHAnsi" w:hAnsiTheme="majorHAnsi" w:cstheme="majorHAnsi"/>
        <w:bCs/>
        <w:spacing w:val="80"/>
      </w:rPr>
    </w:pPr>
    <w:r w:rsidRPr="00BD205E">
      <w:rPr>
        <w:rFonts w:asciiTheme="majorHAnsi" w:hAnsiTheme="majorHAnsi" w:cstheme="majorHAnsi"/>
        <w:bCs/>
        <w:spacing w:val="80"/>
      </w:rPr>
      <w:t>NATO UNCLASSIFIED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36242" w14:textId="37286463" w:rsidR="00E13FED" w:rsidRPr="00BD205E" w:rsidRDefault="00E13FED" w:rsidP="008803DF">
    <w:pPr>
      <w:pStyle w:val="Koptekst"/>
      <w:jc w:val="right"/>
      <w:rPr>
        <w:rFonts w:asciiTheme="majorHAnsi" w:hAnsiTheme="majorHAnsi" w:cstheme="majorHAnsi"/>
        <w:sz w:val="24"/>
        <w:szCs w:val="24"/>
        <w:lang w:val="nl-BE"/>
      </w:rPr>
    </w:pPr>
    <w:r w:rsidRPr="00BD205E">
      <w:rPr>
        <w:rFonts w:asciiTheme="majorHAnsi" w:hAnsiTheme="majorHAnsi" w:cstheme="majorHAnsi"/>
        <w:color w:val="7F7F7F" w:themeColor="background1" w:themeShade="7F"/>
        <w:spacing w:val="60"/>
        <w:sz w:val="24"/>
        <w:szCs w:val="24"/>
        <w:lang w:val="nl-BE"/>
      </w:rPr>
      <w:t>Page</w:t>
    </w:r>
    <w:r w:rsidRPr="00BD205E">
      <w:rPr>
        <w:rFonts w:asciiTheme="majorHAnsi" w:hAnsiTheme="majorHAnsi" w:cstheme="majorHAnsi"/>
        <w:sz w:val="24"/>
        <w:szCs w:val="24"/>
        <w:lang w:val="nl-BE"/>
      </w:rPr>
      <w:t xml:space="preserve"> | </w:t>
    </w:r>
    <w:r w:rsidRPr="00BD205E">
      <w:rPr>
        <w:rFonts w:asciiTheme="majorHAnsi" w:hAnsiTheme="majorHAnsi" w:cstheme="majorHAnsi"/>
        <w:b w:val="0"/>
        <w:bCs w:val="0"/>
        <w:sz w:val="24"/>
        <w:szCs w:val="24"/>
        <w:lang w:val="nl-BE"/>
      </w:rPr>
      <w:fldChar w:fldCharType="begin"/>
    </w:r>
    <w:r w:rsidRPr="00BD205E">
      <w:rPr>
        <w:rFonts w:asciiTheme="majorHAnsi" w:hAnsiTheme="majorHAnsi" w:cstheme="majorHAnsi"/>
        <w:sz w:val="24"/>
        <w:szCs w:val="24"/>
        <w:lang w:val="nl-BE"/>
      </w:rPr>
      <w:instrText xml:space="preserve"> PAGE   \* MERGEFORMAT </w:instrText>
    </w:r>
    <w:r w:rsidRPr="00BD205E">
      <w:rPr>
        <w:rFonts w:asciiTheme="majorHAnsi" w:hAnsiTheme="majorHAnsi" w:cstheme="majorHAnsi"/>
        <w:b w:val="0"/>
        <w:bCs w:val="0"/>
        <w:sz w:val="24"/>
        <w:szCs w:val="24"/>
        <w:lang w:val="nl-BE"/>
      </w:rPr>
      <w:fldChar w:fldCharType="separate"/>
    </w:r>
    <w:r w:rsidR="009C5692">
      <w:rPr>
        <w:rFonts w:asciiTheme="majorHAnsi" w:hAnsiTheme="majorHAnsi" w:cstheme="majorHAnsi"/>
        <w:noProof/>
        <w:sz w:val="24"/>
        <w:szCs w:val="24"/>
        <w:lang w:val="nl-BE"/>
      </w:rPr>
      <w:t>8</w:t>
    </w:r>
    <w:r w:rsidRPr="00BD205E">
      <w:rPr>
        <w:rFonts w:asciiTheme="majorHAnsi" w:hAnsiTheme="majorHAnsi" w:cstheme="majorHAnsi"/>
        <w:b w:val="0"/>
        <w:bCs w:val="0"/>
        <w:noProof/>
        <w:sz w:val="24"/>
        <w:szCs w:val="24"/>
        <w:lang w:val="nl-BE"/>
      </w:rPr>
      <w:fldChar w:fldCharType="end"/>
    </w:r>
  </w:p>
  <w:p w14:paraId="1E4D44F0" w14:textId="77777777" w:rsidR="00E13FED" w:rsidRPr="008803DF" w:rsidRDefault="00E13FED" w:rsidP="008803DF">
    <w:pPr>
      <w:jc w:val="center"/>
      <w:rPr>
        <w:rStyle w:val="Paginanummer"/>
        <w:rFonts w:asciiTheme="majorHAnsi" w:hAnsiTheme="majorHAnsi" w:cstheme="majorHAnsi"/>
        <w:bCs/>
        <w:spacing w:val="80"/>
      </w:rPr>
    </w:pPr>
    <w:r w:rsidRPr="00BD205E">
      <w:rPr>
        <w:rFonts w:asciiTheme="majorHAnsi" w:hAnsiTheme="majorHAnsi" w:cstheme="majorHAnsi"/>
        <w:bCs/>
        <w:spacing w:val="80"/>
      </w:rPr>
      <w:t>NATO UNCLASSIFIED</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967AC" w14:textId="20A09899" w:rsidR="00E13FED" w:rsidRPr="00BD205E" w:rsidRDefault="00E13FED" w:rsidP="008803DF">
    <w:pPr>
      <w:pStyle w:val="Koptekst"/>
      <w:jc w:val="right"/>
      <w:rPr>
        <w:rFonts w:asciiTheme="majorHAnsi" w:hAnsiTheme="majorHAnsi" w:cstheme="majorHAnsi"/>
        <w:sz w:val="24"/>
        <w:szCs w:val="24"/>
        <w:lang w:val="nl-BE"/>
      </w:rPr>
    </w:pPr>
    <w:r w:rsidRPr="00BD205E">
      <w:rPr>
        <w:rFonts w:asciiTheme="majorHAnsi" w:hAnsiTheme="majorHAnsi" w:cstheme="majorHAnsi"/>
        <w:color w:val="7F7F7F" w:themeColor="background1" w:themeShade="7F"/>
        <w:spacing w:val="60"/>
        <w:sz w:val="24"/>
        <w:szCs w:val="24"/>
        <w:lang w:val="nl-BE"/>
      </w:rPr>
      <w:t>Page</w:t>
    </w:r>
    <w:r w:rsidRPr="00BD205E">
      <w:rPr>
        <w:rFonts w:asciiTheme="majorHAnsi" w:hAnsiTheme="majorHAnsi" w:cstheme="majorHAnsi"/>
        <w:sz w:val="24"/>
        <w:szCs w:val="24"/>
        <w:lang w:val="nl-BE"/>
      </w:rPr>
      <w:t xml:space="preserve"> | </w:t>
    </w:r>
    <w:r w:rsidRPr="00BD205E">
      <w:rPr>
        <w:rFonts w:asciiTheme="majorHAnsi" w:hAnsiTheme="majorHAnsi" w:cstheme="majorHAnsi"/>
        <w:b w:val="0"/>
        <w:bCs w:val="0"/>
        <w:sz w:val="24"/>
        <w:szCs w:val="24"/>
        <w:lang w:val="nl-BE"/>
      </w:rPr>
      <w:fldChar w:fldCharType="begin"/>
    </w:r>
    <w:r w:rsidRPr="00BD205E">
      <w:rPr>
        <w:rFonts w:asciiTheme="majorHAnsi" w:hAnsiTheme="majorHAnsi" w:cstheme="majorHAnsi"/>
        <w:sz w:val="24"/>
        <w:szCs w:val="24"/>
        <w:lang w:val="nl-BE"/>
      </w:rPr>
      <w:instrText xml:space="preserve"> PAGE   \* MERGEFORMAT </w:instrText>
    </w:r>
    <w:r w:rsidRPr="00BD205E">
      <w:rPr>
        <w:rFonts w:asciiTheme="majorHAnsi" w:hAnsiTheme="majorHAnsi" w:cstheme="majorHAnsi"/>
        <w:b w:val="0"/>
        <w:bCs w:val="0"/>
        <w:sz w:val="24"/>
        <w:szCs w:val="24"/>
        <w:lang w:val="nl-BE"/>
      </w:rPr>
      <w:fldChar w:fldCharType="separate"/>
    </w:r>
    <w:r w:rsidR="009C5692">
      <w:rPr>
        <w:rFonts w:asciiTheme="majorHAnsi" w:hAnsiTheme="majorHAnsi" w:cstheme="majorHAnsi"/>
        <w:noProof/>
        <w:sz w:val="24"/>
        <w:szCs w:val="24"/>
        <w:lang w:val="nl-BE"/>
      </w:rPr>
      <w:t>32</w:t>
    </w:r>
    <w:r w:rsidRPr="00BD205E">
      <w:rPr>
        <w:rFonts w:asciiTheme="majorHAnsi" w:hAnsiTheme="majorHAnsi" w:cstheme="majorHAnsi"/>
        <w:b w:val="0"/>
        <w:bCs w:val="0"/>
        <w:noProof/>
        <w:sz w:val="24"/>
        <w:szCs w:val="24"/>
        <w:lang w:val="nl-BE"/>
      </w:rPr>
      <w:fldChar w:fldCharType="end"/>
    </w:r>
  </w:p>
  <w:p w14:paraId="768AF5BE" w14:textId="77777777" w:rsidR="00E13FED" w:rsidRPr="00BD205E" w:rsidRDefault="00E13FED" w:rsidP="008803DF">
    <w:pPr>
      <w:jc w:val="center"/>
      <w:rPr>
        <w:rFonts w:asciiTheme="majorHAnsi" w:hAnsiTheme="majorHAnsi" w:cstheme="majorHAnsi"/>
        <w:bCs/>
        <w:spacing w:val="80"/>
      </w:rPr>
    </w:pPr>
    <w:r w:rsidRPr="00BD205E">
      <w:rPr>
        <w:rFonts w:asciiTheme="majorHAnsi" w:hAnsiTheme="majorHAnsi" w:cstheme="majorHAnsi"/>
        <w:bCs/>
        <w:spacing w:val="80"/>
      </w:rPr>
      <w:t>NATO UNCLASSIFIED</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40FA6" w14:textId="77777777" w:rsidR="00E13FED" w:rsidRPr="001208A9" w:rsidRDefault="00E13FED" w:rsidP="001208A9">
    <w:pPr>
      <w:jc w:val="center"/>
      <w:rPr>
        <w:rFonts w:asciiTheme="majorHAnsi" w:hAnsiTheme="majorHAnsi" w:cstheme="majorHAnsi"/>
        <w:bCs/>
        <w:spacing w:val="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E8DA4" w14:textId="77777777" w:rsidR="00CF44F4" w:rsidRDefault="00CF44F4" w:rsidP="00266F4E">
      <w:r>
        <w:separator/>
      </w:r>
    </w:p>
  </w:footnote>
  <w:footnote w:type="continuationSeparator" w:id="0">
    <w:p w14:paraId="1A6067D3" w14:textId="77777777" w:rsidR="00CF44F4" w:rsidRDefault="00CF44F4" w:rsidP="00266F4E">
      <w:r>
        <w:continuationSeparator/>
      </w:r>
    </w:p>
  </w:footnote>
  <w:footnote w:type="continuationNotice" w:id="1">
    <w:p w14:paraId="4DBC56FD" w14:textId="77777777" w:rsidR="00CF44F4" w:rsidRDefault="00CF44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C770B" w14:textId="77777777" w:rsidR="00E13FED" w:rsidRPr="006B2C96" w:rsidRDefault="00E13FED">
    <w:pPr>
      <w:jc w:val="center"/>
      <w:rPr>
        <w:rFonts w:asciiTheme="majorHAnsi" w:hAnsiTheme="majorHAnsi" w:cstheme="majorHAnsi"/>
        <w:bCs/>
        <w:spacing w:val="80"/>
      </w:rPr>
    </w:pPr>
    <w:r w:rsidRPr="006B2C96">
      <w:rPr>
        <w:rFonts w:asciiTheme="majorHAnsi" w:hAnsiTheme="majorHAnsi" w:cstheme="majorHAnsi"/>
        <w:bCs/>
        <w:spacing w:val="80"/>
      </w:rPr>
      <w:t>NATO UNCLASSIFIED</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6E437" w14:textId="77777777" w:rsidR="00E13FED" w:rsidRPr="007F3B65" w:rsidRDefault="00E13FED" w:rsidP="008803DF">
    <w:pPr>
      <w:jc w:val="center"/>
      <w:rPr>
        <w:rFonts w:asciiTheme="majorHAnsi" w:hAnsiTheme="majorHAnsi" w:cstheme="majorHAnsi"/>
        <w:bCs/>
        <w:spacing w:val="80"/>
      </w:rPr>
    </w:pPr>
    <w:r w:rsidRPr="007F3B65">
      <w:rPr>
        <w:rFonts w:cstheme="minorHAnsi"/>
        <w:smallCaps/>
        <w:noProof/>
        <w:lang w:val="en-GB" w:eastAsia="en-GB"/>
      </w:rPr>
      <w:drawing>
        <wp:anchor distT="0" distB="0" distL="114300" distR="114300" simplePos="0" relativeHeight="251658247" behindDoc="1" locked="0" layoutInCell="1" allowOverlap="1" wp14:anchorId="2438721E" wp14:editId="247EA30B">
          <wp:simplePos x="0" y="0"/>
          <wp:positionH relativeFrom="column">
            <wp:posOffset>-569595</wp:posOffset>
          </wp:positionH>
          <wp:positionV relativeFrom="paragraph">
            <wp:posOffset>-76777</wp:posOffset>
          </wp:positionV>
          <wp:extent cx="1149350" cy="796290"/>
          <wp:effectExtent l="0" t="0" r="0" b="3810"/>
          <wp:wrapNone/>
          <wp:docPr id="22" name="Picture 22" descr="C:\Users\Carolien.Biesemans\Desktop\Clean Up\NCIAgency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olien.Biesemans\Desktop\Clean Up\NCIAgency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9350" cy="796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3B65">
      <w:rPr>
        <w:rFonts w:asciiTheme="majorHAnsi" w:hAnsiTheme="majorHAnsi" w:cstheme="majorHAnsi"/>
        <w:bCs/>
        <w:spacing w:val="80"/>
      </w:rPr>
      <w:t>NATO UNCLASSIFIED</w:t>
    </w:r>
  </w:p>
  <w:sdt>
    <w:sdtPr>
      <w:rPr>
        <w:rFonts w:asciiTheme="majorHAnsi" w:hAnsiTheme="majorHAnsi"/>
        <w:b/>
        <w:sz w:val="22"/>
        <w:szCs w:val="22"/>
      </w:rPr>
      <w:alias w:val="IFB/RFQ/RFP"/>
      <w:tag w:val="IFB/RFQ/RFP"/>
      <w:id w:val="-726058836"/>
      <w:placeholder>
        <w:docPart w:val="6EC2EED3F0554F0AAADA057D80FB0ECC"/>
      </w:placeholder>
      <w:dataBinding w:prefixMappings="xmlns:ns0='BOOK1' " w:xpath="/ns0:DemoXMLNode[1]/ns0:Book1_Part1[1]" w:storeItemID="{92009E36-3759-44CF-A109-249F5CEA4C5E}"/>
      <w:text/>
    </w:sdtPr>
    <w:sdtEndPr/>
    <w:sdtContent>
      <w:p w14:paraId="2B9DECDF" w14:textId="77777777" w:rsidR="00E13FED" w:rsidRPr="005404AE" w:rsidRDefault="00E13FED" w:rsidP="005404AE">
        <w:pPr>
          <w:pStyle w:val="Plattetekst"/>
          <w:spacing w:after="0"/>
          <w:ind w:right="29"/>
          <w:jc w:val="right"/>
          <w:rPr>
            <w:rFonts w:asciiTheme="majorHAnsi" w:hAnsiTheme="majorHAnsi"/>
          </w:rPr>
        </w:pPr>
        <w:r>
          <w:rPr>
            <w:rFonts w:asciiTheme="majorHAnsi" w:hAnsiTheme="majorHAnsi"/>
            <w:b/>
            <w:sz w:val="22"/>
            <w:szCs w:val="22"/>
          </w:rPr>
          <w:t>IFB-423230-MAF</w:t>
        </w:r>
      </w:p>
    </w:sdtContent>
  </w:sdt>
  <w:p w14:paraId="6494E726" w14:textId="77777777" w:rsidR="00E13FED" w:rsidRPr="007F3B65" w:rsidRDefault="00E13FED" w:rsidP="008803DF">
    <w:pPr>
      <w:pStyle w:val="Plattetekst"/>
      <w:spacing w:after="0"/>
      <w:ind w:right="29"/>
      <w:jc w:val="right"/>
      <w:rPr>
        <w:rFonts w:asciiTheme="majorHAnsi" w:hAnsiTheme="majorHAnsi" w:cstheme="majorHAnsi"/>
        <w:spacing w:val="-59"/>
        <w:sz w:val="22"/>
        <w:szCs w:val="22"/>
      </w:rPr>
    </w:pPr>
    <w:r w:rsidRPr="007F3B65">
      <w:rPr>
        <w:rFonts w:asciiTheme="majorHAnsi" w:hAnsiTheme="majorHAnsi" w:cstheme="majorHAnsi"/>
        <w:sz w:val="22"/>
        <w:szCs w:val="22"/>
      </w:rPr>
      <w:t>Book I – Bidding Instructions</w:t>
    </w:r>
    <w:r w:rsidRPr="007F3B65">
      <w:rPr>
        <w:rFonts w:asciiTheme="majorHAnsi" w:hAnsiTheme="majorHAnsi" w:cstheme="majorHAnsi"/>
        <w:spacing w:val="-59"/>
        <w:sz w:val="22"/>
        <w:szCs w:val="22"/>
      </w:rPr>
      <w:t xml:space="preserve"> </w:t>
    </w:r>
  </w:p>
  <w:p w14:paraId="3F74893A" w14:textId="77777777" w:rsidR="00E13FED" w:rsidRDefault="00E13FED" w:rsidP="00690B3F">
    <w:pPr>
      <w:pStyle w:val="Plattetekst"/>
      <w:tabs>
        <w:tab w:val="left" w:pos="3180"/>
        <w:tab w:val="right" w:pos="9000"/>
      </w:tabs>
      <w:spacing w:after="0"/>
      <w:ind w:right="29"/>
      <w:jc w:val="right"/>
      <w:rPr>
        <w:rFonts w:asciiTheme="majorHAnsi" w:hAnsiTheme="majorHAnsi" w:cstheme="majorHAnsi"/>
        <w:sz w:val="22"/>
        <w:szCs w:val="22"/>
      </w:rPr>
    </w:pPr>
    <w:r w:rsidRPr="007F3B65">
      <w:rPr>
        <w:rFonts w:asciiTheme="majorHAnsi" w:hAnsiTheme="majorHAnsi" w:cstheme="majorHAnsi"/>
        <w:sz w:val="22"/>
        <w:szCs w:val="22"/>
      </w:rPr>
      <w:t xml:space="preserve">Annex </w:t>
    </w:r>
    <w:r>
      <w:rPr>
        <w:rFonts w:asciiTheme="majorHAnsi" w:hAnsiTheme="majorHAnsi" w:cstheme="majorHAnsi"/>
        <w:sz w:val="22"/>
        <w:szCs w:val="22"/>
      </w:rPr>
      <w:t>A</w:t>
    </w:r>
    <w:r w:rsidRPr="007F3B65">
      <w:rPr>
        <w:rFonts w:asciiTheme="majorHAnsi" w:hAnsiTheme="majorHAnsi" w:cstheme="majorHAnsi"/>
        <w:sz w:val="22"/>
        <w:szCs w:val="22"/>
      </w:rPr>
      <w:t xml:space="preserve"> – Administrative Certificates</w:t>
    </w:r>
  </w:p>
  <w:p w14:paraId="74C1498A" w14:textId="77777777" w:rsidR="00E13FED" w:rsidRPr="006B2C96" w:rsidRDefault="00E13FED" w:rsidP="00690B3F">
    <w:pPr>
      <w:pStyle w:val="Plattetekst"/>
      <w:tabs>
        <w:tab w:val="left" w:pos="3180"/>
        <w:tab w:val="right" w:pos="9000"/>
      </w:tabs>
      <w:ind w:right="26"/>
      <w:jc w:val="right"/>
      <w:rPr>
        <w:rFonts w:asciiTheme="majorHAnsi" w:hAnsiTheme="majorHAnsi" w:cstheme="majorHAnsi"/>
        <w:sz w:val="22"/>
        <w:szCs w:val="2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1272F" w14:textId="77777777" w:rsidR="00E13FED" w:rsidRPr="006B2C96" w:rsidRDefault="00E13FED" w:rsidP="008803DF">
    <w:pPr>
      <w:jc w:val="center"/>
      <w:rPr>
        <w:rFonts w:asciiTheme="majorHAnsi" w:hAnsiTheme="majorHAnsi" w:cstheme="majorHAnsi"/>
        <w:bCs/>
        <w:spacing w:val="80"/>
      </w:rPr>
    </w:pPr>
    <w:r>
      <w:rPr>
        <w:noProof/>
        <w:lang w:val="en-GB" w:eastAsia="en-GB"/>
      </w:rPr>
      <w:drawing>
        <wp:anchor distT="0" distB="0" distL="114300" distR="114300" simplePos="0" relativeHeight="251658241" behindDoc="0" locked="0" layoutInCell="1" allowOverlap="1" wp14:anchorId="2941B50A" wp14:editId="58CB0484">
          <wp:simplePos x="0" y="0"/>
          <wp:positionH relativeFrom="margin">
            <wp:posOffset>-883920</wp:posOffset>
          </wp:positionH>
          <wp:positionV relativeFrom="margin">
            <wp:posOffset>-1471295</wp:posOffset>
          </wp:positionV>
          <wp:extent cx="1138555" cy="954405"/>
          <wp:effectExtent l="0" t="0" r="4445" b="0"/>
          <wp:wrapNone/>
          <wp:docPr id="23" name="image2.jpeg"/>
          <wp:cNvGraphicFramePr/>
          <a:graphic xmlns:a="http://schemas.openxmlformats.org/drawingml/2006/main">
            <a:graphicData uri="http://schemas.openxmlformats.org/drawingml/2006/picture">
              <pic:pic xmlns:pic="http://schemas.openxmlformats.org/drawingml/2006/picture">
                <pic:nvPicPr>
                  <pic:cNvPr id="7" name="image2.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38555" cy="954405"/>
                  </a:xfrm>
                  <a:prstGeom prst="rect">
                    <a:avLst/>
                  </a:prstGeom>
                </pic:spPr>
              </pic:pic>
            </a:graphicData>
          </a:graphic>
        </wp:anchor>
      </w:drawing>
    </w:r>
    <w:r w:rsidRPr="006B2C96">
      <w:rPr>
        <w:rFonts w:asciiTheme="majorHAnsi" w:hAnsiTheme="majorHAnsi" w:cstheme="majorHAnsi"/>
        <w:bCs/>
        <w:spacing w:val="80"/>
      </w:rPr>
      <w:t>NATO UNCLASSIFIED</w:t>
    </w:r>
  </w:p>
  <w:sdt>
    <w:sdtPr>
      <w:rPr>
        <w:rFonts w:asciiTheme="majorHAnsi" w:hAnsiTheme="majorHAnsi"/>
        <w:b/>
        <w:sz w:val="22"/>
        <w:szCs w:val="22"/>
      </w:rPr>
      <w:alias w:val="IFB/RFQ/RFP"/>
      <w:tag w:val="IFB/RFQ/RFP"/>
      <w:id w:val="330960336"/>
      <w:placeholder>
        <w:docPart w:val="3F7E97A4928541F486237CED7660A9B8"/>
      </w:placeholder>
      <w:dataBinding w:prefixMappings="xmlns:ns0='BOOK1' " w:xpath="/ns0:DemoXMLNode[1]/ns0:Book1_Part1[1]" w:storeItemID="{92009E36-3759-44CF-A109-249F5CEA4C5E}"/>
      <w:text/>
    </w:sdtPr>
    <w:sdtEndPr/>
    <w:sdtContent>
      <w:p w14:paraId="551911C9" w14:textId="77777777" w:rsidR="00E13FED" w:rsidRDefault="00E13FED" w:rsidP="00C133C6">
        <w:pPr>
          <w:pStyle w:val="Plattetekst"/>
          <w:spacing w:after="0"/>
          <w:ind w:right="29"/>
          <w:jc w:val="right"/>
          <w:rPr>
            <w:rFonts w:asciiTheme="majorHAnsi" w:hAnsiTheme="majorHAnsi"/>
            <w:b/>
          </w:rPr>
        </w:pPr>
        <w:r>
          <w:rPr>
            <w:rFonts w:asciiTheme="majorHAnsi" w:hAnsiTheme="majorHAnsi"/>
            <w:b/>
            <w:sz w:val="22"/>
            <w:szCs w:val="22"/>
          </w:rPr>
          <w:t>IFB-423230-MAF</w:t>
        </w:r>
      </w:p>
    </w:sdtContent>
  </w:sdt>
  <w:p w14:paraId="3DCC3272" w14:textId="77777777" w:rsidR="00E13FED" w:rsidRPr="006B2C96" w:rsidRDefault="00E13FED" w:rsidP="008803DF">
    <w:pPr>
      <w:pStyle w:val="Plattetekst"/>
      <w:spacing w:after="0"/>
      <w:ind w:right="29"/>
      <w:jc w:val="right"/>
      <w:rPr>
        <w:rFonts w:asciiTheme="majorHAnsi" w:hAnsiTheme="majorHAnsi" w:cstheme="majorHAnsi"/>
        <w:spacing w:val="-59"/>
        <w:sz w:val="22"/>
        <w:szCs w:val="22"/>
      </w:rPr>
    </w:pPr>
    <w:r w:rsidRPr="006B2C96">
      <w:rPr>
        <w:rFonts w:asciiTheme="majorHAnsi" w:hAnsiTheme="majorHAnsi" w:cstheme="majorHAnsi"/>
        <w:sz w:val="22"/>
        <w:szCs w:val="22"/>
      </w:rPr>
      <w:t>Book I – Bidding Instructions</w:t>
    </w:r>
    <w:r w:rsidRPr="006B2C96">
      <w:rPr>
        <w:rFonts w:asciiTheme="majorHAnsi" w:hAnsiTheme="majorHAnsi" w:cstheme="majorHAnsi"/>
        <w:spacing w:val="-59"/>
        <w:sz w:val="22"/>
        <w:szCs w:val="22"/>
      </w:rPr>
      <w:t xml:space="preserve"> </w:t>
    </w:r>
  </w:p>
  <w:p w14:paraId="5DB824DE" w14:textId="77777777" w:rsidR="00E13FED" w:rsidRDefault="00E13FED" w:rsidP="008803DF">
    <w:pPr>
      <w:pStyle w:val="Plattetekst"/>
      <w:ind w:right="26"/>
      <w:jc w:val="right"/>
      <w:rPr>
        <w:rFonts w:asciiTheme="majorHAnsi" w:hAnsiTheme="majorHAnsi" w:cstheme="majorHAnsi"/>
        <w:sz w:val="22"/>
        <w:szCs w:val="22"/>
      </w:rPr>
    </w:pPr>
    <w:r>
      <w:rPr>
        <w:rFonts w:asciiTheme="majorHAnsi" w:hAnsiTheme="majorHAnsi" w:cstheme="majorHAnsi"/>
        <w:sz w:val="22"/>
        <w:szCs w:val="22"/>
      </w:rPr>
      <w:t>Annex A – Bidding Sheets</w:t>
    </w:r>
  </w:p>
  <w:p w14:paraId="7C6B303C" w14:textId="77777777" w:rsidR="00E13FED" w:rsidRPr="006B2C96" w:rsidRDefault="00E13FED" w:rsidP="008803DF">
    <w:pPr>
      <w:pStyle w:val="Plattetekst"/>
      <w:ind w:right="26"/>
      <w:jc w:val="right"/>
      <w:rPr>
        <w:rFonts w:asciiTheme="majorHAnsi" w:hAnsiTheme="majorHAnsi" w:cstheme="majorHAnsi"/>
        <w:sz w:val="22"/>
        <w:szCs w:val="2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8114C" w14:textId="77777777" w:rsidR="00E13FED" w:rsidRPr="007F3B65" w:rsidRDefault="00E13FED" w:rsidP="008803DF">
    <w:pPr>
      <w:jc w:val="center"/>
      <w:rPr>
        <w:rFonts w:asciiTheme="majorHAnsi" w:hAnsiTheme="majorHAnsi" w:cstheme="majorHAnsi"/>
        <w:bCs/>
        <w:spacing w:val="80"/>
      </w:rPr>
    </w:pPr>
    <w:r w:rsidRPr="007F3B65">
      <w:rPr>
        <w:rFonts w:cstheme="minorHAnsi"/>
        <w:smallCaps/>
        <w:noProof/>
        <w:lang w:val="en-GB" w:eastAsia="en-GB"/>
      </w:rPr>
      <w:drawing>
        <wp:anchor distT="0" distB="0" distL="114300" distR="114300" simplePos="0" relativeHeight="251658248" behindDoc="1" locked="0" layoutInCell="1" allowOverlap="1" wp14:anchorId="7F792B85" wp14:editId="668778E9">
          <wp:simplePos x="0" y="0"/>
          <wp:positionH relativeFrom="column">
            <wp:posOffset>-569595</wp:posOffset>
          </wp:positionH>
          <wp:positionV relativeFrom="paragraph">
            <wp:posOffset>-76777</wp:posOffset>
          </wp:positionV>
          <wp:extent cx="1149350" cy="796290"/>
          <wp:effectExtent l="0" t="0" r="0" b="3810"/>
          <wp:wrapNone/>
          <wp:docPr id="24" name="Picture 24" descr="C:\Users\Carolien.Biesemans\Desktop\Clean Up\NCIAgency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olien.Biesemans\Desktop\Clean Up\NCIAgency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9350" cy="796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3B65">
      <w:rPr>
        <w:rFonts w:asciiTheme="majorHAnsi" w:hAnsiTheme="majorHAnsi" w:cstheme="majorHAnsi"/>
        <w:bCs/>
        <w:spacing w:val="80"/>
      </w:rPr>
      <w:t>NATO UNCLASSIFIED</w:t>
    </w:r>
  </w:p>
  <w:sdt>
    <w:sdtPr>
      <w:rPr>
        <w:rFonts w:asciiTheme="majorHAnsi" w:hAnsiTheme="majorHAnsi"/>
        <w:b/>
        <w:sz w:val="22"/>
        <w:szCs w:val="22"/>
      </w:rPr>
      <w:alias w:val="IFB/RFQ/RFP"/>
      <w:tag w:val="IFB/RFQ/RFP"/>
      <w:id w:val="-2081825339"/>
      <w:placeholder>
        <w:docPart w:val="6EC2EED3F0554F0AAADA057D80FB0ECC"/>
      </w:placeholder>
      <w:dataBinding w:prefixMappings="xmlns:ns0='BOOK1' " w:xpath="/ns0:DemoXMLNode[1]/ns0:Book1_Part1[1]" w:storeItemID="{92009E36-3759-44CF-A109-249F5CEA4C5E}"/>
      <w:text/>
    </w:sdtPr>
    <w:sdtEndPr/>
    <w:sdtContent>
      <w:p w14:paraId="19CC79F6" w14:textId="77777777" w:rsidR="00E13FED" w:rsidRPr="005404AE" w:rsidRDefault="00E13FED" w:rsidP="00014D89">
        <w:pPr>
          <w:pStyle w:val="Plattetekst"/>
          <w:spacing w:after="0"/>
          <w:ind w:right="28"/>
          <w:jc w:val="right"/>
          <w:rPr>
            <w:rFonts w:asciiTheme="majorHAnsi" w:hAnsiTheme="majorHAnsi"/>
          </w:rPr>
        </w:pPr>
        <w:r>
          <w:rPr>
            <w:rFonts w:asciiTheme="majorHAnsi" w:hAnsiTheme="majorHAnsi"/>
            <w:b/>
            <w:sz w:val="22"/>
            <w:szCs w:val="22"/>
          </w:rPr>
          <w:t>IFB-423230-MAF</w:t>
        </w:r>
      </w:p>
    </w:sdtContent>
  </w:sdt>
  <w:p w14:paraId="546F94AE" w14:textId="77777777" w:rsidR="00E13FED" w:rsidRPr="007F3B65" w:rsidRDefault="00E13FED" w:rsidP="008803DF">
    <w:pPr>
      <w:pStyle w:val="Plattetekst"/>
      <w:spacing w:after="0"/>
      <w:ind w:right="29"/>
      <w:jc w:val="right"/>
      <w:rPr>
        <w:rFonts w:asciiTheme="majorHAnsi" w:hAnsiTheme="majorHAnsi" w:cstheme="majorHAnsi"/>
        <w:spacing w:val="-59"/>
        <w:sz w:val="22"/>
        <w:szCs w:val="22"/>
      </w:rPr>
    </w:pPr>
    <w:r w:rsidRPr="007F3B65">
      <w:rPr>
        <w:rFonts w:asciiTheme="majorHAnsi" w:hAnsiTheme="majorHAnsi" w:cstheme="majorHAnsi"/>
        <w:sz w:val="22"/>
        <w:szCs w:val="22"/>
      </w:rPr>
      <w:t>Book I – Bidding Instructions</w:t>
    </w:r>
    <w:r w:rsidRPr="007F3B65">
      <w:rPr>
        <w:rFonts w:asciiTheme="majorHAnsi" w:hAnsiTheme="majorHAnsi" w:cstheme="majorHAnsi"/>
        <w:spacing w:val="-59"/>
        <w:sz w:val="22"/>
        <w:szCs w:val="22"/>
      </w:rPr>
      <w:t xml:space="preserve"> </w:t>
    </w:r>
  </w:p>
  <w:p w14:paraId="57A7A788" w14:textId="77777777" w:rsidR="00E13FED" w:rsidRDefault="00E13FED" w:rsidP="00690B3F">
    <w:pPr>
      <w:pStyle w:val="Plattetekst"/>
      <w:tabs>
        <w:tab w:val="left" w:pos="3180"/>
        <w:tab w:val="right" w:pos="9000"/>
      </w:tabs>
      <w:spacing w:after="0"/>
      <w:ind w:right="29"/>
      <w:jc w:val="right"/>
      <w:rPr>
        <w:rFonts w:asciiTheme="majorHAnsi" w:hAnsiTheme="majorHAnsi" w:cstheme="majorHAnsi"/>
        <w:sz w:val="22"/>
        <w:szCs w:val="22"/>
      </w:rPr>
    </w:pPr>
    <w:r w:rsidRPr="007F3B65">
      <w:rPr>
        <w:rFonts w:asciiTheme="majorHAnsi" w:hAnsiTheme="majorHAnsi" w:cstheme="majorHAnsi"/>
        <w:sz w:val="22"/>
        <w:szCs w:val="22"/>
      </w:rPr>
      <w:t xml:space="preserve">Annex </w:t>
    </w:r>
    <w:r>
      <w:rPr>
        <w:rFonts w:asciiTheme="majorHAnsi" w:hAnsiTheme="majorHAnsi" w:cstheme="majorHAnsi"/>
        <w:sz w:val="22"/>
        <w:szCs w:val="22"/>
      </w:rPr>
      <w:t>A</w:t>
    </w:r>
    <w:r w:rsidRPr="007F3B65">
      <w:rPr>
        <w:rFonts w:asciiTheme="majorHAnsi" w:hAnsiTheme="majorHAnsi" w:cstheme="majorHAnsi"/>
        <w:sz w:val="22"/>
        <w:szCs w:val="22"/>
      </w:rPr>
      <w:t xml:space="preserve"> – Administrative Certificates</w:t>
    </w:r>
  </w:p>
  <w:p w14:paraId="55D301D1" w14:textId="77777777" w:rsidR="00E13FED" w:rsidRPr="006B2C96" w:rsidRDefault="00E13FED" w:rsidP="00690B3F">
    <w:pPr>
      <w:pStyle w:val="Plattetekst"/>
      <w:tabs>
        <w:tab w:val="left" w:pos="3180"/>
        <w:tab w:val="right" w:pos="9000"/>
      </w:tabs>
      <w:ind w:right="26"/>
      <w:jc w:val="right"/>
      <w:rPr>
        <w:rFonts w:asciiTheme="majorHAnsi" w:hAnsiTheme="majorHAnsi" w:cstheme="majorHAnsi"/>
        <w:sz w:val="22"/>
        <w:szCs w:val="2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10F1A" w14:textId="77777777" w:rsidR="00E13FED" w:rsidRPr="006B2C96" w:rsidRDefault="00E13FED" w:rsidP="001208A9">
    <w:pPr>
      <w:jc w:val="center"/>
      <w:rPr>
        <w:rFonts w:asciiTheme="majorHAnsi" w:hAnsiTheme="majorHAnsi" w:cstheme="majorHAnsi"/>
        <w:bCs/>
        <w:spacing w:val="80"/>
      </w:rPr>
    </w:pPr>
    <w:r w:rsidRPr="00D51AC4">
      <w:rPr>
        <w:rFonts w:cstheme="minorHAnsi"/>
        <w:smallCaps/>
        <w:noProof/>
        <w:lang w:val="en-GB" w:eastAsia="en-GB"/>
      </w:rPr>
      <w:drawing>
        <wp:anchor distT="0" distB="0" distL="114300" distR="114300" simplePos="0" relativeHeight="251658249" behindDoc="1" locked="0" layoutInCell="1" allowOverlap="1" wp14:anchorId="76367C8D" wp14:editId="23551B5F">
          <wp:simplePos x="0" y="0"/>
          <wp:positionH relativeFrom="column">
            <wp:posOffset>-558165</wp:posOffset>
          </wp:positionH>
          <wp:positionV relativeFrom="paragraph">
            <wp:posOffset>-68522</wp:posOffset>
          </wp:positionV>
          <wp:extent cx="1149350" cy="796290"/>
          <wp:effectExtent l="0" t="0" r="0" b="3810"/>
          <wp:wrapNone/>
          <wp:docPr id="25" name="Picture 25" descr="C:\Users\Carolien.Biesemans\Desktop\Clean Up\NCIAgency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olien.Biesemans\Desktop\Clean Up\NCIAgency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9350" cy="796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2C96">
      <w:rPr>
        <w:rFonts w:asciiTheme="majorHAnsi" w:hAnsiTheme="majorHAnsi" w:cstheme="majorHAnsi"/>
        <w:bCs/>
        <w:spacing w:val="80"/>
      </w:rPr>
      <w:t>NATO UNCLASSIFIED</w:t>
    </w:r>
  </w:p>
  <w:sdt>
    <w:sdtPr>
      <w:rPr>
        <w:rFonts w:asciiTheme="majorHAnsi" w:hAnsiTheme="majorHAnsi"/>
        <w:b/>
        <w:sz w:val="22"/>
        <w:szCs w:val="22"/>
      </w:rPr>
      <w:alias w:val="IFB/RFQ/RFP"/>
      <w:tag w:val="IFB/RFQ/RFP"/>
      <w:id w:val="-368144477"/>
      <w:placeholder>
        <w:docPart w:val="BE0F6663E4BB4653880C8DDCF6F9E845"/>
      </w:placeholder>
      <w:dataBinding w:prefixMappings="xmlns:ns0='BOOK1' " w:xpath="/ns0:DemoXMLNode[1]/ns0:Book1_Part1[1]" w:storeItemID="{92009E36-3759-44CF-A109-249F5CEA4C5E}"/>
      <w:text/>
    </w:sdtPr>
    <w:sdtEndPr/>
    <w:sdtContent>
      <w:p w14:paraId="3ECD3D73" w14:textId="77777777" w:rsidR="00E13FED" w:rsidRDefault="00E13FED" w:rsidP="00014D89">
        <w:pPr>
          <w:pStyle w:val="Plattetekst"/>
          <w:spacing w:after="0"/>
          <w:ind w:right="28"/>
          <w:jc w:val="right"/>
          <w:rPr>
            <w:rFonts w:asciiTheme="majorHAnsi" w:eastAsiaTheme="minorHAnsi" w:hAnsiTheme="majorHAnsi" w:cs="Arial"/>
            <w:b/>
            <w:sz w:val="22"/>
            <w:szCs w:val="22"/>
            <w:lang w:val="en-US"/>
          </w:rPr>
        </w:pPr>
        <w:r>
          <w:rPr>
            <w:rFonts w:asciiTheme="majorHAnsi" w:hAnsiTheme="majorHAnsi"/>
            <w:b/>
            <w:sz w:val="22"/>
            <w:szCs w:val="22"/>
          </w:rPr>
          <w:t>IFB-423230-MAF</w:t>
        </w:r>
      </w:p>
    </w:sdtContent>
  </w:sdt>
  <w:p w14:paraId="62BB38EC" w14:textId="77777777" w:rsidR="00E13FED" w:rsidRPr="006B2C96" w:rsidRDefault="00E13FED" w:rsidP="001208A9">
    <w:pPr>
      <w:pStyle w:val="Plattetekst"/>
      <w:spacing w:after="0"/>
      <w:ind w:right="29"/>
      <w:jc w:val="right"/>
      <w:rPr>
        <w:rFonts w:asciiTheme="majorHAnsi" w:hAnsiTheme="majorHAnsi" w:cstheme="majorHAnsi"/>
        <w:spacing w:val="-59"/>
        <w:sz w:val="22"/>
        <w:szCs w:val="22"/>
      </w:rPr>
    </w:pPr>
    <w:r w:rsidRPr="006B2C96">
      <w:rPr>
        <w:rFonts w:asciiTheme="majorHAnsi" w:hAnsiTheme="majorHAnsi" w:cstheme="majorHAnsi"/>
        <w:sz w:val="22"/>
        <w:szCs w:val="22"/>
      </w:rPr>
      <w:t>Book I – Bidding Instructions</w:t>
    </w:r>
    <w:r w:rsidRPr="006B2C96">
      <w:rPr>
        <w:rFonts w:asciiTheme="majorHAnsi" w:hAnsiTheme="majorHAnsi" w:cstheme="majorHAnsi"/>
        <w:spacing w:val="-59"/>
        <w:sz w:val="22"/>
        <w:szCs w:val="22"/>
      </w:rPr>
      <w:t xml:space="preserve"> </w:t>
    </w:r>
  </w:p>
  <w:p w14:paraId="43838EE6" w14:textId="77777777" w:rsidR="00E13FED" w:rsidRDefault="00E13FED" w:rsidP="00690B3F">
    <w:pPr>
      <w:pStyle w:val="Plattetekst"/>
      <w:tabs>
        <w:tab w:val="left" w:pos="3180"/>
        <w:tab w:val="right" w:pos="9000"/>
      </w:tabs>
      <w:spacing w:after="0"/>
      <w:ind w:right="29"/>
      <w:jc w:val="right"/>
      <w:rPr>
        <w:rFonts w:asciiTheme="majorHAnsi" w:hAnsiTheme="majorHAnsi" w:cstheme="majorHAnsi"/>
        <w:sz w:val="22"/>
        <w:szCs w:val="22"/>
      </w:rPr>
    </w:pPr>
    <w:r w:rsidRPr="006B2C96">
      <w:rPr>
        <w:rFonts w:asciiTheme="majorHAnsi" w:hAnsiTheme="majorHAnsi" w:cstheme="majorHAnsi"/>
        <w:sz w:val="22"/>
        <w:szCs w:val="22"/>
      </w:rPr>
      <w:t xml:space="preserve">Annex </w:t>
    </w:r>
    <w:r>
      <w:rPr>
        <w:rFonts w:asciiTheme="majorHAnsi" w:hAnsiTheme="majorHAnsi" w:cstheme="majorHAnsi"/>
        <w:sz w:val="22"/>
        <w:szCs w:val="22"/>
      </w:rPr>
      <w:t>B</w:t>
    </w:r>
    <w:r w:rsidRPr="006B2C96">
      <w:rPr>
        <w:rFonts w:asciiTheme="majorHAnsi" w:hAnsiTheme="majorHAnsi" w:cstheme="majorHAnsi"/>
        <w:sz w:val="22"/>
        <w:szCs w:val="22"/>
      </w:rPr>
      <w:t xml:space="preserve"> – </w:t>
    </w:r>
    <w:r>
      <w:rPr>
        <w:rFonts w:asciiTheme="majorHAnsi" w:hAnsiTheme="majorHAnsi" w:cstheme="majorHAnsi"/>
        <w:sz w:val="22"/>
        <w:szCs w:val="22"/>
      </w:rPr>
      <w:t>Technical Certificates</w:t>
    </w:r>
  </w:p>
  <w:p w14:paraId="290DED3D" w14:textId="77777777" w:rsidR="00E13FED" w:rsidRPr="001208A9" w:rsidRDefault="00E13FED" w:rsidP="001208A9">
    <w:pPr>
      <w:pStyle w:val="Plattetekst"/>
      <w:tabs>
        <w:tab w:val="left" w:pos="3180"/>
        <w:tab w:val="right" w:pos="9000"/>
      </w:tabs>
      <w:ind w:right="26"/>
      <w:jc w:val="right"/>
      <w:rPr>
        <w:rFonts w:asciiTheme="majorHAnsi" w:hAnsiTheme="majorHAnsi" w:cstheme="majorHAnsi"/>
        <w:sz w:val="22"/>
        <w:szCs w:val="22"/>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979EF" w14:textId="77777777" w:rsidR="00E13FED" w:rsidRPr="006B2C96" w:rsidRDefault="00E13FED" w:rsidP="001208A9">
    <w:pPr>
      <w:jc w:val="center"/>
      <w:rPr>
        <w:rFonts w:asciiTheme="majorHAnsi" w:hAnsiTheme="majorHAnsi" w:cstheme="majorHAnsi"/>
        <w:bCs/>
        <w:spacing w:val="80"/>
      </w:rPr>
    </w:pPr>
    <w:r w:rsidRPr="00D51AC4">
      <w:rPr>
        <w:rFonts w:cstheme="minorHAnsi"/>
        <w:smallCaps/>
        <w:noProof/>
        <w:lang w:val="en-GB" w:eastAsia="en-GB"/>
      </w:rPr>
      <w:drawing>
        <wp:anchor distT="0" distB="0" distL="114300" distR="114300" simplePos="0" relativeHeight="251658251" behindDoc="1" locked="0" layoutInCell="1" allowOverlap="1" wp14:anchorId="1307BF97" wp14:editId="2B4DC08D">
          <wp:simplePos x="0" y="0"/>
          <wp:positionH relativeFrom="column">
            <wp:posOffset>-558165</wp:posOffset>
          </wp:positionH>
          <wp:positionV relativeFrom="paragraph">
            <wp:posOffset>-68522</wp:posOffset>
          </wp:positionV>
          <wp:extent cx="1149350" cy="796290"/>
          <wp:effectExtent l="0" t="0" r="0" b="3810"/>
          <wp:wrapNone/>
          <wp:docPr id="14" name="Picture 14" descr="C:\Users\Carolien.Biesemans\Desktop\Clean Up\NCIAgency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olien.Biesemans\Desktop\Clean Up\NCIAgency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9350" cy="796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2C96">
      <w:rPr>
        <w:rFonts w:asciiTheme="majorHAnsi" w:hAnsiTheme="majorHAnsi" w:cstheme="majorHAnsi"/>
        <w:bCs/>
        <w:spacing w:val="80"/>
      </w:rPr>
      <w:t>NATO UNCLASSIFIED</w:t>
    </w:r>
  </w:p>
  <w:sdt>
    <w:sdtPr>
      <w:rPr>
        <w:rFonts w:asciiTheme="majorHAnsi" w:hAnsiTheme="majorHAnsi"/>
        <w:b/>
        <w:sz w:val="22"/>
        <w:szCs w:val="22"/>
      </w:rPr>
      <w:alias w:val="IFB/RFQ/RFP"/>
      <w:tag w:val="IFB/RFQ/RFP"/>
      <w:id w:val="-1388633414"/>
      <w:placeholder>
        <w:docPart w:val="B94B0A523DCA4C539C022943E202AE39"/>
      </w:placeholder>
      <w:dataBinding w:prefixMappings="xmlns:ns0='BOOK1' " w:xpath="/ns0:DemoXMLNode[1]/ns0:Book1_Part1[1]" w:storeItemID="{92009E36-3759-44CF-A109-249F5CEA4C5E}"/>
      <w:text/>
    </w:sdtPr>
    <w:sdtEndPr/>
    <w:sdtContent>
      <w:p w14:paraId="0FF7BC4A" w14:textId="77777777" w:rsidR="00E13FED" w:rsidRDefault="00E13FED" w:rsidP="00014D89">
        <w:pPr>
          <w:pStyle w:val="Plattetekst"/>
          <w:spacing w:after="0"/>
          <w:ind w:right="28"/>
          <w:jc w:val="right"/>
          <w:rPr>
            <w:rFonts w:asciiTheme="majorHAnsi" w:eastAsiaTheme="minorHAnsi" w:hAnsiTheme="majorHAnsi" w:cs="Arial"/>
            <w:b/>
            <w:sz w:val="22"/>
            <w:szCs w:val="22"/>
            <w:lang w:val="en-US"/>
          </w:rPr>
        </w:pPr>
        <w:r>
          <w:rPr>
            <w:rFonts w:asciiTheme="majorHAnsi" w:hAnsiTheme="majorHAnsi"/>
            <w:b/>
            <w:sz w:val="22"/>
            <w:szCs w:val="22"/>
          </w:rPr>
          <w:t>IFB-423230-MAF</w:t>
        </w:r>
      </w:p>
    </w:sdtContent>
  </w:sdt>
  <w:p w14:paraId="2DFF1D07" w14:textId="77777777" w:rsidR="00E13FED" w:rsidRPr="006B2C96" w:rsidRDefault="00E13FED" w:rsidP="001208A9">
    <w:pPr>
      <w:pStyle w:val="Plattetekst"/>
      <w:spacing w:after="0"/>
      <w:ind w:right="29"/>
      <w:jc w:val="right"/>
      <w:rPr>
        <w:rFonts w:asciiTheme="majorHAnsi" w:hAnsiTheme="majorHAnsi" w:cstheme="majorHAnsi"/>
        <w:spacing w:val="-59"/>
        <w:sz w:val="22"/>
        <w:szCs w:val="22"/>
      </w:rPr>
    </w:pPr>
    <w:r w:rsidRPr="006B2C96">
      <w:rPr>
        <w:rFonts w:asciiTheme="majorHAnsi" w:hAnsiTheme="majorHAnsi" w:cstheme="majorHAnsi"/>
        <w:sz w:val="22"/>
        <w:szCs w:val="22"/>
      </w:rPr>
      <w:t>Book I – Bidding Instructions</w:t>
    </w:r>
    <w:r w:rsidRPr="006B2C96">
      <w:rPr>
        <w:rFonts w:asciiTheme="majorHAnsi" w:hAnsiTheme="majorHAnsi" w:cstheme="majorHAnsi"/>
        <w:spacing w:val="-59"/>
        <w:sz w:val="22"/>
        <w:szCs w:val="22"/>
      </w:rPr>
      <w:t xml:space="preserve"> </w:t>
    </w:r>
  </w:p>
  <w:p w14:paraId="2F096D96" w14:textId="77777777" w:rsidR="00E13FED" w:rsidRDefault="00E13FED" w:rsidP="00840710">
    <w:pPr>
      <w:pStyle w:val="Plattetekst"/>
      <w:tabs>
        <w:tab w:val="left" w:pos="3180"/>
        <w:tab w:val="right" w:pos="9000"/>
      </w:tabs>
      <w:spacing w:after="0"/>
      <w:ind w:right="29"/>
      <w:jc w:val="right"/>
      <w:rPr>
        <w:rFonts w:asciiTheme="majorHAnsi" w:hAnsiTheme="majorHAnsi" w:cstheme="majorHAnsi"/>
        <w:sz w:val="22"/>
        <w:szCs w:val="22"/>
      </w:rPr>
    </w:pPr>
    <w:r w:rsidRPr="006B2C96">
      <w:rPr>
        <w:rFonts w:asciiTheme="majorHAnsi" w:hAnsiTheme="majorHAnsi" w:cstheme="majorHAnsi"/>
        <w:sz w:val="22"/>
        <w:szCs w:val="22"/>
      </w:rPr>
      <w:t xml:space="preserve">Annex </w:t>
    </w:r>
    <w:r>
      <w:rPr>
        <w:rFonts w:asciiTheme="majorHAnsi" w:hAnsiTheme="majorHAnsi" w:cstheme="majorHAnsi"/>
        <w:sz w:val="22"/>
        <w:szCs w:val="22"/>
      </w:rPr>
      <w:t>C</w:t>
    </w:r>
    <w:r w:rsidRPr="006B2C96">
      <w:rPr>
        <w:rFonts w:asciiTheme="majorHAnsi" w:hAnsiTheme="majorHAnsi" w:cstheme="majorHAnsi"/>
        <w:sz w:val="22"/>
        <w:szCs w:val="22"/>
      </w:rPr>
      <w:t xml:space="preserve"> –</w:t>
    </w:r>
    <w:r>
      <w:rPr>
        <w:rFonts w:asciiTheme="majorHAnsi" w:hAnsiTheme="majorHAnsi" w:cstheme="majorHAnsi"/>
        <w:sz w:val="22"/>
        <w:szCs w:val="22"/>
      </w:rPr>
      <w:t xml:space="preserve"> Questions and Answers</w:t>
    </w:r>
  </w:p>
  <w:p w14:paraId="17BDD761" w14:textId="77777777" w:rsidR="00E13FED" w:rsidRPr="001208A9" w:rsidRDefault="00E13FED" w:rsidP="001208A9">
    <w:pPr>
      <w:pStyle w:val="Plattetekst"/>
      <w:tabs>
        <w:tab w:val="left" w:pos="3180"/>
        <w:tab w:val="right" w:pos="9000"/>
      </w:tabs>
      <w:ind w:right="26"/>
      <w:jc w:val="right"/>
      <w:rPr>
        <w:rFonts w:asciiTheme="majorHAnsi" w:hAnsiTheme="majorHAnsi" w:cstheme="majorHAnsi"/>
        <w:sz w:val="22"/>
        <w:szCs w:val="2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F73A6" w14:textId="77777777" w:rsidR="00E13FED" w:rsidRPr="001208A9" w:rsidRDefault="00E13FED" w:rsidP="001208A9">
    <w:pPr>
      <w:pStyle w:val="Plattetekst"/>
      <w:tabs>
        <w:tab w:val="left" w:pos="3180"/>
        <w:tab w:val="right" w:pos="9000"/>
      </w:tabs>
      <w:ind w:right="26"/>
      <w:jc w:val="right"/>
      <w:rPr>
        <w:rFonts w:asciiTheme="majorHAnsi" w:hAnsiTheme="majorHAnsi" w:cstheme="majorHAnsi"/>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6347B" w14:textId="77777777" w:rsidR="00E13FED" w:rsidRPr="006B2C96" w:rsidRDefault="00E13FED" w:rsidP="006A01E6">
    <w:pPr>
      <w:jc w:val="center"/>
      <w:rPr>
        <w:rFonts w:asciiTheme="majorHAnsi" w:hAnsiTheme="majorHAnsi" w:cstheme="majorHAnsi"/>
        <w:bCs/>
        <w:spacing w:val="80"/>
      </w:rPr>
    </w:pPr>
    <w:r w:rsidRPr="006B2C96">
      <w:rPr>
        <w:rFonts w:asciiTheme="majorHAnsi" w:hAnsiTheme="majorHAnsi" w:cstheme="majorHAnsi"/>
        <w:bCs/>
        <w:spacing w:val="80"/>
      </w:rPr>
      <w:t>NATO UNCLASSIFIED</w:t>
    </w:r>
  </w:p>
  <w:p w14:paraId="6A380E40" w14:textId="77777777" w:rsidR="00E13FED" w:rsidRPr="006B2C96" w:rsidRDefault="00E13FED">
    <w:pPr>
      <w:pStyle w:val="Kopteks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B02EE" w14:textId="77777777" w:rsidR="00E13FED" w:rsidRPr="006B2C96" w:rsidRDefault="00E13FED" w:rsidP="008803DF">
    <w:pPr>
      <w:jc w:val="center"/>
      <w:rPr>
        <w:rFonts w:asciiTheme="majorHAnsi" w:hAnsiTheme="majorHAnsi" w:cstheme="majorHAnsi"/>
        <w:bCs/>
        <w:spacing w:val="80"/>
      </w:rPr>
    </w:pPr>
    <w:r w:rsidRPr="00D51AC4">
      <w:rPr>
        <w:rFonts w:cstheme="minorHAnsi"/>
        <w:smallCaps/>
        <w:noProof/>
        <w:lang w:val="en-GB" w:eastAsia="en-GB"/>
      </w:rPr>
      <w:drawing>
        <wp:anchor distT="0" distB="0" distL="114300" distR="114300" simplePos="0" relativeHeight="251658242" behindDoc="1" locked="0" layoutInCell="1" allowOverlap="1" wp14:anchorId="5A36851C" wp14:editId="789D63CA">
          <wp:simplePos x="0" y="0"/>
          <wp:positionH relativeFrom="column">
            <wp:posOffset>-561167</wp:posOffset>
          </wp:positionH>
          <wp:positionV relativeFrom="paragraph">
            <wp:posOffset>10045</wp:posOffset>
          </wp:positionV>
          <wp:extent cx="1149350" cy="796290"/>
          <wp:effectExtent l="0" t="0" r="0" b="3810"/>
          <wp:wrapNone/>
          <wp:docPr id="2" name="Picture 2" descr="C:\Users\Carolien.Biesemans\Desktop\Clean Up\NCIAgency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olien.Biesemans\Desktop\Clean Up\NCIAgency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9350" cy="796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2C96">
      <w:rPr>
        <w:rFonts w:asciiTheme="majorHAnsi" w:hAnsiTheme="majorHAnsi" w:cstheme="majorHAnsi"/>
        <w:bCs/>
        <w:spacing w:val="80"/>
      </w:rPr>
      <w:t>NATO UNCLASSIFIED</w:t>
    </w:r>
  </w:p>
  <w:sdt>
    <w:sdtPr>
      <w:rPr>
        <w:rFonts w:asciiTheme="majorHAnsi" w:hAnsiTheme="majorHAnsi"/>
        <w:b/>
        <w:sz w:val="22"/>
        <w:szCs w:val="22"/>
      </w:rPr>
      <w:alias w:val="IFB/RFQ/RFP"/>
      <w:tag w:val="IFB/RFQ/RFP"/>
      <w:id w:val="-578524606"/>
      <w:placeholder>
        <w:docPart w:val="3FACC34C4C054A79B259537947D19E05"/>
      </w:placeholder>
      <w:dataBinding w:prefixMappings="xmlns:ns0='BOOK1' " w:xpath="/ns0:DemoXMLNode[1]/ns0:Book1_Part1[1]" w:storeItemID="{92009E36-3759-44CF-A109-249F5CEA4C5E}"/>
      <w:text/>
    </w:sdtPr>
    <w:sdtEndPr/>
    <w:sdtContent>
      <w:p w14:paraId="2A8C498A" w14:textId="77777777" w:rsidR="00E13FED" w:rsidRPr="005404AE" w:rsidRDefault="00E13FED" w:rsidP="005404AE">
        <w:pPr>
          <w:pStyle w:val="Plattetekst"/>
          <w:spacing w:after="0"/>
          <w:ind w:right="29"/>
          <w:jc w:val="right"/>
          <w:rPr>
            <w:rFonts w:asciiTheme="majorHAnsi" w:hAnsiTheme="majorHAnsi" w:cstheme="majorHAnsi"/>
            <w:sz w:val="22"/>
            <w:szCs w:val="22"/>
          </w:rPr>
        </w:pPr>
        <w:r>
          <w:rPr>
            <w:rFonts w:asciiTheme="majorHAnsi" w:hAnsiTheme="majorHAnsi"/>
            <w:b/>
            <w:sz w:val="22"/>
            <w:szCs w:val="22"/>
          </w:rPr>
          <w:t>IFB-423230-MAF</w:t>
        </w:r>
      </w:p>
    </w:sdtContent>
  </w:sdt>
  <w:p w14:paraId="62EE0E3E" w14:textId="77777777" w:rsidR="00E13FED" w:rsidRPr="006B2C96" w:rsidRDefault="00E13FED" w:rsidP="008803DF">
    <w:pPr>
      <w:pStyle w:val="Plattetekst"/>
      <w:spacing w:after="0"/>
      <w:ind w:right="29"/>
      <w:jc w:val="right"/>
      <w:rPr>
        <w:rFonts w:asciiTheme="majorHAnsi" w:hAnsiTheme="majorHAnsi" w:cstheme="majorHAnsi"/>
        <w:spacing w:val="-59"/>
        <w:sz w:val="22"/>
        <w:szCs w:val="22"/>
      </w:rPr>
    </w:pPr>
    <w:r w:rsidRPr="006B2C96">
      <w:rPr>
        <w:rFonts w:asciiTheme="majorHAnsi" w:hAnsiTheme="majorHAnsi" w:cstheme="majorHAnsi"/>
        <w:sz w:val="22"/>
        <w:szCs w:val="22"/>
      </w:rPr>
      <w:t>Book I – Bidding Instructions</w:t>
    </w:r>
    <w:r w:rsidRPr="006B2C96">
      <w:rPr>
        <w:rFonts w:asciiTheme="majorHAnsi" w:hAnsiTheme="majorHAnsi" w:cstheme="majorHAnsi"/>
        <w:spacing w:val="-59"/>
        <w:sz w:val="22"/>
        <w:szCs w:val="22"/>
      </w:rPr>
      <w:t xml:space="preserve"> </w:t>
    </w:r>
  </w:p>
  <w:p w14:paraId="61A55BEE" w14:textId="77777777" w:rsidR="00E13FED" w:rsidRDefault="00E13FED" w:rsidP="00D04C96">
    <w:pPr>
      <w:pStyle w:val="Plattetekst"/>
      <w:ind w:right="26"/>
      <w:jc w:val="right"/>
      <w:rPr>
        <w:rFonts w:asciiTheme="majorHAnsi" w:hAnsiTheme="majorHAnsi" w:cstheme="majorHAnsi"/>
        <w:sz w:val="22"/>
        <w:szCs w:val="22"/>
      </w:rPr>
    </w:pPr>
  </w:p>
  <w:p w14:paraId="1FC49985" w14:textId="77777777" w:rsidR="00E13FED" w:rsidRDefault="00E13FED" w:rsidP="00D04C96">
    <w:pPr>
      <w:pStyle w:val="Plattetekst"/>
      <w:ind w:right="26"/>
      <w:jc w:val="right"/>
      <w:rPr>
        <w:rFonts w:asciiTheme="majorHAnsi" w:hAnsiTheme="majorHAnsi" w:cstheme="majorHAnsi"/>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29086" w14:textId="77777777" w:rsidR="00E13FED" w:rsidRPr="006B2C96" w:rsidRDefault="00E13FED" w:rsidP="008803DF">
    <w:pPr>
      <w:jc w:val="center"/>
      <w:rPr>
        <w:rFonts w:asciiTheme="majorHAnsi" w:hAnsiTheme="majorHAnsi" w:cstheme="majorHAnsi"/>
        <w:bCs/>
        <w:spacing w:val="80"/>
      </w:rPr>
    </w:pPr>
    <w:r>
      <w:rPr>
        <w:noProof/>
        <w:lang w:val="en-GB" w:eastAsia="en-GB"/>
      </w:rPr>
      <w:drawing>
        <wp:anchor distT="0" distB="0" distL="114300" distR="114300" simplePos="0" relativeHeight="251658240" behindDoc="0" locked="0" layoutInCell="1" allowOverlap="1" wp14:anchorId="490A3205" wp14:editId="272DCA8D">
          <wp:simplePos x="0" y="0"/>
          <wp:positionH relativeFrom="margin">
            <wp:posOffset>-883920</wp:posOffset>
          </wp:positionH>
          <wp:positionV relativeFrom="margin">
            <wp:posOffset>-1471295</wp:posOffset>
          </wp:positionV>
          <wp:extent cx="1138555" cy="954405"/>
          <wp:effectExtent l="0" t="0" r="4445" b="0"/>
          <wp:wrapNone/>
          <wp:docPr id="3" name="image2.jpeg"/>
          <wp:cNvGraphicFramePr/>
          <a:graphic xmlns:a="http://schemas.openxmlformats.org/drawingml/2006/main">
            <a:graphicData uri="http://schemas.openxmlformats.org/drawingml/2006/picture">
              <pic:pic xmlns:pic="http://schemas.openxmlformats.org/drawingml/2006/picture">
                <pic:nvPicPr>
                  <pic:cNvPr id="7" name="image2.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38555" cy="954405"/>
                  </a:xfrm>
                  <a:prstGeom prst="rect">
                    <a:avLst/>
                  </a:prstGeom>
                </pic:spPr>
              </pic:pic>
            </a:graphicData>
          </a:graphic>
        </wp:anchor>
      </w:drawing>
    </w:r>
    <w:r w:rsidRPr="006B2C96">
      <w:rPr>
        <w:rFonts w:asciiTheme="majorHAnsi" w:hAnsiTheme="majorHAnsi" w:cstheme="majorHAnsi"/>
        <w:bCs/>
        <w:spacing w:val="80"/>
      </w:rPr>
      <w:t>NATO UNCLASSIFIED</w:t>
    </w:r>
  </w:p>
  <w:p w14:paraId="486F4796" w14:textId="77777777" w:rsidR="00E13FED" w:rsidRPr="006B2C96" w:rsidRDefault="00CF44F4" w:rsidP="008803DF">
    <w:pPr>
      <w:pStyle w:val="Plattetekst"/>
      <w:spacing w:before="93" w:after="0"/>
      <w:ind w:right="29"/>
      <w:jc w:val="right"/>
      <w:rPr>
        <w:rFonts w:asciiTheme="majorHAnsi" w:hAnsiTheme="majorHAnsi" w:cstheme="majorHAnsi"/>
        <w:sz w:val="22"/>
        <w:szCs w:val="22"/>
      </w:rPr>
    </w:pPr>
    <w:sdt>
      <w:sdtPr>
        <w:rPr>
          <w:rFonts w:asciiTheme="majorHAnsi" w:hAnsiTheme="majorHAnsi" w:cstheme="majorHAnsi"/>
          <w:sz w:val="22"/>
          <w:szCs w:val="22"/>
          <w:highlight w:val="green"/>
        </w:rPr>
        <w:alias w:val="CO Ref#"/>
        <w:tag w:val="CO Ref#"/>
        <w:id w:val="-275405458"/>
        <w:placeholder>
          <w:docPart w:val="DB0B01FCD0334B2298E919C1E5FFE26A"/>
        </w:placeholder>
        <w:dataBinding w:prefixMappings="xmlns:ns0='http://purl.org/dc/elements/1.1/' xmlns:ns1='http://schemas.openxmlformats.org/package/2006/metadata/core-properties' " w:xpath="/ns1:coreProperties[1]/ns0:title[1]" w:storeItemID="{6C3C8BC8-F283-45AE-878A-BAB7291924A1}"/>
        <w:text/>
      </w:sdtPr>
      <w:sdtEndPr/>
      <w:sdtContent>
        <w:r w:rsidR="00E13FED">
          <w:rPr>
            <w:rFonts w:asciiTheme="majorHAnsi" w:hAnsiTheme="majorHAnsi" w:cstheme="majorHAnsi"/>
            <w:sz w:val="22"/>
            <w:szCs w:val="22"/>
            <w:highlight w:val="green"/>
          </w:rPr>
          <w:t>Book I</w:t>
        </w:r>
      </w:sdtContent>
    </w:sdt>
  </w:p>
  <w:p w14:paraId="701A1656" w14:textId="77777777" w:rsidR="00E13FED" w:rsidRPr="006B2C96" w:rsidRDefault="00E13FED" w:rsidP="008803DF">
    <w:pPr>
      <w:pStyle w:val="Plattetekst"/>
      <w:spacing w:after="0"/>
      <w:ind w:right="29"/>
      <w:jc w:val="right"/>
      <w:rPr>
        <w:rFonts w:asciiTheme="majorHAnsi" w:hAnsiTheme="majorHAnsi" w:cstheme="majorHAnsi"/>
        <w:spacing w:val="-59"/>
        <w:sz w:val="22"/>
        <w:szCs w:val="22"/>
      </w:rPr>
    </w:pPr>
    <w:r w:rsidRPr="006B2C96">
      <w:rPr>
        <w:rFonts w:asciiTheme="majorHAnsi" w:hAnsiTheme="majorHAnsi" w:cstheme="majorHAnsi"/>
        <w:sz w:val="22"/>
        <w:szCs w:val="22"/>
      </w:rPr>
      <w:t>Book I – Bidding Instructions</w:t>
    </w:r>
    <w:r w:rsidRPr="006B2C96">
      <w:rPr>
        <w:rFonts w:asciiTheme="majorHAnsi" w:hAnsiTheme="majorHAnsi" w:cstheme="majorHAnsi"/>
        <w:spacing w:val="-59"/>
        <w:sz w:val="22"/>
        <w:szCs w:val="22"/>
      </w:rPr>
      <w:t xml:space="preserve"> </w:t>
    </w:r>
  </w:p>
  <w:p w14:paraId="33D7E112" w14:textId="77777777" w:rsidR="00E13FED" w:rsidRPr="006B2C96" w:rsidRDefault="00E13FED" w:rsidP="008803DF">
    <w:pPr>
      <w:pStyle w:val="Plattetekst"/>
      <w:ind w:right="26"/>
      <w:jc w:val="right"/>
      <w:rPr>
        <w:rFonts w:asciiTheme="majorHAnsi" w:hAnsiTheme="majorHAnsi" w:cstheme="majorHAnsi"/>
        <w:sz w:val="22"/>
        <w:szCs w:val="22"/>
      </w:rPr>
    </w:pPr>
    <w:r w:rsidRPr="006B2C96">
      <w:rPr>
        <w:rFonts w:asciiTheme="majorHAnsi" w:hAnsiTheme="majorHAnsi" w:cstheme="majorHAnsi"/>
        <w:sz w:val="22"/>
        <w:szCs w:val="22"/>
      </w:rPr>
      <w:t>Annex B – Administrative Certificates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297AF" w14:textId="77777777" w:rsidR="00E13FED" w:rsidRPr="006B2C96" w:rsidRDefault="00E13FED" w:rsidP="008803DF">
    <w:pPr>
      <w:jc w:val="center"/>
      <w:rPr>
        <w:rFonts w:asciiTheme="majorHAnsi" w:hAnsiTheme="majorHAnsi" w:cstheme="majorHAnsi"/>
        <w:bCs/>
        <w:spacing w:val="80"/>
      </w:rPr>
    </w:pPr>
    <w:r w:rsidRPr="00D51AC4">
      <w:rPr>
        <w:rFonts w:cstheme="minorHAnsi"/>
        <w:smallCaps/>
        <w:noProof/>
        <w:lang w:val="en-GB" w:eastAsia="en-GB"/>
      </w:rPr>
      <w:drawing>
        <wp:anchor distT="0" distB="0" distL="114300" distR="114300" simplePos="0" relativeHeight="251658243" behindDoc="1" locked="0" layoutInCell="1" allowOverlap="1" wp14:anchorId="22C049CF" wp14:editId="45DC41B9">
          <wp:simplePos x="0" y="0"/>
          <wp:positionH relativeFrom="column">
            <wp:posOffset>-562552</wp:posOffset>
          </wp:positionH>
          <wp:positionV relativeFrom="paragraph">
            <wp:posOffset>20320</wp:posOffset>
          </wp:positionV>
          <wp:extent cx="1149350" cy="796290"/>
          <wp:effectExtent l="0" t="0" r="0" b="3810"/>
          <wp:wrapNone/>
          <wp:docPr id="4" name="Picture 4" descr="C:\Users\Carolien.Biesemans\Desktop\Clean Up\NCIAgency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olien.Biesemans\Desktop\Clean Up\NCIAgency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9350" cy="796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2C96">
      <w:rPr>
        <w:rFonts w:asciiTheme="majorHAnsi" w:hAnsiTheme="majorHAnsi" w:cstheme="majorHAnsi"/>
        <w:bCs/>
        <w:spacing w:val="80"/>
      </w:rPr>
      <w:t>NATO UNCLASSIFIED</w:t>
    </w:r>
  </w:p>
  <w:sdt>
    <w:sdtPr>
      <w:rPr>
        <w:rFonts w:asciiTheme="majorHAnsi" w:hAnsiTheme="majorHAnsi"/>
        <w:b/>
        <w:sz w:val="22"/>
        <w:szCs w:val="22"/>
      </w:rPr>
      <w:alias w:val="IFB/RFQ/RFP"/>
      <w:tag w:val="IFB/RFQ/RFP"/>
      <w:id w:val="-786661171"/>
      <w:placeholder>
        <w:docPart w:val="810312B2CB4B4DA1BCBE4B42F7F92B6A"/>
      </w:placeholder>
      <w:dataBinding w:prefixMappings="xmlns:ns0='BOOK1' " w:xpath="/ns0:DemoXMLNode[1]/ns0:Book1_Part1[1]" w:storeItemID="{92009E36-3759-44CF-A109-249F5CEA4C5E}"/>
      <w:text/>
    </w:sdtPr>
    <w:sdtEndPr/>
    <w:sdtContent>
      <w:p w14:paraId="4B51D191" w14:textId="77777777" w:rsidR="00E13FED" w:rsidRPr="005404AE" w:rsidRDefault="00E13FED" w:rsidP="005404AE">
        <w:pPr>
          <w:pStyle w:val="Plattetekst"/>
          <w:spacing w:after="0"/>
          <w:ind w:right="29"/>
          <w:jc w:val="right"/>
          <w:rPr>
            <w:rFonts w:asciiTheme="majorHAnsi" w:hAnsiTheme="majorHAnsi"/>
          </w:rPr>
        </w:pPr>
        <w:r>
          <w:rPr>
            <w:rFonts w:asciiTheme="majorHAnsi" w:hAnsiTheme="majorHAnsi"/>
            <w:b/>
            <w:sz w:val="22"/>
            <w:szCs w:val="22"/>
          </w:rPr>
          <w:t>IFB-423230-MAF</w:t>
        </w:r>
      </w:p>
    </w:sdtContent>
  </w:sdt>
  <w:p w14:paraId="1CE17BF9" w14:textId="77777777" w:rsidR="00E13FED" w:rsidRPr="006B2C96" w:rsidRDefault="00E13FED" w:rsidP="008803DF">
    <w:pPr>
      <w:pStyle w:val="Plattetekst"/>
      <w:spacing w:after="0"/>
      <w:ind w:right="29"/>
      <w:jc w:val="right"/>
      <w:rPr>
        <w:rFonts w:asciiTheme="majorHAnsi" w:hAnsiTheme="majorHAnsi" w:cstheme="majorHAnsi"/>
        <w:spacing w:val="-59"/>
        <w:sz w:val="22"/>
        <w:szCs w:val="22"/>
      </w:rPr>
    </w:pPr>
    <w:r w:rsidRPr="006B2C96">
      <w:rPr>
        <w:rFonts w:asciiTheme="majorHAnsi" w:hAnsiTheme="majorHAnsi" w:cstheme="majorHAnsi"/>
        <w:sz w:val="22"/>
        <w:szCs w:val="22"/>
      </w:rPr>
      <w:t>Book I – Bidding Instructions</w:t>
    </w:r>
    <w:r w:rsidRPr="006B2C96">
      <w:rPr>
        <w:rFonts w:asciiTheme="majorHAnsi" w:hAnsiTheme="majorHAnsi" w:cstheme="majorHAnsi"/>
        <w:spacing w:val="-59"/>
        <w:sz w:val="22"/>
        <w:szCs w:val="22"/>
      </w:rPr>
      <w:t xml:space="preserve"> </w:t>
    </w:r>
  </w:p>
  <w:p w14:paraId="115DC033" w14:textId="77777777" w:rsidR="00E13FED" w:rsidRDefault="00E13FED" w:rsidP="008803DF">
    <w:pPr>
      <w:pStyle w:val="Plattetekst"/>
      <w:ind w:right="26"/>
      <w:jc w:val="right"/>
      <w:rPr>
        <w:rFonts w:asciiTheme="majorHAnsi" w:hAnsiTheme="majorHAnsi" w:cstheme="majorHAnsi"/>
        <w:sz w:val="22"/>
        <w:szCs w:val="22"/>
      </w:rPr>
    </w:pPr>
  </w:p>
  <w:p w14:paraId="54A3159B" w14:textId="77777777" w:rsidR="00E13FED" w:rsidRPr="006B2C96" w:rsidRDefault="00E13FED" w:rsidP="008803DF">
    <w:pPr>
      <w:pStyle w:val="Plattetekst"/>
      <w:ind w:right="26"/>
      <w:jc w:val="right"/>
      <w:rPr>
        <w:rFonts w:asciiTheme="majorHAnsi" w:hAnsiTheme="majorHAnsi" w:cstheme="majorHAnsi"/>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CE628" w14:textId="77777777" w:rsidR="00E13FED" w:rsidRPr="007F3B65" w:rsidRDefault="00E13FED" w:rsidP="008803DF">
    <w:pPr>
      <w:jc w:val="center"/>
      <w:rPr>
        <w:rFonts w:asciiTheme="majorHAnsi" w:hAnsiTheme="majorHAnsi" w:cstheme="majorHAnsi"/>
        <w:bCs/>
        <w:spacing w:val="80"/>
      </w:rPr>
    </w:pPr>
    <w:r w:rsidRPr="007F3B65">
      <w:rPr>
        <w:rFonts w:cstheme="minorHAnsi"/>
        <w:smallCaps/>
        <w:noProof/>
        <w:lang w:val="en-GB" w:eastAsia="en-GB"/>
      </w:rPr>
      <w:drawing>
        <wp:anchor distT="0" distB="0" distL="114300" distR="114300" simplePos="0" relativeHeight="251658245" behindDoc="1" locked="0" layoutInCell="1" allowOverlap="1" wp14:anchorId="2DD2208A" wp14:editId="713708CD">
          <wp:simplePos x="0" y="0"/>
          <wp:positionH relativeFrom="column">
            <wp:posOffset>-569595</wp:posOffset>
          </wp:positionH>
          <wp:positionV relativeFrom="paragraph">
            <wp:posOffset>-76777</wp:posOffset>
          </wp:positionV>
          <wp:extent cx="1149350" cy="796290"/>
          <wp:effectExtent l="0" t="0" r="0" b="3810"/>
          <wp:wrapNone/>
          <wp:docPr id="5" name="Picture 5" descr="C:\Users\Carolien.Biesemans\Desktop\Clean Up\NCIAgency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olien.Biesemans\Desktop\Clean Up\NCIAgency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9350" cy="796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3B65">
      <w:rPr>
        <w:rFonts w:asciiTheme="majorHAnsi" w:hAnsiTheme="majorHAnsi" w:cstheme="majorHAnsi"/>
        <w:bCs/>
        <w:spacing w:val="80"/>
      </w:rPr>
      <w:t>NATO UNCLASSIFIED</w:t>
    </w:r>
  </w:p>
  <w:sdt>
    <w:sdtPr>
      <w:rPr>
        <w:rFonts w:asciiTheme="majorHAnsi" w:hAnsiTheme="majorHAnsi"/>
        <w:b/>
        <w:sz w:val="22"/>
        <w:szCs w:val="22"/>
      </w:rPr>
      <w:alias w:val="IFB/RFQ/RFP"/>
      <w:tag w:val="IFB/RFQ/RFP"/>
      <w:id w:val="-1324269230"/>
      <w:placeholder>
        <w:docPart w:val="6EC2EED3F0554F0AAADA057D80FB0ECC"/>
      </w:placeholder>
      <w:dataBinding w:prefixMappings="xmlns:ns0='BOOK1' " w:xpath="/ns0:DemoXMLNode[1]/ns0:Book1_Part1[1]" w:storeItemID="{92009E36-3759-44CF-A109-249F5CEA4C5E}"/>
      <w:text/>
    </w:sdtPr>
    <w:sdtEndPr/>
    <w:sdtContent>
      <w:p w14:paraId="53667521" w14:textId="77777777" w:rsidR="00E13FED" w:rsidRPr="005404AE" w:rsidRDefault="00E13FED" w:rsidP="005404AE">
        <w:pPr>
          <w:pStyle w:val="Plattetekst"/>
          <w:spacing w:after="0"/>
          <w:ind w:right="29"/>
          <w:jc w:val="right"/>
          <w:rPr>
            <w:rFonts w:asciiTheme="majorHAnsi" w:hAnsiTheme="majorHAnsi"/>
          </w:rPr>
        </w:pPr>
        <w:r>
          <w:rPr>
            <w:rFonts w:asciiTheme="majorHAnsi" w:hAnsiTheme="majorHAnsi"/>
            <w:b/>
            <w:sz w:val="22"/>
            <w:szCs w:val="22"/>
          </w:rPr>
          <w:t>IFB-423230-MAF</w:t>
        </w:r>
      </w:p>
    </w:sdtContent>
  </w:sdt>
  <w:p w14:paraId="1CA862B5" w14:textId="77777777" w:rsidR="00E13FED" w:rsidRPr="007F3B65" w:rsidRDefault="00E13FED" w:rsidP="008803DF">
    <w:pPr>
      <w:pStyle w:val="Plattetekst"/>
      <w:spacing w:after="0"/>
      <w:ind w:right="29"/>
      <w:jc w:val="right"/>
      <w:rPr>
        <w:rFonts w:asciiTheme="majorHAnsi" w:hAnsiTheme="majorHAnsi" w:cstheme="majorHAnsi"/>
        <w:spacing w:val="-59"/>
        <w:sz w:val="22"/>
        <w:szCs w:val="22"/>
      </w:rPr>
    </w:pPr>
    <w:r w:rsidRPr="007F3B65">
      <w:rPr>
        <w:rFonts w:asciiTheme="majorHAnsi" w:hAnsiTheme="majorHAnsi" w:cstheme="majorHAnsi"/>
        <w:sz w:val="22"/>
        <w:szCs w:val="22"/>
      </w:rPr>
      <w:t>Book I – Bidding Instructions</w:t>
    </w:r>
    <w:r w:rsidRPr="007F3B65">
      <w:rPr>
        <w:rFonts w:asciiTheme="majorHAnsi" w:hAnsiTheme="majorHAnsi" w:cstheme="majorHAnsi"/>
        <w:spacing w:val="-59"/>
        <w:sz w:val="22"/>
        <w:szCs w:val="22"/>
      </w:rPr>
      <w:t xml:space="preserve"> </w:t>
    </w:r>
  </w:p>
  <w:p w14:paraId="02DF8CEE" w14:textId="77777777" w:rsidR="00E13FED" w:rsidRDefault="00E13FED" w:rsidP="00690B3F">
    <w:pPr>
      <w:pStyle w:val="Plattetekst"/>
      <w:tabs>
        <w:tab w:val="left" w:pos="3180"/>
        <w:tab w:val="right" w:pos="9000"/>
      </w:tabs>
      <w:spacing w:after="0"/>
      <w:ind w:right="29"/>
      <w:jc w:val="right"/>
      <w:rPr>
        <w:rFonts w:asciiTheme="majorHAnsi" w:hAnsiTheme="majorHAnsi" w:cstheme="majorHAnsi"/>
        <w:sz w:val="22"/>
        <w:szCs w:val="22"/>
      </w:rPr>
    </w:pPr>
    <w:r w:rsidRPr="007F3B65">
      <w:rPr>
        <w:rFonts w:asciiTheme="majorHAnsi" w:hAnsiTheme="majorHAnsi" w:cstheme="majorHAnsi"/>
        <w:sz w:val="22"/>
        <w:szCs w:val="22"/>
      </w:rPr>
      <w:t xml:space="preserve">Annex </w:t>
    </w:r>
    <w:r>
      <w:rPr>
        <w:rFonts w:asciiTheme="majorHAnsi" w:hAnsiTheme="majorHAnsi" w:cstheme="majorHAnsi"/>
        <w:sz w:val="22"/>
        <w:szCs w:val="22"/>
      </w:rPr>
      <w:t>A</w:t>
    </w:r>
    <w:r w:rsidRPr="007F3B65">
      <w:rPr>
        <w:rFonts w:asciiTheme="majorHAnsi" w:hAnsiTheme="majorHAnsi" w:cstheme="majorHAnsi"/>
        <w:sz w:val="22"/>
        <w:szCs w:val="22"/>
      </w:rPr>
      <w:t xml:space="preserve"> – Administrative Certificates</w:t>
    </w:r>
  </w:p>
  <w:p w14:paraId="552E2B66" w14:textId="77777777" w:rsidR="00E13FED" w:rsidRPr="006B2C96" w:rsidRDefault="00E13FED" w:rsidP="00690B3F">
    <w:pPr>
      <w:pStyle w:val="Plattetekst"/>
      <w:tabs>
        <w:tab w:val="left" w:pos="3180"/>
        <w:tab w:val="right" w:pos="9000"/>
      </w:tabs>
      <w:ind w:right="26"/>
      <w:jc w:val="right"/>
      <w:rPr>
        <w:rFonts w:asciiTheme="majorHAnsi" w:hAnsiTheme="majorHAnsi" w:cstheme="majorHAnsi"/>
        <w:sz w:val="22"/>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A1287" w14:textId="77777777" w:rsidR="00E13FED" w:rsidRPr="006B2C96" w:rsidRDefault="00E13FED" w:rsidP="008803DF">
    <w:pPr>
      <w:jc w:val="center"/>
      <w:rPr>
        <w:rFonts w:asciiTheme="majorHAnsi" w:hAnsiTheme="majorHAnsi" w:cstheme="majorHAnsi"/>
        <w:bCs/>
        <w:spacing w:val="80"/>
      </w:rPr>
    </w:pPr>
    <w:r w:rsidRPr="00D51AC4">
      <w:rPr>
        <w:rFonts w:cstheme="minorHAnsi"/>
        <w:smallCaps/>
        <w:noProof/>
        <w:lang w:val="en-GB" w:eastAsia="en-GB"/>
      </w:rPr>
      <w:drawing>
        <wp:anchor distT="0" distB="0" distL="114300" distR="114300" simplePos="0" relativeHeight="251658244" behindDoc="1" locked="0" layoutInCell="1" allowOverlap="1" wp14:anchorId="675982ED" wp14:editId="7000B202">
          <wp:simplePos x="0" y="0"/>
          <wp:positionH relativeFrom="column">
            <wp:posOffset>-562552</wp:posOffset>
          </wp:positionH>
          <wp:positionV relativeFrom="paragraph">
            <wp:posOffset>20320</wp:posOffset>
          </wp:positionV>
          <wp:extent cx="1148400" cy="795600"/>
          <wp:effectExtent l="0" t="0" r="0" b="5080"/>
          <wp:wrapNone/>
          <wp:docPr id="6" name="Picture 6" descr="C:\Users\Carolien.Biesemans\Desktop\Clean Up\NCIAgency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olien.Biesemans\Desktop\Clean Up\NCIAgency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8400" cy="795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2C96">
      <w:rPr>
        <w:rFonts w:asciiTheme="majorHAnsi" w:hAnsiTheme="majorHAnsi" w:cstheme="majorHAnsi"/>
        <w:bCs/>
        <w:spacing w:val="80"/>
      </w:rPr>
      <w:t>NATO UNCLASSIFIED</w:t>
    </w:r>
  </w:p>
  <w:sdt>
    <w:sdtPr>
      <w:rPr>
        <w:rFonts w:asciiTheme="majorHAnsi" w:hAnsiTheme="majorHAnsi"/>
        <w:b/>
        <w:sz w:val="22"/>
        <w:szCs w:val="22"/>
      </w:rPr>
      <w:alias w:val="IFB/RFQ/RFP"/>
      <w:tag w:val="IFB/RFQ/RFP"/>
      <w:id w:val="1728802829"/>
      <w:placeholder>
        <w:docPart w:val="810312B2CB4B4DA1BCBE4B42F7F92B6A"/>
      </w:placeholder>
      <w:dataBinding w:prefixMappings="xmlns:ns0='BOOK1' " w:xpath="/ns0:DemoXMLNode[1]/ns0:Book1_Part1[1]" w:storeItemID="{92009E36-3759-44CF-A109-249F5CEA4C5E}"/>
      <w:text/>
    </w:sdtPr>
    <w:sdtEndPr/>
    <w:sdtContent>
      <w:p w14:paraId="21C58E40" w14:textId="77777777" w:rsidR="00E13FED" w:rsidRPr="005404AE" w:rsidRDefault="00E13FED" w:rsidP="005404AE">
        <w:pPr>
          <w:pStyle w:val="Plattetekst"/>
          <w:spacing w:after="0"/>
          <w:ind w:right="29"/>
          <w:jc w:val="right"/>
          <w:rPr>
            <w:rFonts w:asciiTheme="majorHAnsi" w:hAnsiTheme="majorHAnsi"/>
          </w:rPr>
        </w:pPr>
        <w:r>
          <w:rPr>
            <w:rFonts w:asciiTheme="majorHAnsi" w:hAnsiTheme="majorHAnsi"/>
            <w:b/>
            <w:sz w:val="22"/>
            <w:szCs w:val="22"/>
          </w:rPr>
          <w:t>IFB-423230-MAF</w:t>
        </w:r>
      </w:p>
    </w:sdtContent>
  </w:sdt>
  <w:p w14:paraId="32EEF27C" w14:textId="77777777" w:rsidR="00E13FED" w:rsidRPr="006B2C96" w:rsidRDefault="00E13FED" w:rsidP="008803DF">
    <w:pPr>
      <w:pStyle w:val="Plattetekst"/>
      <w:spacing w:after="0"/>
      <w:ind w:right="29"/>
      <w:jc w:val="right"/>
      <w:rPr>
        <w:rFonts w:asciiTheme="majorHAnsi" w:hAnsiTheme="majorHAnsi" w:cstheme="majorHAnsi"/>
        <w:spacing w:val="-59"/>
        <w:sz w:val="22"/>
        <w:szCs w:val="22"/>
      </w:rPr>
    </w:pPr>
    <w:r w:rsidRPr="006B2C96">
      <w:rPr>
        <w:rFonts w:asciiTheme="majorHAnsi" w:hAnsiTheme="majorHAnsi" w:cstheme="majorHAnsi"/>
        <w:sz w:val="22"/>
        <w:szCs w:val="22"/>
      </w:rPr>
      <w:t>Book I – Bidding Instructions</w:t>
    </w:r>
    <w:r w:rsidRPr="006B2C96">
      <w:rPr>
        <w:rFonts w:asciiTheme="majorHAnsi" w:hAnsiTheme="majorHAnsi" w:cstheme="majorHAnsi"/>
        <w:spacing w:val="-59"/>
        <w:sz w:val="22"/>
        <w:szCs w:val="22"/>
      </w:rPr>
      <w:t xml:space="preserve"> </w:t>
    </w:r>
  </w:p>
  <w:p w14:paraId="13D95298" w14:textId="77777777" w:rsidR="00E13FED" w:rsidRDefault="00E13FED" w:rsidP="008803DF">
    <w:pPr>
      <w:pStyle w:val="Plattetekst"/>
      <w:ind w:right="26"/>
      <w:jc w:val="right"/>
      <w:rPr>
        <w:rFonts w:asciiTheme="majorHAnsi" w:hAnsiTheme="majorHAnsi" w:cstheme="majorHAnsi"/>
        <w:sz w:val="22"/>
        <w:szCs w:val="22"/>
      </w:rPr>
    </w:pPr>
  </w:p>
  <w:p w14:paraId="13425901" w14:textId="77777777" w:rsidR="00E13FED" w:rsidRPr="006B2C96" w:rsidRDefault="00E13FED" w:rsidP="008803DF">
    <w:pPr>
      <w:pStyle w:val="Plattetekst"/>
      <w:ind w:right="26"/>
      <w:jc w:val="right"/>
      <w:rPr>
        <w:rFonts w:asciiTheme="majorHAnsi" w:hAnsiTheme="majorHAnsi" w:cstheme="majorHAnsi"/>
        <w:sz w:val="22"/>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BFF00" w14:textId="77777777" w:rsidR="00E13FED" w:rsidRPr="007F3B65" w:rsidRDefault="00E13FED" w:rsidP="008803DF">
    <w:pPr>
      <w:jc w:val="center"/>
      <w:rPr>
        <w:rFonts w:asciiTheme="majorHAnsi" w:hAnsiTheme="majorHAnsi" w:cstheme="majorHAnsi"/>
        <w:bCs/>
        <w:spacing w:val="80"/>
      </w:rPr>
    </w:pPr>
    <w:r w:rsidRPr="007F3B65">
      <w:rPr>
        <w:rFonts w:cstheme="minorHAnsi"/>
        <w:smallCaps/>
        <w:noProof/>
        <w:lang w:val="en-GB" w:eastAsia="en-GB"/>
      </w:rPr>
      <w:drawing>
        <wp:anchor distT="0" distB="0" distL="114300" distR="114300" simplePos="0" relativeHeight="251658246" behindDoc="1" locked="0" layoutInCell="1" allowOverlap="1" wp14:anchorId="65B9F6DA" wp14:editId="2A3FFA6A">
          <wp:simplePos x="0" y="0"/>
          <wp:positionH relativeFrom="column">
            <wp:posOffset>-569595</wp:posOffset>
          </wp:positionH>
          <wp:positionV relativeFrom="paragraph">
            <wp:posOffset>-76777</wp:posOffset>
          </wp:positionV>
          <wp:extent cx="1149350" cy="796290"/>
          <wp:effectExtent l="0" t="0" r="0" b="3810"/>
          <wp:wrapNone/>
          <wp:docPr id="11" name="Picture 11" descr="C:\Users\Carolien.Biesemans\Desktop\Clean Up\NCIAgency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olien.Biesemans\Desktop\Clean Up\NCIAgency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9350" cy="796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3B65">
      <w:rPr>
        <w:rFonts w:asciiTheme="majorHAnsi" w:hAnsiTheme="majorHAnsi" w:cstheme="majorHAnsi"/>
        <w:bCs/>
        <w:spacing w:val="80"/>
      </w:rPr>
      <w:t>NATO UNCLASSIFIED</w:t>
    </w:r>
  </w:p>
  <w:sdt>
    <w:sdtPr>
      <w:rPr>
        <w:rFonts w:asciiTheme="majorHAnsi" w:hAnsiTheme="majorHAnsi"/>
        <w:b/>
        <w:sz w:val="22"/>
        <w:szCs w:val="22"/>
      </w:rPr>
      <w:alias w:val="IFB/RFQ/RFP"/>
      <w:tag w:val="IFB/RFQ/RFP"/>
      <w:id w:val="1534234174"/>
      <w:placeholder>
        <w:docPart w:val="6EC2EED3F0554F0AAADA057D80FB0ECC"/>
      </w:placeholder>
      <w:dataBinding w:prefixMappings="xmlns:ns0='BOOK1' " w:xpath="/ns0:DemoXMLNode[1]/ns0:Book1_Part1[1]" w:storeItemID="{92009E36-3759-44CF-A109-249F5CEA4C5E}"/>
      <w:text/>
    </w:sdtPr>
    <w:sdtEndPr/>
    <w:sdtContent>
      <w:p w14:paraId="70A28A06" w14:textId="77777777" w:rsidR="00E13FED" w:rsidRPr="005404AE" w:rsidRDefault="00E13FED" w:rsidP="005404AE">
        <w:pPr>
          <w:pStyle w:val="Plattetekst"/>
          <w:spacing w:after="0"/>
          <w:ind w:right="29"/>
          <w:jc w:val="right"/>
          <w:rPr>
            <w:rFonts w:asciiTheme="majorHAnsi" w:hAnsiTheme="majorHAnsi"/>
          </w:rPr>
        </w:pPr>
        <w:r>
          <w:rPr>
            <w:rFonts w:asciiTheme="majorHAnsi" w:hAnsiTheme="majorHAnsi"/>
            <w:b/>
            <w:sz w:val="22"/>
            <w:szCs w:val="22"/>
          </w:rPr>
          <w:t>IFB-423230-MAF</w:t>
        </w:r>
      </w:p>
    </w:sdtContent>
  </w:sdt>
  <w:p w14:paraId="2695FF05" w14:textId="77777777" w:rsidR="00E13FED" w:rsidRPr="007F3B65" w:rsidRDefault="00E13FED" w:rsidP="008803DF">
    <w:pPr>
      <w:pStyle w:val="Plattetekst"/>
      <w:spacing w:after="0"/>
      <w:ind w:right="29"/>
      <w:jc w:val="right"/>
      <w:rPr>
        <w:rFonts w:asciiTheme="majorHAnsi" w:hAnsiTheme="majorHAnsi" w:cstheme="majorHAnsi"/>
        <w:spacing w:val="-59"/>
        <w:sz w:val="22"/>
        <w:szCs w:val="22"/>
      </w:rPr>
    </w:pPr>
    <w:r w:rsidRPr="007F3B65">
      <w:rPr>
        <w:rFonts w:asciiTheme="majorHAnsi" w:hAnsiTheme="majorHAnsi" w:cstheme="majorHAnsi"/>
        <w:sz w:val="22"/>
        <w:szCs w:val="22"/>
      </w:rPr>
      <w:t>Book I – Bidding Instructions</w:t>
    </w:r>
    <w:r w:rsidRPr="007F3B65">
      <w:rPr>
        <w:rFonts w:asciiTheme="majorHAnsi" w:hAnsiTheme="majorHAnsi" w:cstheme="majorHAnsi"/>
        <w:spacing w:val="-59"/>
        <w:sz w:val="22"/>
        <w:szCs w:val="22"/>
      </w:rPr>
      <w:t xml:space="preserve"> </w:t>
    </w:r>
  </w:p>
  <w:p w14:paraId="63651996" w14:textId="77777777" w:rsidR="00E13FED" w:rsidRDefault="00E13FED" w:rsidP="00690B3F">
    <w:pPr>
      <w:pStyle w:val="Plattetekst"/>
      <w:tabs>
        <w:tab w:val="left" w:pos="3180"/>
        <w:tab w:val="right" w:pos="9000"/>
      </w:tabs>
      <w:spacing w:after="0"/>
      <w:ind w:right="29"/>
      <w:jc w:val="right"/>
      <w:rPr>
        <w:rFonts w:asciiTheme="majorHAnsi" w:hAnsiTheme="majorHAnsi" w:cstheme="majorHAnsi"/>
        <w:sz w:val="22"/>
        <w:szCs w:val="22"/>
      </w:rPr>
    </w:pPr>
    <w:r w:rsidRPr="007F3B65">
      <w:rPr>
        <w:rFonts w:asciiTheme="majorHAnsi" w:hAnsiTheme="majorHAnsi" w:cstheme="majorHAnsi"/>
        <w:sz w:val="22"/>
        <w:szCs w:val="22"/>
      </w:rPr>
      <w:t xml:space="preserve">Annex </w:t>
    </w:r>
    <w:r>
      <w:rPr>
        <w:rFonts w:asciiTheme="majorHAnsi" w:hAnsiTheme="majorHAnsi" w:cstheme="majorHAnsi"/>
        <w:sz w:val="22"/>
        <w:szCs w:val="22"/>
      </w:rPr>
      <w:t>A</w:t>
    </w:r>
    <w:r w:rsidRPr="007F3B65">
      <w:rPr>
        <w:rFonts w:asciiTheme="majorHAnsi" w:hAnsiTheme="majorHAnsi" w:cstheme="majorHAnsi"/>
        <w:sz w:val="22"/>
        <w:szCs w:val="22"/>
      </w:rPr>
      <w:t xml:space="preserve"> – Administrative Certificates</w:t>
    </w:r>
  </w:p>
  <w:p w14:paraId="3893873A" w14:textId="77777777" w:rsidR="00E13FED" w:rsidRPr="006B2C96" w:rsidRDefault="00E13FED" w:rsidP="00690B3F">
    <w:pPr>
      <w:pStyle w:val="Plattetekst"/>
      <w:tabs>
        <w:tab w:val="left" w:pos="3180"/>
        <w:tab w:val="right" w:pos="9000"/>
      </w:tabs>
      <w:ind w:right="26"/>
      <w:jc w:val="right"/>
      <w:rPr>
        <w:rFonts w:asciiTheme="majorHAnsi" w:hAnsiTheme="majorHAnsi" w:cstheme="majorHAnsi"/>
        <w:sz w:val="22"/>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00BFD" w14:textId="77777777" w:rsidR="00E13FED" w:rsidRPr="006B2C96" w:rsidRDefault="00E13FED" w:rsidP="008803DF">
    <w:pPr>
      <w:jc w:val="center"/>
      <w:rPr>
        <w:rFonts w:asciiTheme="majorHAnsi" w:hAnsiTheme="majorHAnsi" w:cstheme="majorHAnsi"/>
        <w:bCs/>
        <w:spacing w:val="80"/>
      </w:rPr>
    </w:pPr>
    <w:r w:rsidRPr="00D51AC4">
      <w:rPr>
        <w:rFonts w:cstheme="minorHAnsi"/>
        <w:smallCaps/>
        <w:noProof/>
        <w:lang w:val="en-GB" w:eastAsia="en-GB"/>
      </w:rPr>
      <w:drawing>
        <wp:anchor distT="0" distB="0" distL="114300" distR="114300" simplePos="0" relativeHeight="251658250" behindDoc="1" locked="0" layoutInCell="1" allowOverlap="1" wp14:anchorId="73767997" wp14:editId="232381D4">
          <wp:simplePos x="0" y="0"/>
          <wp:positionH relativeFrom="column">
            <wp:posOffset>-561975</wp:posOffset>
          </wp:positionH>
          <wp:positionV relativeFrom="paragraph">
            <wp:posOffset>21590</wp:posOffset>
          </wp:positionV>
          <wp:extent cx="1148400" cy="795600"/>
          <wp:effectExtent l="0" t="0" r="0" b="5080"/>
          <wp:wrapNone/>
          <wp:docPr id="21" name="Picture 21" descr="C:\Users\Carolien.Biesemans\Desktop\Clean Up\NCIAgency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rolien.Biesemans\Desktop\Clean Up\NCIAgency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48400" cy="795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2C96">
      <w:rPr>
        <w:rFonts w:asciiTheme="majorHAnsi" w:hAnsiTheme="majorHAnsi" w:cstheme="majorHAnsi"/>
        <w:bCs/>
        <w:spacing w:val="80"/>
      </w:rPr>
      <w:t>NATO UNCLASSIFIED</w:t>
    </w:r>
  </w:p>
  <w:sdt>
    <w:sdtPr>
      <w:rPr>
        <w:rFonts w:asciiTheme="majorHAnsi" w:hAnsiTheme="majorHAnsi"/>
        <w:b/>
        <w:sz w:val="22"/>
        <w:szCs w:val="22"/>
      </w:rPr>
      <w:alias w:val="IFB/RFQ/RFP"/>
      <w:tag w:val="IFB/RFQ/RFP"/>
      <w:id w:val="1698271902"/>
      <w:placeholder>
        <w:docPart w:val="3F7E97A4928541F486237CED7660A9B8"/>
      </w:placeholder>
      <w:dataBinding w:prefixMappings="xmlns:ns0='BOOK1' " w:xpath="/ns0:DemoXMLNode[1]/ns0:Book1_Part1[1]" w:storeItemID="{92009E36-3759-44CF-A109-249F5CEA4C5E}"/>
      <w:text/>
    </w:sdtPr>
    <w:sdtEndPr/>
    <w:sdtContent>
      <w:p w14:paraId="0C58B32B" w14:textId="77777777" w:rsidR="00E13FED" w:rsidRDefault="00E13FED" w:rsidP="00C133C6">
        <w:pPr>
          <w:pStyle w:val="Plattetekst"/>
          <w:spacing w:after="0"/>
          <w:ind w:right="29"/>
          <w:jc w:val="right"/>
          <w:rPr>
            <w:rFonts w:asciiTheme="majorHAnsi" w:hAnsiTheme="majorHAnsi"/>
            <w:b/>
          </w:rPr>
        </w:pPr>
        <w:r>
          <w:rPr>
            <w:rFonts w:asciiTheme="majorHAnsi" w:hAnsiTheme="majorHAnsi"/>
            <w:b/>
            <w:sz w:val="22"/>
            <w:szCs w:val="22"/>
          </w:rPr>
          <w:t>IFB-423230-MAF</w:t>
        </w:r>
      </w:p>
    </w:sdtContent>
  </w:sdt>
  <w:p w14:paraId="41DE2C52" w14:textId="77777777" w:rsidR="00E13FED" w:rsidRPr="006B2C96" w:rsidRDefault="00E13FED" w:rsidP="008803DF">
    <w:pPr>
      <w:pStyle w:val="Plattetekst"/>
      <w:spacing w:after="0"/>
      <w:ind w:right="29"/>
      <w:jc w:val="right"/>
      <w:rPr>
        <w:rFonts w:asciiTheme="majorHAnsi" w:hAnsiTheme="majorHAnsi" w:cstheme="majorHAnsi"/>
        <w:spacing w:val="-59"/>
        <w:sz w:val="22"/>
        <w:szCs w:val="22"/>
      </w:rPr>
    </w:pPr>
    <w:r w:rsidRPr="006B2C96">
      <w:rPr>
        <w:rFonts w:asciiTheme="majorHAnsi" w:hAnsiTheme="majorHAnsi" w:cstheme="majorHAnsi"/>
        <w:sz w:val="22"/>
        <w:szCs w:val="22"/>
      </w:rPr>
      <w:t>Book I – Bidding Instructions</w:t>
    </w:r>
    <w:r w:rsidRPr="006B2C96">
      <w:rPr>
        <w:rFonts w:asciiTheme="majorHAnsi" w:hAnsiTheme="majorHAnsi" w:cstheme="majorHAnsi"/>
        <w:spacing w:val="-59"/>
        <w:sz w:val="22"/>
        <w:szCs w:val="22"/>
      </w:rPr>
      <w:t xml:space="preserve"> </w:t>
    </w:r>
  </w:p>
  <w:p w14:paraId="03572C5F" w14:textId="77777777" w:rsidR="00E13FED" w:rsidRDefault="00E13FED" w:rsidP="008803DF">
    <w:pPr>
      <w:pStyle w:val="Plattetekst"/>
      <w:ind w:right="26"/>
      <w:jc w:val="right"/>
      <w:rPr>
        <w:rFonts w:asciiTheme="majorHAnsi" w:hAnsiTheme="majorHAnsi" w:cstheme="majorHAnsi"/>
        <w:sz w:val="22"/>
        <w:szCs w:val="22"/>
      </w:rPr>
    </w:pPr>
  </w:p>
  <w:p w14:paraId="424DDF2D" w14:textId="77777777" w:rsidR="00E13FED" w:rsidRPr="006B2C96" w:rsidRDefault="00E13FED" w:rsidP="008803DF">
    <w:pPr>
      <w:pStyle w:val="Plattetekst"/>
      <w:ind w:right="26"/>
      <w:jc w:val="right"/>
      <w:rPr>
        <w:rFonts w:asciiTheme="majorHAnsi" w:hAnsiTheme="majorHAnsi" w:cstheme="maj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CE644BC2"/>
    <w:lvl w:ilvl="0">
      <w:start w:val="1"/>
      <w:numFmt w:val="decimal"/>
      <w:pStyle w:val="Lijstnummering4"/>
      <w:lvlText w:val="%1."/>
      <w:lvlJc w:val="left"/>
      <w:pPr>
        <w:tabs>
          <w:tab w:val="num" w:pos="1440"/>
        </w:tabs>
        <w:ind w:left="1440" w:hanging="360"/>
      </w:pPr>
    </w:lvl>
  </w:abstractNum>
  <w:abstractNum w:abstractNumId="1" w15:restartNumberingAfterBreak="0">
    <w:nsid w:val="FFFFFF80"/>
    <w:multiLevelType w:val="singleLevel"/>
    <w:tmpl w:val="5168668A"/>
    <w:lvl w:ilvl="0">
      <w:start w:val="1"/>
      <w:numFmt w:val="bullet"/>
      <w:pStyle w:val="Lijstopsomteken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90A3470"/>
    <w:lvl w:ilvl="0">
      <w:start w:val="1"/>
      <w:numFmt w:val="bullet"/>
      <w:pStyle w:val="Lijstopsomteken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E60B278"/>
    <w:lvl w:ilvl="0">
      <w:start w:val="1"/>
      <w:numFmt w:val="bullet"/>
      <w:pStyle w:val="Lijstopsomteken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FA02A18"/>
    <w:lvl w:ilvl="0">
      <w:start w:val="1"/>
      <w:numFmt w:val="bullet"/>
      <w:pStyle w:val="Lijstopsomteken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7E4FF96"/>
    <w:lvl w:ilvl="0">
      <w:start w:val="1"/>
      <w:numFmt w:val="decimal"/>
      <w:pStyle w:val="Lijstnummering"/>
      <w:lvlText w:val="%1."/>
      <w:lvlJc w:val="left"/>
      <w:pPr>
        <w:tabs>
          <w:tab w:val="num" w:pos="360"/>
        </w:tabs>
        <w:ind w:left="360" w:hanging="360"/>
      </w:pPr>
    </w:lvl>
  </w:abstractNum>
  <w:abstractNum w:abstractNumId="6" w15:restartNumberingAfterBreak="0">
    <w:nsid w:val="00172F9E"/>
    <w:multiLevelType w:val="multilevel"/>
    <w:tmpl w:val="8D7665DC"/>
    <w:styleLink w:val="BK1SECTION"/>
    <w:lvl w:ilvl="0">
      <w:start w:val="1"/>
      <w:numFmt w:val="decimal"/>
      <w:pStyle w:val="BK1H1"/>
      <w:lvlText w:val="section %1"/>
      <w:lvlJc w:val="left"/>
      <w:pPr>
        <w:ind w:left="360" w:hanging="360"/>
      </w:pPr>
      <w:rPr>
        <w:rFonts w:hint="default"/>
        <w:caps/>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4240958"/>
    <w:multiLevelType w:val="multilevel"/>
    <w:tmpl w:val="6F7E8D02"/>
    <w:lvl w:ilvl="0">
      <w:start w:val="3"/>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4695ED5"/>
    <w:multiLevelType w:val="multilevel"/>
    <w:tmpl w:val="B70CFD3A"/>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4E730B0"/>
    <w:multiLevelType w:val="multilevel"/>
    <w:tmpl w:val="40CE9C46"/>
    <w:lvl w:ilvl="0">
      <w:start w:val="1"/>
      <w:numFmt w:val="upperLetter"/>
      <w:pStyle w:val="AppendixHeading1"/>
      <w:suff w:val="space"/>
      <w:lvlText w:val="APPENDIX %1: "/>
      <w:lvlJc w:val="left"/>
      <w:pPr>
        <w:ind w:left="0" w:firstLine="0"/>
      </w:pPr>
      <w:rPr>
        <w:rFonts w:ascii="Times New Roman" w:hAnsi="Times New Roman" w:hint="default"/>
        <w:b/>
        <w:i w:val="0"/>
        <w:sz w:val="32"/>
      </w:rPr>
    </w:lvl>
    <w:lvl w:ilvl="1">
      <w:start w:val="1"/>
      <w:numFmt w:val="decimal"/>
      <w:lvlText w:val="%1.%2"/>
      <w:lvlJc w:val="left"/>
      <w:pPr>
        <w:tabs>
          <w:tab w:val="num" w:pos="851"/>
        </w:tabs>
        <w:ind w:left="851" w:hanging="851"/>
      </w:pPr>
      <w:rPr>
        <w:rFonts w:ascii="Times New Roman" w:hAnsi="Times New Roman" w:hint="default"/>
        <w:b/>
        <w:i w:val="0"/>
        <w:sz w:val="28"/>
      </w:rPr>
    </w:lvl>
    <w:lvl w:ilvl="2">
      <w:start w:val="1"/>
      <w:numFmt w:val="decimal"/>
      <w:pStyle w:val="AppendixHeading3"/>
      <w:lvlText w:val="%1.%2.%3"/>
      <w:lvlJc w:val="left"/>
      <w:pPr>
        <w:tabs>
          <w:tab w:val="num" w:pos="851"/>
        </w:tabs>
        <w:ind w:left="851" w:hanging="851"/>
      </w:pPr>
      <w:rPr>
        <w:rFonts w:ascii="Times New Roman" w:hAnsi="Times New Roman" w:hint="default"/>
        <w:b w:val="0"/>
        <w:i w:val="0"/>
        <w:sz w:val="24"/>
        <w:u w:val="none"/>
      </w:rPr>
    </w:lvl>
    <w:lvl w:ilvl="3">
      <w:start w:val="1"/>
      <w:numFmt w:val="decimal"/>
      <w:lvlText w:val="%1.%2.%3.%4"/>
      <w:lvlJc w:val="left"/>
      <w:pPr>
        <w:tabs>
          <w:tab w:val="num" w:pos="851"/>
        </w:tabs>
        <w:ind w:left="851" w:hanging="851"/>
      </w:pPr>
      <w:rPr>
        <w:rFonts w:ascii="Times New Roman" w:hAnsi="Times New Roman" w:hint="default"/>
        <w:b w:val="0"/>
        <w:i w:val="0"/>
        <w:caps w:val="0"/>
        <w:strike w:val="0"/>
        <w:dstrike w:val="0"/>
        <w:outline w:val="0"/>
        <w:shadow w:val="0"/>
        <w:emboss w:val="0"/>
        <w:imprint w:val="0"/>
        <w:vanish w:val="0"/>
        <w:sz w:val="24"/>
        <w:vertAlign w:val="baseline"/>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4F9742B"/>
    <w:multiLevelType w:val="multilevel"/>
    <w:tmpl w:val="F9E0BA14"/>
    <w:lvl w:ilvl="0">
      <w:start w:val="1"/>
      <w:numFmt w:val="lowerLetter"/>
      <w:pStyle w:val="lista"/>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1D0441"/>
    <w:multiLevelType w:val="multilevel"/>
    <w:tmpl w:val="2EC81508"/>
    <w:lvl w:ilvl="0">
      <w:start w:val="1"/>
      <w:numFmt w:val="decimal"/>
      <w:lvlText w:val="%1"/>
      <w:lvlJc w:val="left"/>
      <w:pPr>
        <w:ind w:left="360" w:hanging="360"/>
      </w:pPr>
      <w:rPr>
        <w:rFonts w:hint="default"/>
      </w:rPr>
    </w:lvl>
    <w:lvl w:ilvl="1">
      <w:start w:val="1"/>
      <w:numFmt w:val="decimal"/>
      <w:pStyle w:val="BK1H2"/>
      <w:lvlText w:val="%1.%2"/>
      <w:lvlJc w:val="left"/>
      <w:pPr>
        <w:ind w:left="360" w:hanging="360"/>
      </w:pPr>
      <w:rPr>
        <w:rFonts w:hint="default"/>
        <w:b/>
      </w:rPr>
    </w:lvl>
    <w:lvl w:ilvl="2">
      <w:start w:val="1"/>
      <w:numFmt w:val="decimal"/>
      <w:pStyle w:val="BK1H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176DAF"/>
    <w:multiLevelType w:val="multilevel"/>
    <w:tmpl w:val="752C94D0"/>
    <w:lvl w:ilvl="0">
      <w:start w:val="1"/>
      <w:numFmt w:val="decimal"/>
      <w:lvlText w:val="[BidE_%1]"/>
      <w:lvlJc w:val="left"/>
      <w:pPr>
        <w:tabs>
          <w:tab w:val="num" w:pos="360"/>
        </w:tabs>
        <w:ind w:left="360" w:hanging="360"/>
      </w:pPr>
      <w:rPr>
        <w:rFonts w:ascii="Times New Roman" w:hAnsi="Times New Roman" w:hint="default"/>
        <w:sz w:val="24"/>
      </w:rPr>
    </w:lvl>
    <w:lvl w:ilvl="1">
      <w:start w:val="1"/>
      <w:numFmt w:val="lowerRoman"/>
      <w:pStyle w:val="ssBidE"/>
      <w:lvlText w:val="%2."/>
      <w:lvlJc w:val="left"/>
      <w:pPr>
        <w:tabs>
          <w:tab w:val="num" w:pos="0"/>
        </w:tabs>
        <w:ind w:left="0" w:hanging="360"/>
      </w:pPr>
      <w:rPr>
        <w:rFonts w:hint="default"/>
      </w:rPr>
    </w:lvl>
    <w:lvl w:ilvl="2">
      <w:start w:val="1"/>
      <w:numFmt w:val="lowerRoman"/>
      <w:lvlText w:val="%3."/>
      <w:lvlJc w:val="right"/>
      <w:pPr>
        <w:tabs>
          <w:tab w:val="num" w:pos="720"/>
        </w:tabs>
        <w:ind w:left="720" w:hanging="1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right"/>
      <w:pPr>
        <w:tabs>
          <w:tab w:val="num" w:pos="2880"/>
        </w:tabs>
        <w:ind w:left="2880" w:hanging="1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4320"/>
        </w:tabs>
        <w:ind w:left="4320" w:hanging="360"/>
      </w:pPr>
      <w:rPr>
        <w:rFonts w:hint="default"/>
      </w:rPr>
    </w:lvl>
    <w:lvl w:ilvl="8">
      <w:start w:val="1"/>
      <w:numFmt w:val="lowerRoman"/>
      <w:lvlText w:val="%9."/>
      <w:lvlJc w:val="right"/>
      <w:pPr>
        <w:tabs>
          <w:tab w:val="num" w:pos="5040"/>
        </w:tabs>
        <w:ind w:left="5040" w:hanging="180"/>
      </w:pPr>
      <w:rPr>
        <w:rFonts w:hint="default"/>
      </w:rPr>
    </w:lvl>
  </w:abstractNum>
  <w:abstractNum w:abstractNumId="13" w15:restartNumberingAfterBreak="0">
    <w:nsid w:val="0CCA478D"/>
    <w:multiLevelType w:val="hybridMultilevel"/>
    <w:tmpl w:val="9F9EE208"/>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4" w15:restartNumberingAfterBreak="0">
    <w:nsid w:val="12347A2E"/>
    <w:multiLevelType w:val="hybridMultilevel"/>
    <w:tmpl w:val="2A2EB2AE"/>
    <w:lvl w:ilvl="0" w:tplc="47FAA1A2">
      <w:start w:val="1"/>
      <w:numFmt w:val="decimal"/>
      <w:lvlText w:val="%1."/>
      <w:lvlJc w:val="left"/>
      <w:pPr>
        <w:ind w:left="612" w:hanging="360"/>
      </w:pPr>
      <w:rPr>
        <w:rFonts w:ascii="Arial" w:hAnsi="Arial" w:cs="Arial"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52B53CA"/>
    <w:multiLevelType w:val="multilevel"/>
    <w:tmpl w:val="3AB49960"/>
    <w:lvl w:ilvl="0">
      <w:start w:val="1"/>
      <w:numFmt w:val="decimal"/>
      <w:lvlText w:val="%1."/>
      <w:lvlJc w:val="left"/>
      <w:pPr>
        <w:tabs>
          <w:tab w:val="num" w:pos="720"/>
        </w:tabs>
        <w:ind w:left="720" w:hanging="720"/>
      </w:pPr>
      <w:rPr>
        <w:rFonts w:hint="default"/>
        <w:b/>
        <w:i w:val="0"/>
        <w:caps w:val="0"/>
        <w:strike w:val="0"/>
        <w:dstrike w:val="0"/>
        <w:outline w:val="0"/>
        <w:shadow w:val="0"/>
        <w:emboss w:val="0"/>
        <w:imprint w:val="0"/>
        <w:vanish w:val="0"/>
        <w:color w:val="auto"/>
        <w:sz w:val="32"/>
        <w:szCs w:val="28"/>
        <w:u w:val="none"/>
        <w:vertAlign w:val="baseline"/>
      </w:rPr>
    </w:lvl>
    <w:lvl w:ilvl="1">
      <w:start w:val="1"/>
      <w:numFmt w:val="decimal"/>
      <w:lvlText w:val="%1.%2."/>
      <w:lvlJc w:val="left"/>
      <w:pPr>
        <w:tabs>
          <w:tab w:val="num" w:pos="720"/>
        </w:tabs>
        <w:ind w:left="720" w:hanging="720"/>
      </w:pPr>
      <w:rPr>
        <w:rFonts w:ascii="Garamond" w:hAnsi="Garamond" w:hint="default"/>
        <w:b/>
        <w:i w:val="0"/>
        <w:caps w:val="0"/>
        <w:strike w:val="0"/>
        <w:dstrike w:val="0"/>
        <w:outline w:val="0"/>
        <w:shadow w:val="0"/>
        <w:emboss w:val="0"/>
        <w:imprint w:val="0"/>
        <w:vanish w:val="0"/>
        <w:color w:val="auto"/>
        <w:sz w:val="26"/>
        <w:szCs w:val="26"/>
        <w:u w:val="none"/>
        <w:vertAlign w:val="baseline"/>
      </w:rPr>
    </w:lvl>
    <w:lvl w:ilvl="2">
      <w:start w:val="1"/>
      <w:numFmt w:val="decimal"/>
      <w:pStyle w:val="Title1"/>
      <w:lvlText w:val="%1.%2.%3."/>
      <w:lvlJc w:val="left"/>
      <w:pPr>
        <w:tabs>
          <w:tab w:val="num" w:pos="720"/>
        </w:tabs>
        <w:ind w:left="720" w:hanging="720"/>
      </w:pPr>
      <w:rPr>
        <w:rFonts w:hint="default"/>
        <w:b w:val="0"/>
        <w:i w:val="0"/>
        <w:caps w:val="0"/>
        <w:strike w:val="0"/>
        <w:dstrike w:val="0"/>
        <w:outline w:val="0"/>
        <w:shadow w:val="0"/>
        <w:emboss w:val="0"/>
        <w:imprint w:val="0"/>
        <w:vanish w:val="0"/>
        <w:sz w:val="26"/>
        <w:szCs w:val="26"/>
        <w:u w:val="none"/>
        <w:vertAlign w:val="baseline"/>
      </w:rPr>
    </w:lvl>
    <w:lvl w:ilvl="3">
      <w:start w:val="1"/>
      <w:numFmt w:val="decimal"/>
      <w:lvlText w:val="%1.%2.%3.%4."/>
      <w:lvlJc w:val="left"/>
      <w:pPr>
        <w:tabs>
          <w:tab w:val="num" w:pos="720"/>
        </w:tabs>
        <w:ind w:left="720" w:hanging="720"/>
      </w:pPr>
      <w:rPr>
        <w:rFonts w:hint="default"/>
        <w:b w:val="0"/>
        <w:i w:val="0"/>
        <w:caps w:val="0"/>
        <w:strike w:val="0"/>
        <w:dstrike w:val="0"/>
        <w:outline w:val="0"/>
        <w:shadow w:val="0"/>
        <w:emboss w:val="0"/>
        <w:imprint w:val="0"/>
        <w:vanish w:val="0"/>
        <w:color w:val="auto"/>
        <w:sz w:val="26"/>
        <w:szCs w:val="26"/>
        <w:u w:val="none"/>
        <w:vertAlign w:val="baseline"/>
      </w:rPr>
    </w:lvl>
    <w:lvl w:ilvl="4">
      <w:start w:val="1"/>
      <w:numFmt w:val="decimal"/>
      <w:lvlText w:val="%1.%2.%3.%4.%5."/>
      <w:lvlJc w:val="left"/>
      <w:pPr>
        <w:tabs>
          <w:tab w:val="num" w:pos="1080"/>
        </w:tabs>
        <w:ind w:left="1080" w:hanging="1080"/>
      </w:pPr>
      <w:rPr>
        <w:rFonts w:hint="default"/>
        <w:b w:val="0"/>
        <w:i w:val="0"/>
        <w:caps w:val="0"/>
        <w:strike w:val="0"/>
        <w:dstrike w:val="0"/>
        <w:outline w:val="0"/>
        <w:shadow w:val="0"/>
        <w:emboss w:val="0"/>
        <w:imprint w:val="0"/>
        <w:vanish w:val="0"/>
        <w:color w:val="auto"/>
        <w:sz w:val="24"/>
        <w:szCs w:val="24"/>
        <w:u w:val="none"/>
        <w:vertAlign w:val="baseline"/>
      </w:rPr>
    </w:lvl>
    <w:lvl w:ilvl="5">
      <w:start w:val="1"/>
      <w:numFmt w:val="decimal"/>
      <w:lvlText w:val="%1.%2.%3.%4.%5.%6."/>
      <w:lvlJc w:val="left"/>
      <w:pPr>
        <w:tabs>
          <w:tab w:val="num" w:pos="1080"/>
        </w:tabs>
        <w:ind w:left="1080" w:hanging="1080"/>
      </w:pPr>
      <w:rPr>
        <w:rFonts w:hint="default"/>
        <w:b w:val="0"/>
        <w:i w:val="0"/>
        <w:color w:val="auto"/>
        <w:sz w:val="26"/>
        <w:szCs w:val="26"/>
        <w:u w:val="none"/>
      </w:rPr>
    </w:lvl>
    <w:lvl w:ilvl="6">
      <w:start w:val="1"/>
      <w:numFmt w:val="decimal"/>
      <w:lvlText w:val="%1.%2.%3.%4.%5.%6.%7."/>
      <w:lvlJc w:val="left"/>
      <w:pPr>
        <w:tabs>
          <w:tab w:val="num" w:pos="1440"/>
        </w:tabs>
        <w:ind w:left="1440" w:hanging="1440"/>
      </w:pPr>
      <w:rPr>
        <w:rFonts w:hint="default"/>
        <w:b w:val="0"/>
        <w:i w:val="0"/>
        <w:u w:val="non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16" w15:restartNumberingAfterBreak="0">
    <w:nsid w:val="15493628"/>
    <w:multiLevelType w:val="hybridMultilevel"/>
    <w:tmpl w:val="1BB42140"/>
    <w:lvl w:ilvl="0" w:tplc="E404FEC0">
      <w:start w:val="1"/>
      <w:numFmt w:val="decimal"/>
      <w:pStyle w:val="Numbered"/>
      <w:lvlText w:val="(%1)"/>
      <w:lvlJc w:val="left"/>
      <w:pPr>
        <w:ind w:left="2294" w:hanging="42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lang w:val="en-GB"/>
      </w:rPr>
    </w:lvl>
    <w:lvl w:ilvl="1" w:tplc="DA7C4AC0">
      <w:start w:val="1"/>
      <w:numFmt w:val="lowerLetter"/>
      <w:pStyle w:val="annex2"/>
      <w:lvlText w:val="%2."/>
      <w:lvlJc w:val="left"/>
      <w:pPr>
        <w:ind w:left="2947" w:hanging="360"/>
      </w:pPr>
      <w:rPr>
        <w:b w:val="0"/>
      </w:rPr>
    </w:lvl>
    <w:lvl w:ilvl="2" w:tplc="0809001B">
      <w:start w:val="1"/>
      <w:numFmt w:val="lowerRoman"/>
      <w:pStyle w:val="annex3"/>
      <w:lvlText w:val="%3."/>
      <w:lvlJc w:val="right"/>
      <w:pPr>
        <w:ind w:left="3667" w:hanging="180"/>
      </w:pPr>
    </w:lvl>
    <w:lvl w:ilvl="3" w:tplc="0809000F">
      <w:start w:val="1"/>
      <w:numFmt w:val="decimal"/>
      <w:pStyle w:val="StyleA1"/>
      <w:lvlText w:val="%4."/>
      <w:lvlJc w:val="left"/>
      <w:pPr>
        <w:ind w:left="4387" w:hanging="360"/>
      </w:pPr>
    </w:lvl>
    <w:lvl w:ilvl="4" w:tplc="08090019">
      <w:start w:val="1"/>
      <w:numFmt w:val="lowerLetter"/>
      <w:lvlText w:val="%5."/>
      <w:lvlJc w:val="left"/>
      <w:pPr>
        <w:ind w:left="5107" w:hanging="360"/>
      </w:pPr>
    </w:lvl>
    <w:lvl w:ilvl="5" w:tplc="0809001B" w:tentative="1">
      <w:start w:val="1"/>
      <w:numFmt w:val="lowerRoman"/>
      <w:lvlText w:val="%6."/>
      <w:lvlJc w:val="right"/>
      <w:pPr>
        <w:ind w:left="5827" w:hanging="180"/>
      </w:pPr>
    </w:lvl>
    <w:lvl w:ilvl="6" w:tplc="0809000F" w:tentative="1">
      <w:start w:val="1"/>
      <w:numFmt w:val="decimal"/>
      <w:lvlText w:val="%7."/>
      <w:lvlJc w:val="left"/>
      <w:pPr>
        <w:ind w:left="6547" w:hanging="360"/>
      </w:pPr>
    </w:lvl>
    <w:lvl w:ilvl="7" w:tplc="08090019" w:tentative="1">
      <w:start w:val="1"/>
      <w:numFmt w:val="lowerLetter"/>
      <w:lvlText w:val="%8."/>
      <w:lvlJc w:val="left"/>
      <w:pPr>
        <w:ind w:left="7267" w:hanging="360"/>
      </w:pPr>
    </w:lvl>
    <w:lvl w:ilvl="8" w:tplc="0809001B" w:tentative="1">
      <w:start w:val="1"/>
      <w:numFmt w:val="lowerRoman"/>
      <w:lvlText w:val="%9."/>
      <w:lvlJc w:val="right"/>
      <w:pPr>
        <w:ind w:left="7987" w:hanging="180"/>
      </w:pPr>
    </w:lvl>
  </w:abstractNum>
  <w:abstractNum w:abstractNumId="17" w15:restartNumberingAfterBreak="0">
    <w:nsid w:val="174C7669"/>
    <w:multiLevelType w:val="multilevel"/>
    <w:tmpl w:val="599C09EA"/>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8B45BD2"/>
    <w:multiLevelType w:val="multilevel"/>
    <w:tmpl w:val="29EEEAF4"/>
    <w:lvl w:ilvl="0">
      <w:start w:val="1"/>
      <w:numFmt w:val="lowerLetter"/>
      <w:lvlText w:val="%1)"/>
      <w:lvlJc w:val="left"/>
      <w:pPr>
        <w:tabs>
          <w:tab w:val="num" w:pos="567"/>
        </w:tabs>
        <w:ind w:left="567" w:hanging="567"/>
      </w:pPr>
      <w:rPr>
        <w:rFonts w:ascii="Arial" w:hAnsi="Arial" w:cs="Arial" w:hint="default"/>
      </w:rPr>
    </w:lvl>
    <w:lvl w:ilvl="1">
      <w:start w:val="1"/>
      <w:numFmt w:val="lowerLetter"/>
      <w:lvlText w:val="%2."/>
      <w:lvlJc w:val="left"/>
      <w:pPr>
        <w:tabs>
          <w:tab w:val="num" w:pos="0"/>
        </w:tabs>
        <w:ind w:left="1134" w:hanging="567"/>
      </w:pPr>
    </w:lvl>
    <w:lvl w:ilvl="2">
      <w:start w:val="1"/>
      <w:numFmt w:val="decimal"/>
      <w:lvlText w:val="(%3)"/>
      <w:lvlJc w:val="left"/>
      <w:pPr>
        <w:tabs>
          <w:tab w:val="num" w:pos="0"/>
        </w:tabs>
        <w:ind w:left="1701" w:hanging="567"/>
      </w:pPr>
    </w:lvl>
    <w:lvl w:ilvl="3">
      <w:start w:val="1"/>
      <w:numFmt w:val="lowerLetter"/>
      <w:lvlText w:val="(%4)"/>
      <w:lvlJc w:val="left"/>
      <w:pPr>
        <w:tabs>
          <w:tab w:val="num" w:pos="0"/>
        </w:tabs>
        <w:ind w:left="2268" w:hanging="567"/>
      </w:pPr>
    </w:lvl>
    <w:lvl w:ilvl="4">
      <w:start w:val="1"/>
      <w:numFmt w:val="lowerRoman"/>
      <w:lvlText w:val="%5."/>
      <w:lvlJc w:val="left"/>
      <w:pPr>
        <w:tabs>
          <w:tab w:val="num" w:pos="0"/>
        </w:tabs>
        <w:ind w:left="2835" w:hanging="567"/>
      </w:pPr>
    </w:lvl>
    <w:lvl w:ilvl="5">
      <w:start w:val="1"/>
      <w:numFmt w:val="lowerLetter"/>
      <w:lvlText w:val="%6"/>
      <w:lvlJc w:val="left"/>
      <w:pPr>
        <w:tabs>
          <w:tab w:val="num" w:pos="0"/>
        </w:tabs>
        <w:ind w:left="3402" w:hanging="567"/>
      </w:pPr>
    </w:lvl>
    <w:lvl w:ilvl="6">
      <w:start w:val="1"/>
      <w:numFmt w:val="decimal"/>
      <w:lvlText w:val="%7"/>
      <w:lvlJc w:val="left"/>
      <w:pPr>
        <w:tabs>
          <w:tab w:val="num" w:pos="0"/>
        </w:tabs>
        <w:ind w:left="3969" w:hanging="567"/>
      </w:pPr>
    </w:lvl>
    <w:lvl w:ilvl="7">
      <w:start w:val="1"/>
      <w:numFmt w:val="lowerRoman"/>
      <w:lvlText w:val="%8"/>
      <w:lvlJc w:val="left"/>
      <w:pPr>
        <w:tabs>
          <w:tab w:val="num" w:pos="0"/>
        </w:tabs>
        <w:ind w:left="4536" w:hanging="567"/>
      </w:pPr>
    </w:lvl>
    <w:lvl w:ilvl="8">
      <w:start w:val="1"/>
      <w:numFmt w:val="none"/>
      <w:lvlText w:val=""/>
      <w:lvlJc w:val="left"/>
      <w:pPr>
        <w:tabs>
          <w:tab w:val="num" w:pos="0"/>
        </w:tabs>
        <w:ind w:left="5103" w:hanging="567"/>
      </w:pPr>
      <w:rPr>
        <w:rFonts w:ascii="Symbol" w:hAnsi="Symbol" w:hint="default"/>
      </w:rPr>
    </w:lvl>
  </w:abstractNum>
  <w:abstractNum w:abstractNumId="19" w15:restartNumberingAfterBreak="0">
    <w:nsid w:val="1C395D3F"/>
    <w:multiLevelType w:val="multilevel"/>
    <w:tmpl w:val="11BE1E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sz w:val="22"/>
        <w:szCs w:val="22"/>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ascii="Arial" w:eastAsiaTheme="minorHAnsi" w:hAnsi="Arial" w:cs="Arial"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E4B4AE2"/>
    <w:multiLevelType w:val="multilevel"/>
    <w:tmpl w:val="4E02FB08"/>
    <w:lvl w:ilvl="0">
      <w:start w:val="8"/>
      <w:numFmt w:val="lowerLetter"/>
      <w:lvlText w:val="%1)"/>
      <w:lvlJc w:val="left"/>
      <w:pPr>
        <w:tabs>
          <w:tab w:val="num" w:pos="567"/>
        </w:tabs>
        <w:ind w:left="567" w:hanging="567"/>
      </w:pPr>
      <w:rPr>
        <w:rFonts w:ascii="Arial" w:hAnsi="Arial" w:cs="Arial" w:hint="default"/>
        <w:b w:val="0"/>
      </w:rPr>
    </w:lvl>
    <w:lvl w:ilvl="1">
      <w:start w:val="1"/>
      <w:numFmt w:val="lowerLetter"/>
      <w:lvlText w:val="%2."/>
      <w:lvlJc w:val="left"/>
      <w:pPr>
        <w:tabs>
          <w:tab w:val="num" w:pos="0"/>
        </w:tabs>
        <w:ind w:left="1134" w:hanging="567"/>
      </w:pPr>
      <w:rPr>
        <w:rFonts w:hint="default"/>
      </w:rPr>
    </w:lvl>
    <w:lvl w:ilvl="2">
      <w:start w:val="1"/>
      <w:numFmt w:val="decimal"/>
      <w:lvlText w:val="(%3)"/>
      <w:lvlJc w:val="left"/>
      <w:pPr>
        <w:tabs>
          <w:tab w:val="num" w:pos="0"/>
        </w:tabs>
        <w:ind w:left="1701" w:hanging="567"/>
      </w:pPr>
      <w:rPr>
        <w:rFonts w:hint="default"/>
        <w:b w:val="0"/>
      </w:rPr>
    </w:lvl>
    <w:lvl w:ilvl="3">
      <w:start w:val="1"/>
      <w:numFmt w:val="lowerLetter"/>
      <w:lvlText w:val="(%4)"/>
      <w:lvlJc w:val="left"/>
      <w:pPr>
        <w:tabs>
          <w:tab w:val="num" w:pos="0"/>
        </w:tabs>
        <w:ind w:left="2268" w:hanging="567"/>
      </w:pPr>
      <w:rPr>
        <w:rFonts w:hint="default"/>
      </w:rPr>
    </w:lvl>
    <w:lvl w:ilvl="4">
      <w:start w:val="1"/>
      <w:numFmt w:val="lowerRoman"/>
      <w:lvlText w:val="%5."/>
      <w:lvlJc w:val="left"/>
      <w:pPr>
        <w:tabs>
          <w:tab w:val="num" w:pos="0"/>
        </w:tabs>
        <w:ind w:left="2835" w:hanging="567"/>
      </w:pPr>
      <w:rPr>
        <w:rFonts w:hint="default"/>
      </w:rPr>
    </w:lvl>
    <w:lvl w:ilvl="5">
      <w:start w:val="1"/>
      <w:numFmt w:val="lowerLetter"/>
      <w:lvlText w:val="%6"/>
      <w:lvlJc w:val="left"/>
      <w:pPr>
        <w:tabs>
          <w:tab w:val="num" w:pos="0"/>
        </w:tabs>
        <w:ind w:left="3402" w:hanging="567"/>
      </w:pPr>
      <w:rPr>
        <w:rFonts w:hint="default"/>
      </w:rPr>
    </w:lvl>
    <w:lvl w:ilvl="6">
      <w:start w:val="1"/>
      <w:numFmt w:val="decimal"/>
      <w:lvlText w:val="%7"/>
      <w:lvlJc w:val="left"/>
      <w:pPr>
        <w:tabs>
          <w:tab w:val="num" w:pos="0"/>
        </w:tabs>
        <w:ind w:left="3969" w:hanging="567"/>
      </w:pPr>
      <w:rPr>
        <w:rFonts w:hint="default"/>
      </w:rPr>
    </w:lvl>
    <w:lvl w:ilvl="7">
      <w:start w:val="1"/>
      <w:numFmt w:val="lowerRoman"/>
      <w:lvlText w:val="%8"/>
      <w:lvlJc w:val="left"/>
      <w:pPr>
        <w:tabs>
          <w:tab w:val="num" w:pos="0"/>
        </w:tabs>
        <w:ind w:left="4536" w:hanging="567"/>
      </w:pPr>
      <w:rPr>
        <w:rFonts w:hint="default"/>
      </w:rPr>
    </w:lvl>
    <w:lvl w:ilvl="8">
      <w:start w:val="1"/>
      <w:numFmt w:val="none"/>
      <w:lvlText w:val=""/>
      <w:lvlJc w:val="left"/>
      <w:pPr>
        <w:tabs>
          <w:tab w:val="num" w:pos="0"/>
        </w:tabs>
        <w:ind w:left="5103" w:hanging="567"/>
      </w:pPr>
      <w:rPr>
        <w:rFonts w:ascii="Symbol" w:hAnsi="Symbol" w:hint="default"/>
      </w:rPr>
    </w:lvl>
  </w:abstractNum>
  <w:abstractNum w:abstractNumId="21" w15:restartNumberingAfterBreak="0">
    <w:nsid w:val="1E4C1242"/>
    <w:multiLevelType w:val="multilevel"/>
    <w:tmpl w:val="DEF85F40"/>
    <w:lvl w:ilvl="0">
      <w:start w:val="1"/>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4AA34CF"/>
    <w:multiLevelType w:val="singleLevel"/>
    <w:tmpl w:val="CA8010CE"/>
    <w:lvl w:ilvl="0">
      <w:start w:val="1"/>
      <w:numFmt w:val="lowerLetter"/>
      <w:pStyle w:val="1stindent"/>
      <w:lvlText w:val="%1."/>
      <w:lvlJc w:val="left"/>
      <w:pPr>
        <w:tabs>
          <w:tab w:val="num" w:pos="1440"/>
        </w:tabs>
        <w:ind w:left="1440" w:hanging="720"/>
      </w:pPr>
      <w:rPr>
        <w:rFonts w:hint="default"/>
      </w:rPr>
    </w:lvl>
  </w:abstractNum>
  <w:abstractNum w:abstractNumId="23" w15:restartNumberingAfterBreak="0">
    <w:nsid w:val="29433799"/>
    <w:multiLevelType w:val="hybridMultilevel"/>
    <w:tmpl w:val="EC28674E"/>
    <w:lvl w:ilvl="0" w:tplc="B0BC8F68">
      <w:start w:val="1"/>
      <w:numFmt w:val="bullet"/>
      <w:lvlText w:val="-"/>
      <w:lvlJc w:val="left"/>
      <w:pPr>
        <w:ind w:left="3240" w:hanging="360"/>
      </w:pPr>
      <w:rPr>
        <w:rFonts w:ascii="Arial" w:eastAsiaTheme="minorHAnsi" w:hAnsi="Arial" w:cs="Arial" w:hint="default"/>
      </w:rPr>
    </w:lvl>
    <w:lvl w:ilvl="1" w:tplc="08090003" w:tentative="1">
      <w:start w:val="1"/>
      <w:numFmt w:val="bullet"/>
      <w:lvlText w:val="o"/>
      <w:lvlJc w:val="left"/>
      <w:pPr>
        <w:ind w:left="3960" w:hanging="360"/>
      </w:pPr>
      <w:rPr>
        <w:rFonts w:ascii="Courier New" w:hAnsi="Courier New" w:cs="Courier New" w:hint="default"/>
      </w:rPr>
    </w:lvl>
    <w:lvl w:ilvl="2" w:tplc="08090005">
      <w:start w:val="1"/>
      <w:numFmt w:val="bullet"/>
      <w:lvlText w:val=""/>
      <w:lvlJc w:val="left"/>
      <w:pPr>
        <w:ind w:left="4680" w:hanging="360"/>
      </w:pPr>
      <w:rPr>
        <w:rFonts w:ascii="Wingdings" w:hAnsi="Wingdings" w:hint="default"/>
      </w:rPr>
    </w:lvl>
    <w:lvl w:ilvl="3" w:tplc="08090001">
      <w:start w:val="1"/>
      <w:numFmt w:val="bullet"/>
      <w:lvlText w:val=""/>
      <w:lvlJc w:val="left"/>
      <w:pPr>
        <w:ind w:left="5400" w:hanging="360"/>
      </w:pPr>
      <w:rPr>
        <w:rFonts w:ascii="Symbol" w:hAnsi="Symbol" w:hint="default"/>
      </w:rPr>
    </w:lvl>
    <w:lvl w:ilvl="4" w:tplc="08090003">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24" w15:restartNumberingAfterBreak="0">
    <w:nsid w:val="2CEB6C05"/>
    <w:multiLevelType w:val="multilevel"/>
    <w:tmpl w:val="B6E4C4CE"/>
    <w:lvl w:ilvl="0">
      <w:start w:val="3"/>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bullet"/>
      <w:lvlText w:val="-"/>
      <w:lvlJc w:val="left"/>
      <w:pPr>
        <w:ind w:left="720" w:hanging="720"/>
      </w:pPr>
      <w:rPr>
        <w:rFonts w:ascii="Arial" w:eastAsiaTheme="minorHAnsi" w:hAnsi="Arial" w:cs="Aria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1AF31AE"/>
    <w:multiLevelType w:val="multilevel"/>
    <w:tmpl w:val="FE4661C0"/>
    <w:lvl w:ilvl="0">
      <w:start w:val="2"/>
      <w:numFmt w:val="decimal"/>
      <w:lvlText w:val="%1."/>
      <w:lvlJc w:val="left"/>
      <w:pPr>
        <w:ind w:left="360" w:hanging="360"/>
      </w:pPr>
      <w:rPr>
        <w:rFonts w:ascii="Arial Bold" w:hAnsi="Arial Bold" w:hint="default"/>
        <w:b/>
        <w:i w:val="0"/>
        <w:caps w:val="0"/>
        <w:strike w:val="0"/>
        <w:dstrike w:val="0"/>
        <w:vanish w:val="0"/>
        <w:color w:val="auto"/>
        <w:sz w:val="22"/>
        <w:vertAlign w:val="baseline"/>
      </w:rPr>
    </w:lvl>
    <w:lvl w:ilvl="1">
      <w:start w:val="1"/>
      <w:numFmt w:val="decimal"/>
      <w:lvlText w:val="%1.%2"/>
      <w:lvlJc w:val="left"/>
      <w:pPr>
        <w:ind w:left="360" w:hanging="360"/>
      </w:pPr>
      <w:rPr>
        <w:rFonts w:ascii="Arial Bold" w:hAnsi="Arial Bold" w:hint="default"/>
        <w:b/>
        <w:i w:val="0"/>
        <w:caps w:val="0"/>
        <w:strike w:val="0"/>
        <w:dstrike w:val="0"/>
        <w:vanish w:val="0"/>
        <w:color w:val="auto"/>
        <w:sz w:val="22"/>
        <w:vertAlign w:val="baseline"/>
      </w:rPr>
    </w:lvl>
    <w:lvl w:ilvl="2">
      <w:start w:val="1"/>
      <w:numFmt w:val="decimal"/>
      <w:lvlText w:val="%1.%2.%3"/>
      <w:lvlJc w:val="left"/>
      <w:pPr>
        <w:ind w:left="720" w:hanging="720"/>
      </w:pPr>
      <w:rPr>
        <w:rFonts w:ascii="Arial Bold" w:hAnsi="Arial Bold" w:hint="default"/>
        <w:b/>
        <w:i w:val="0"/>
        <w:caps w:val="0"/>
        <w:strike w:val="0"/>
        <w:dstrike w:val="0"/>
        <w:vanish w:val="0"/>
        <w:color w:val="auto"/>
        <w:sz w:val="22"/>
        <w:vertAlign w:val="baseline"/>
      </w:rPr>
    </w:lvl>
    <w:lvl w:ilvl="3">
      <w:start w:val="1"/>
      <w:numFmt w:val="decimal"/>
      <w:lvlText w:val="%1.%2.%3.%4"/>
      <w:lvlJc w:val="left"/>
      <w:pPr>
        <w:ind w:left="720" w:hanging="720"/>
      </w:pPr>
      <w:rPr>
        <w:rFonts w:ascii="Arial Bold" w:hAnsi="Arial Bold" w:hint="default"/>
        <w:b/>
        <w:i w:val="0"/>
        <w:caps w:val="0"/>
        <w:strike w:val="0"/>
        <w:dstrike w:val="0"/>
        <w:vanish w:val="0"/>
        <w:color w:val="auto"/>
        <w:sz w:val="22"/>
        <w:vertAlign w:val="baseline"/>
      </w:rPr>
    </w:lvl>
    <w:lvl w:ilvl="4">
      <w:start w:val="1"/>
      <w:numFmt w:val="decimal"/>
      <w:lvlText w:val="%1.%2.%3.%4.%5"/>
      <w:lvlJc w:val="left"/>
      <w:pPr>
        <w:ind w:left="1080" w:hanging="1080"/>
      </w:pPr>
      <w:rPr>
        <w:rFonts w:ascii="Arial Bold" w:hAnsi="Arial Bold" w:hint="default"/>
        <w:b/>
        <w:i w:val="0"/>
        <w:caps w:val="0"/>
        <w:strike w:val="0"/>
        <w:dstrike w:val="0"/>
        <w:vanish w:val="0"/>
        <w:color w:val="auto"/>
        <w:sz w:val="22"/>
        <w:vertAlign w:val="baseline"/>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3126B39"/>
    <w:multiLevelType w:val="hybridMultilevel"/>
    <w:tmpl w:val="D6E49A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420710E"/>
    <w:multiLevelType w:val="multilevel"/>
    <w:tmpl w:val="CEBA73F8"/>
    <w:lvl w:ilvl="0">
      <w:start w:val="1"/>
      <w:numFmt w:val="decimal"/>
      <w:lvlText w:val="%1."/>
      <w:lvlJc w:val="left"/>
      <w:pPr>
        <w:tabs>
          <w:tab w:val="num" w:pos="567"/>
        </w:tabs>
        <w:ind w:left="567" w:hanging="567"/>
      </w:pPr>
    </w:lvl>
    <w:lvl w:ilvl="1">
      <w:start w:val="1"/>
      <w:numFmt w:val="lowerLetter"/>
      <w:lvlText w:val="%2."/>
      <w:lvlJc w:val="left"/>
      <w:pPr>
        <w:tabs>
          <w:tab w:val="num" w:pos="0"/>
        </w:tabs>
        <w:ind w:left="1134" w:hanging="567"/>
      </w:pPr>
    </w:lvl>
    <w:lvl w:ilvl="2">
      <w:start w:val="1"/>
      <w:numFmt w:val="decimal"/>
      <w:lvlText w:val="(%3)"/>
      <w:lvlJc w:val="left"/>
      <w:pPr>
        <w:tabs>
          <w:tab w:val="num" w:pos="0"/>
        </w:tabs>
        <w:ind w:left="1701" w:hanging="567"/>
      </w:pPr>
    </w:lvl>
    <w:lvl w:ilvl="3">
      <w:start w:val="1"/>
      <w:numFmt w:val="lowerLetter"/>
      <w:lvlText w:val="(%4)"/>
      <w:lvlJc w:val="left"/>
      <w:pPr>
        <w:tabs>
          <w:tab w:val="num" w:pos="0"/>
        </w:tabs>
        <w:ind w:left="2268" w:hanging="567"/>
      </w:pPr>
    </w:lvl>
    <w:lvl w:ilvl="4">
      <w:start w:val="1"/>
      <w:numFmt w:val="lowerRoman"/>
      <w:lvlText w:val="%5."/>
      <w:lvlJc w:val="left"/>
      <w:pPr>
        <w:tabs>
          <w:tab w:val="num" w:pos="0"/>
        </w:tabs>
        <w:ind w:left="2835" w:hanging="567"/>
      </w:pPr>
    </w:lvl>
    <w:lvl w:ilvl="5">
      <w:start w:val="1"/>
      <w:numFmt w:val="lowerLetter"/>
      <w:lvlText w:val="%6"/>
      <w:lvlJc w:val="left"/>
      <w:pPr>
        <w:tabs>
          <w:tab w:val="num" w:pos="0"/>
        </w:tabs>
        <w:ind w:left="3402" w:hanging="567"/>
      </w:pPr>
    </w:lvl>
    <w:lvl w:ilvl="6">
      <w:start w:val="1"/>
      <w:numFmt w:val="decimal"/>
      <w:lvlText w:val="%7"/>
      <w:lvlJc w:val="left"/>
      <w:pPr>
        <w:tabs>
          <w:tab w:val="num" w:pos="0"/>
        </w:tabs>
        <w:ind w:left="3969" w:hanging="567"/>
      </w:pPr>
    </w:lvl>
    <w:lvl w:ilvl="7">
      <w:start w:val="1"/>
      <w:numFmt w:val="lowerRoman"/>
      <w:lvlText w:val="%8"/>
      <w:lvlJc w:val="left"/>
      <w:pPr>
        <w:tabs>
          <w:tab w:val="num" w:pos="0"/>
        </w:tabs>
        <w:ind w:left="4536" w:hanging="567"/>
      </w:pPr>
    </w:lvl>
    <w:lvl w:ilvl="8">
      <w:start w:val="1"/>
      <w:numFmt w:val="none"/>
      <w:lvlText w:val=""/>
      <w:lvlJc w:val="left"/>
      <w:pPr>
        <w:tabs>
          <w:tab w:val="num" w:pos="0"/>
        </w:tabs>
        <w:ind w:left="5103" w:hanging="567"/>
      </w:pPr>
      <w:rPr>
        <w:rFonts w:ascii="Symbol" w:hAnsi="Symbol" w:hint="default"/>
      </w:rPr>
    </w:lvl>
  </w:abstractNum>
  <w:abstractNum w:abstractNumId="28" w15:restartNumberingAfterBreak="0">
    <w:nsid w:val="34B25898"/>
    <w:multiLevelType w:val="multilevel"/>
    <w:tmpl w:val="8D7665DC"/>
    <w:numStyleLink w:val="BK1SECTION"/>
  </w:abstractNum>
  <w:abstractNum w:abstractNumId="29" w15:restartNumberingAfterBreak="0">
    <w:nsid w:val="35E677D5"/>
    <w:multiLevelType w:val="hybridMultilevel"/>
    <w:tmpl w:val="3036F0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8FB427A"/>
    <w:multiLevelType w:val="multilevel"/>
    <w:tmpl w:val="87065150"/>
    <w:lvl w:ilvl="0">
      <w:start w:val="1"/>
      <w:numFmt w:val="lowerLetter"/>
      <w:lvlText w:val="%1)"/>
      <w:lvlJc w:val="left"/>
      <w:pPr>
        <w:tabs>
          <w:tab w:val="num" w:pos="567"/>
        </w:tabs>
        <w:ind w:left="567" w:hanging="567"/>
      </w:pPr>
      <w:rPr>
        <w:rFonts w:hint="default"/>
        <w:b w:val="0"/>
      </w:rPr>
    </w:lvl>
    <w:lvl w:ilvl="1">
      <w:start w:val="1"/>
      <w:numFmt w:val="lowerLetter"/>
      <w:lvlText w:val="%2."/>
      <w:lvlJc w:val="left"/>
      <w:pPr>
        <w:tabs>
          <w:tab w:val="num" w:pos="0"/>
        </w:tabs>
        <w:ind w:left="1134" w:hanging="567"/>
      </w:pPr>
    </w:lvl>
    <w:lvl w:ilvl="2">
      <w:start w:val="1"/>
      <w:numFmt w:val="decimal"/>
      <w:lvlText w:val="(%3)"/>
      <w:lvlJc w:val="left"/>
      <w:pPr>
        <w:tabs>
          <w:tab w:val="num" w:pos="0"/>
        </w:tabs>
        <w:ind w:left="1701" w:hanging="567"/>
      </w:pPr>
      <w:rPr>
        <w:b w:val="0"/>
      </w:rPr>
    </w:lvl>
    <w:lvl w:ilvl="3">
      <w:start w:val="1"/>
      <w:numFmt w:val="lowerLetter"/>
      <w:lvlText w:val="(%4)"/>
      <w:lvlJc w:val="left"/>
      <w:pPr>
        <w:tabs>
          <w:tab w:val="num" w:pos="0"/>
        </w:tabs>
        <w:ind w:left="2268" w:hanging="567"/>
      </w:pPr>
    </w:lvl>
    <w:lvl w:ilvl="4">
      <w:start w:val="1"/>
      <w:numFmt w:val="lowerRoman"/>
      <w:lvlText w:val="%5."/>
      <w:lvlJc w:val="left"/>
      <w:pPr>
        <w:tabs>
          <w:tab w:val="num" w:pos="0"/>
        </w:tabs>
        <w:ind w:left="2835" w:hanging="567"/>
      </w:pPr>
    </w:lvl>
    <w:lvl w:ilvl="5">
      <w:start w:val="1"/>
      <w:numFmt w:val="lowerLetter"/>
      <w:lvlText w:val="%6"/>
      <w:lvlJc w:val="left"/>
      <w:pPr>
        <w:tabs>
          <w:tab w:val="num" w:pos="0"/>
        </w:tabs>
        <w:ind w:left="3402" w:hanging="567"/>
      </w:pPr>
    </w:lvl>
    <w:lvl w:ilvl="6">
      <w:start w:val="1"/>
      <w:numFmt w:val="decimal"/>
      <w:lvlText w:val="%7"/>
      <w:lvlJc w:val="left"/>
      <w:pPr>
        <w:tabs>
          <w:tab w:val="num" w:pos="0"/>
        </w:tabs>
        <w:ind w:left="3969" w:hanging="567"/>
      </w:pPr>
    </w:lvl>
    <w:lvl w:ilvl="7">
      <w:start w:val="1"/>
      <w:numFmt w:val="lowerRoman"/>
      <w:lvlText w:val="%8"/>
      <w:lvlJc w:val="left"/>
      <w:pPr>
        <w:tabs>
          <w:tab w:val="num" w:pos="0"/>
        </w:tabs>
        <w:ind w:left="4536" w:hanging="567"/>
      </w:pPr>
    </w:lvl>
    <w:lvl w:ilvl="8">
      <w:start w:val="1"/>
      <w:numFmt w:val="none"/>
      <w:lvlText w:val=""/>
      <w:lvlJc w:val="left"/>
      <w:pPr>
        <w:tabs>
          <w:tab w:val="num" w:pos="0"/>
        </w:tabs>
        <w:ind w:left="5103" w:hanging="567"/>
      </w:pPr>
      <w:rPr>
        <w:rFonts w:ascii="Symbol" w:hAnsi="Symbol" w:hint="default"/>
      </w:rPr>
    </w:lvl>
  </w:abstractNum>
  <w:abstractNum w:abstractNumId="31" w15:restartNumberingAfterBreak="0">
    <w:nsid w:val="3AE6576A"/>
    <w:multiLevelType w:val="multilevel"/>
    <w:tmpl w:val="ACFE1C2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ascii="Arial" w:hAnsi="Arial" w:cs="Arial"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D122C10"/>
    <w:multiLevelType w:val="multilevel"/>
    <w:tmpl w:val="19D66F14"/>
    <w:name w:val="NC3ANumbering"/>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3D1B743F"/>
    <w:multiLevelType w:val="multilevel"/>
    <w:tmpl w:val="F414270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sz w:val="22"/>
        <w:szCs w:val="22"/>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ascii="Arial" w:eastAsiaTheme="minorHAnsi" w:hAnsi="Arial" w:cs="Arial"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D3B3CAF"/>
    <w:multiLevelType w:val="multilevel"/>
    <w:tmpl w:val="F76225B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b/>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ascii="Arial" w:hAnsi="Arial" w:cs="Arial" w:hint="default"/>
        <w:b/>
        <w:i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D6C10BC"/>
    <w:multiLevelType w:val="hybridMultilevel"/>
    <w:tmpl w:val="B8A299EA"/>
    <w:lvl w:ilvl="0" w:tplc="B7409F6E">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3F5C6872"/>
    <w:multiLevelType w:val="hybridMultilevel"/>
    <w:tmpl w:val="B8A299EA"/>
    <w:lvl w:ilvl="0" w:tplc="B7409F6E">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3FCD4D4F"/>
    <w:multiLevelType w:val="multilevel"/>
    <w:tmpl w:val="FE5CD40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5"/>
      <w:numFmt w:val="decimal"/>
      <w:lvlText w:val="%1.%2.%3"/>
      <w:lvlJc w:val="left"/>
      <w:pPr>
        <w:ind w:left="720" w:hanging="720"/>
      </w:pPr>
      <w:rPr>
        <w:rFonts w:hint="default"/>
        <w:b/>
        <w:sz w:val="22"/>
        <w:szCs w:val="22"/>
      </w:rPr>
    </w:lvl>
    <w:lvl w:ilvl="3">
      <w:start w:val="1"/>
      <w:numFmt w:val="decimal"/>
      <w:lvlText w:val="%1.%2.%3.%4"/>
      <w:lvlJc w:val="left"/>
      <w:pPr>
        <w:ind w:left="720" w:hanging="720"/>
      </w:pPr>
      <w:rPr>
        <w:rFonts w:hint="default"/>
        <w:b/>
      </w:rPr>
    </w:lvl>
    <w:lvl w:ilvl="4">
      <w:start w:val="4"/>
      <w:numFmt w:val="decimal"/>
      <w:lvlText w:val="%1.%2.%3.%4.%5"/>
      <w:lvlJc w:val="left"/>
      <w:pPr>
        <w:ind w:left="1080" w:hanging="1080"/>
      </w:pPr>
      <w:rPr>
        <w:rFonts w:ascii="Arial" w:eastAsiaTheme="minorHAnsi" w:hAnsi="Arial" w:cs="Arial"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3D04254"/>
    <w:multiLevelType w:val="hybridMultilevel"/>
    <w:tmpl w:val="A3AEF298"/>
    <w:lvl w:ilvl="0" w:tplc="73982BB8">
      <w:start w:val="1"/>
      <w:numFmt w:val="decimal"/>
      <w:lvlText w:val="%1."/>
      <w:lvlJc w:val="left"/>
      <w:pPr>
        <w:ind w:left="720" w:hanging="360"/>
      </w:pPr>
      <w:rPr>
        <w:rFonts w:ascii="Arial" w:hAnsi="Arial"/>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BE3C0B"/>
    <w:multiLevelType w:val="hybridMultilevel"/>
    <w:tmpl w:val="9836C3DC"/>
    <w:lvl w:ilvl="0" w:tplc="CDDAA16E">
      <w:start w:val="2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8B746F3"/>
    <w:multiLevelType w:val="hybridMultilevel"/>
    <w:tmpl w:val="2A2EB2AE"/>
    <w:lvl w:ilvl="0" w:tplc="47FAA1A2">
      <w:start w:val="1"/>
      <w:numFmt w:val="decimal"/>
      <w:lvlText w:val="%1."/>
      <w:lvlJc w:val="left"/>
      <w:pPr>
        <w:ind w:left="720" w:hanging="360"/>
      </w:pPr>
      <w:rPr>
        <w:rFonts w:ascii="Arial" w:hAnsi="Arial" w:cs="Arial"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B163D69"/>
    <w:multiLevelType w:val="hybridMultilevel"/>
    <w:tmpl w:val="5D0C05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495276"/>
    <w:multiLevelType w:val="multilevel"/>
    <w:tmpl w:val="749E70F4"/>
    <w:lvl w:ilvl="0">
      <w:start w:val="1"/>
      <w:numFmt w:val="decimal"/>
      <w:pStyle w:val="StyleStyleHeading1JustifiedBefore0ptAfter0ptLeft"/>
      <w:isLgl/>
      <w:lvlText w:val="SECTION %1:   "/>
      <w:lvlJc w:val="left"/>
      <w:pPr>
        <w:tabs>
          <w:tab w:val="num" w:pos="2520"/>
        </w:tabs>
        <w:ind w:left="1080" w:hanging="720"/>
      </w:pPr>
      <w:rPr>
        <w:rFonts w:ascii="Times New Roman" w:hAnsi="Times New Roman" w:hint="default"/>
        <w:b/>
        <w:i w:val="0"/>
        <w:sz w:val="32"/>
        <w:u w:val="none"/>
      </w:rPr>
    </w:lvl>
    <w:lvl w:ilvl="1">
      <w:start w:val="1"/>
      <w:numFmt w:val="decimal"/>
      <w:isLgl/>
      <w:lvlText w:val="%1.%2."/>
      <w:lvlJc w:val="left"/>
      <w:pPr>
        <w:tabs>
          <w:tab w:val="num" w:pos="1260"/>
        </w:tabs>
        <w:ind w:left="900" w:hanging="360"/>
      </w:pPr>
      <w:rPr>
        <w:rFonts w:ascii="Times New Roman" w:hAnsi="Times New Roman" w:hint="default"/>
        <w:b/>
        <w:i w:val="0"/>
        <w:u w:val="none"/>
      </w:rPr>
    </w:lvl>
    <w:lvl w:ilvl="2">
      <w:start w:val="1"/>
      <w:numFmt w:val="decimal"/>
      <w:isLgl/>
      <w:lvlText w:val="%1.%2.%3."/>
      <w:lvlJc w:val="left"/>
      <w:pPr>
        <w:tabs>
          <w:tab w:val="num" w:pos="1440"/>
        </w:tabs>
        <w:ind w:left="1440" w:hanging="1080"/>
      </w:pPr>
      <w:rPr>
        <w:b w:val="0"/>
        <w:i w:val="0"/>
        <w:u w:val="none"/>
      </w:rPr>
    </w:lvl>
    <w:lvl w:ilvl="3">
      <w:start w:val="1"/>
      <w:numFmt w:val="decimal"/>
      <w:isLgl/>
      <w:lvlText w:val="%1.%2.%3.%4."/>
      <w:lvlJc w:val="left"/>
      <w:pPr>
        <w:tabs>
          <w:tab w:val="num" w:pos="1440"/>
        </w:tabs>
        <w:ind w:left="1080" w:hanging="720"/>
      </w:pPr>
      <w:rPr>
        <w:b w:val="0"/>
        <w:i w:val="0"/>
        <w:u w:val="none"/>
      </w:rPr>
    </w:lvl>
    <w:lvl w:ilvl="4">
      <w:start w:val="1"/>
      <w:numFmt w:val="decimal"/>
      <w:isLgl/>
      <w:lvlText w:val="%1.%2.%3.%4.%5."/>
      <w:lvlJc w:val="left"/>
      <w:pPr>
        <w:tabs>
          <w:tab w:val="num" w:pos="1800"/>
        </w:tabs>
        <w:ind w:left="1800" w:hanging="1440"/>
      </w:pPr>
      <w:rPr>
        <w:b w:val="0"/>
        <w:i w:val="0"/>
        <w:u w:val="none"/>
      </w:rPr>
    </w:lvl>
    <w:lvl w:ilvl="5">
      <w:start w:val="1"/>
      <w:numFmt w:val="decimal"/>
      <w:isLgl/>
      <w:lvlText w:val="%1.%2.%3.%4.%5.%6"/>
      <w:lvlJc w:val="left"/>
      <w:pPr>
        <w:tabs>
          <w:tab w:val="num" w:pos="1800"/>
        </w:tabs>
        <w:ind w:left="1800" w:hanging="1440"/>
      </w:pPr>
      <w:rPr>
        <w:b w:val="0"/>
        <w:i w:val="0"/>
        <w:u w:val="none"/>
      </w:rPr>
    </w:lvl>
    <w:lvl w:ilvl="6">
      <w:start w:val="1"/>
      <w:numFmt w:val="decimal"/>
      <w:lvlText w:val="%1.%2.%3.%4.%5.%6.%7"/>
      <w:lvlJc w:val="left"/>
      <w:pPr>
        <w:tabs>
          <w:tab w:val="num" w:pos="2160"/>
        </w:tabs>
        <w:ind w:left="2160" w:hanging="1800"/>
      </w:pPr>
      <w:rPr>
        <w:b w:val="0"/>
        <w:i w:val="0"/>
        <w:u w:val="none"/>
      </w:rPr>
    </w:lvl>
    <w:lvl w:ilvl="7">
      <w:start w:val="1"/>
      <w:numFmt w:val="decimal"/>
      <w:lvlText w:val="%1.%2.%3.%4.%5.%6.%7.%8"/>
      <w:lvlJc w:val="left"/>
      <w:pPr>
        <w:tabs>
          <w:tab w:val="num" w:pos="1800"/>
        </w:tabs>
        <w:ind w:left="1800" w:hanging="1440"/>
      </w:pPr>
      <w:rPr>
        <w:rFonts w:hint="default"/>
        <w:b/>
        <w:u w:val="single"/>
      </w:rPr>
    </w:lvl>
    <w:lvl w:ilvl="8">
      <w:start w:val="1"/>
      <w:numFmt w:val="decimal"/>
      <w:lvlText w:val="%1.%2.%3.%4.%5.%6.%7.%8.%9"/>
      <w:lvlJc w:val="left"/>
      <w:pPr>
        <w:tabs>
          <w:tab w:val="num" w:pos="2160"/>
        </w:tabs>
        <w:ind w:left="2160" w:hanging="1800"/>
      </w:pPr>
      <w:rPr>
        <w:rFonts w:hint="default"/>
        <w:b/>
        <w:u w:val="single"/>
      </w:rPr>
    </w:lvl>
  </w:abstractNum>
  <w:abstractNum w:abstractNumId="43" w15:restartNumberingAfterBreak="0">
    <w:nsid w:val="4CD72152"/>
    <w:multiLevelType w:val="singleLevel"/>
    <w:tmpl w:val="BFE8B9B0"/>
    <w:lvl w:ilvl="0">
      <w:start w:val="1"/>
      <w:numFmt w:val="decimal"/>
      <w:pStyle w:val="PART"/>
      <w:lvlText w:val="[BidC_%1]"/>
      <w:lvlJc w:val="left"/>
      <w:pPr>
        <w:tabs>
          <w:tab w:val="num" w:pos="360"/>
        </w:tabs>
        <w:ind w:left="360" w:hanging="360"/>
      </w:pPr>
      <w:rPr>
        <w:rFonts w:ascii="Times New Roman" w:hAnsi="Times New Roman" w:hint="default"/>
        <w:b w:val="0"/>
        <w:i w:val="0"/>
        <w:sz w:val="24"/>
        <w:szCs w:val="24"/>
      </w:rPr>
    </w:lvl>
  </w:abstractNum>
  <w:abstractNum w:abstractNumId="44" w15:restartNumberingAfterBreak="0">
    <w:nsid w:val="4D713E93"/>
    <w:multiLevelType w:val="hybridMultilevel"/>
    <w:tmpl w:val="B8A299EA"/>
    <w:lvl w:ilvl="0" w:tplc="B7409F6E">
      <w:start w:val="1"/>
      <w:numFmt w:val="lowerLetter"/>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5" w15:restartNumberingAfterBreak="0">
    <w:nsid w:val="4EED21B8"/>
    <w:multiLevelType w:val="hybridMultilevel"/>
    <w:tmpl w:val="7B9437FA"/>
    <w:lvl w:ilvl="0" w:tplc="8DA69B72">
      <w:start w:val="1"/>
      <w:numFmt w:val="bullet"/>
      <w:pStyle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4F2D33B9"/>
    <w:multiLevelType w:val="singleLevel"/>
    <w:tmpl w:val="68063470"/>
    <w:lvl w:ilvl="0">
      <w:start w:val="1"/>
      <w:numFmt w:val="bullet"/>
      <w:pStyle w:val="Lijstopsomteken"/>
      <w:lvlText w:val=""/>
      <w:lvlJc w:val="left"/>
      <w:pPr>
        <w:tabs>
          <w:tab w:val="num" w:pos="1440"/>
        </w:tabs>
        <w:ind w:left="1440" w:hanging="360"/>
      </w:pPr>
      <w:rPr>
        <w:rFonts w:ascii="Wingdings" w:hAnsi="Wingdings" w:hint="default"/>
        <w:sz w:val="16"/>
      </w:rPr>
    </w:lvl>
  </w:abstractNum>
  <w:abstractNum w:abstractNumId="47" w15:restartNumberingAfterBreak="0">
    <w:nsid w:val="4F7A47B9"/>
    <w:multiLevelType w:val="multilevel"/>
    <w:tmpl w:val="933CEF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0396475"/>
    <w:multiLevelType w:val="multilevel"/>
    <w:tmpl w:val="DED2C76C"/>
    <w:lvl w:ilvl="0">
      <w:start w:val="1"/>
      <w:numFmt w:val="decimal"/>
      <w:pStyle w:val="NumberedPara1"/>
      <w:lvlText w:val="%1"/>
      <w:lvlJc w:val="left"/>
      <w:pPr>
        <w:tabs>
          <w:tab w:val="num" w:pos="855"/>
        </w:tabs>
        <w:ind w:left="855" w:hanging="855"/>
      </w:pPr>
      <w:rPr>
        <w:rFonts w:hint="default"/>
      </w:rPr>
    </w:lvl>
    <w:lvl w:ilvl="1">
      <w:start w:val="2"/>
      <w:numFmt w:val="none"/>
      <w:pStyle w:val="NumberedPara2"/>
      <w:lvlText w:val="1.4"/>
      <w:lvlJc w:val="left"/>
      <w:pPr>
        <w:tabs>
          <w:tab w:val="num" w:pos="855"/>
        </w:tabs>
        <w:ind w:left="855" w:hanging="855"/>
      </w:pPr>
      <w:rPr>
        <w:b/>
        <w:i w:val="0"/>
        <w:sz w:val="28"/>
      </w:rPr>
    </w:lvl>
    <w:lvl w:ilvl="2">
      <w:start w:val="1"/>
      <w:numFmt w:val="decimal"/>
      <w:pStyle w:val="NumberedPara3"/>
      <w:lvlText w:val="%1.4.%3"/>
      <w:lvlJc w:val="left"/>
      <w:pPr>
        <w:tabs>
          <w:tab w:val="num" w:pos="855"/>
        </w:tabs>
        <w:ind w:left="855" w:hanging="855"/>
      </w:pPr>
      <w:rPr>
        <w:b w:val="0"/>
        <w:i w:val="0"/>
      </w:rPr>
    </w:lvl>
    <w:lvl w:ilvl="3">
      <w:start w:val="1"/>
      <w:numFmt w:val="decimal"/>
      <w:pStyle w:val="NumberedPara4"/>
      <w:lvlText w:val="%1.3.%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50C02B68"/>
    <w:multiLevelType w:val="hybridMultilevel"/>
    <w:tmpl w:val="F2FC43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211172C"/>
    <w:multiLevelType w:val="multilevel"/>
    <w:tmpl w:val="DAB4C22C"/>
    <w:styleLink w:val="Style3"/>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289204D"/>
    <w:multiLevelType w:val="multilevel"/>
    <w:tmpl w:val="5C4EA414"/>
    <w:lvl w:ilvl="0">
      <w:start w:val="1"/>
      <w:numFmt w:val="upperLetter"/>
      <w:pStyle w:val="Annex1"/>
      <w:lvlText w:val="Annex %1"/>
      <w:lvlJc w:val="left"/>
      <w:pPr>
        <w:tabs>
          <w:tab w:val="num" w:pos="1440"/>
        </w:tabs>
        <w:ind w:left="360" w:hanging="360"/>
      </w:pPr>
      <w:rPr>
        <w:rFonts w:ascii="Garamond" w:hAnsi="Garamond" w:cs="Times New Roman" w:hint="default"/>
        <w:b/>
        <w:bCs w:val="0"/>
        <w:i w:val="0"/>
        <w:iCs w:val="0"/>
        <w:caps w:val="0"/>
        <w:smallCaps w:val="0"/>
        <w:strike w:val="0"/>
        <w:dstrike w:val="0"/>
        <w:outline w:val="0"/>
        <w:shadow w:val="0"/>
        <w:emboss w:val="0"/>
        <w:imprint w:val="0"/>
        <w:noProof w:val="0"/>
        <w:vanish w:val="0"/>
        <w:spacing w:val="0"/>
        <w:kern w:val="0"/>
        <w:position w:val="0"/>
        <w:sz w:val="32"/>
        <w:szCs w:val="32"/>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ijstalinea"/>
      <w:lvlText w:val="Annex %1-%2."/>
      <w:lvlJc w:val="left"/>
      <w:pPr>
        <w:tabs>
          <w:tab w:val="num" w:pos="2520"/>
        </w:tabs>
        <w:ind w:left="340" w:hanging="340"/>
      </w:pPr>
      <w:rPr>
        <w:rFonts w:ascii="Arial Bold" w:hAnsi="Arial Bold" w:cs="Arial" w:hint="default"/>
        <w:b/>
        <w:bCs/>
        <w:i w:val="0"/>
        <w:iCs w:val="0"/>
        <w:smallCaps/>
        <w:color w:val="FFFFFF" w:themeColor="background1"/>
        <w:sz w:val="22"/>
        <w:szCs w:val="22"/>
        <w:u w:val="none"/>
      </w:rPr>
    </w:lvl>
    <w:lvl w:ilvl="2">
      <w:start w:val="1"/>
      <w:numFmt w:val="decimal"/>
      <w:pStyle w:val="BK1A3"/>
      <w:lvlText w:val="%1.%2.%3."/>
      <w:lvlJc w:val="left"/>
      <w:pPr>
        <w:tabs>
          <w:tab w:val="num" w:pos="1080"/>
        </w:tabs>
        <w:ind w:left="1080" w:hanging="108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720"/>
        </w:tabs>
        <w:ind w:left="720" w:hanging="720"/>
      </w:pPr>
      <w:rPr>
        <w:rFonts w:hint="default"/>
        <w:b w:val="0"/>
        <w:i w:val="0"/>
        <w:sz w:val="30"/>
        <w:szCs w:val="30"/>
        <w:u w:val="none"/>
      </w:rPr>
    </w:lvl>
    <w:lvl w:ilvl="4">
      <w:start w:val="1"/>
      <w:numFmt w:val="decimal"/>
      <w:lvlText w:val="%1.%2.%3.%4.%5."/>
      <w:lvlJc w:val="left"/>
      <w:pPr>
        <w:tabs>
          <w:tab w:val="num" w:pos="1440"/>
        </w:tabs>
        <w:ind w:left="1440" w:hanging="1440"/>
      </w:pPr>
      <w:rPr>
        <w:rFonts w:hint="default"/>
        <w:b w:val="0"/>
        <w:i w:val="0"/>
        <w:sz w:val="28"/>
        <w:szCs w:val="28"/>
        <w:u w:val="none"/>
      </w:rPr>
    </w:lvl>
    <w:lvl w:ilvl="5">
      <w:start w:val="1"/>
      <w:numFmt w:val="decimal"/>
      <w:lvlText w:val="%1.%2.%3.%4.%5.%6"/>
      <w:lvlJc w:val="left"/>
      <w:pPr>
        <w:tabs>
          <w:tab w:val="num" w:pos="1800"/>
        </w:tabs>
        <w:ind w:left="1440" w:hanging="1440"/>
      </w:pPr>
      <w:rPr>
        <w:rFonts w:hint="default"/>
        <w:b w:val="0"/>
        <w:i w:val="0"/>
        <w:sz w:val="26"/>
        <w:szCs w:val="26"/>
        <w:u w:val="none"/>
      </w:rPr>
    </w:lvl>
    <w:lvl w:ilvl="6">
      <w:start w:val="1"/>
      <w:numFmt w:val="upperLetter"/>
      <w:lvlText w:val="Annexs %7"/>
      <w:lvlJc w:val="left"/>
      <w:pPr>
        <w:tabs>
          <w:tab w:val="num" w:pos="2160"/>
        </w:tabs>
        <w:ind w:left="1800" w:hanging="1800"/>
      </w:pPr>
      <w:rPr>
        <w:rFonts w:ascii="Times New Roman" w:hAnsi="Times New Roman" w:cs="Times New Roman" w:hint="default"/>
        <w:b w:val="0"/>
        <w:bCs/>
        <w:i w:val="0"/>
        <w:iCs w:val="0"/>
        <w:sz w:val="32"/>
        <w:szCs w:val="32"/>
        <w:u w:val="none"/>
      </w:rPr>
    </w:lvl>
    <w:lvl w:ilvl="7">
      <w:start w:val="1"/>
      <w:numFmt w:val="decimal"/>
      <w:lvlText w:val="Annex %7-%8"/>
      <w:lvlJc w:val="left"/>
      <w:pPr>
        <w:tabs>
          <w:tab w:val="num" w:pos="1440"/>
        </w:tabs>
        <w:ind w:left="1440" w:hanging="1440"/>
      </w:pPr>
      <w:rPr>
        <w:rFonts w:ascii="Times New Roman" w:hAnsi="Times New Roman" w:cs="Times New Roman" w:hint="default"/>
        <w:b w:val="0"/>
        <w:bCs w:val="0"/>
        <w:i w:val="0"/>
        <w:iCs w:val="0"/>
        <w:sz w:val="32"/>
        <w:szCs w:val="32"/>
        <w:u w:val="single"/>
      </w:rPr>
    </w:lvl>
    <w:lvl w:ilvl="8">
      <w:start w:val="1"/>
      <w:numFmt w:val="decimal"/>
      <w:lvlRestart w:val="2"/>
      <w:lvlText w:val="%2.%9"/>
      <w:lvlJc w:val="left"/>
      <w:pPr>
        <w:tabs>
          <w:tab w:val="num" w:pos="1800"/>
        </w:tabs>
        <w:ind w:left="1800" w:hanging="1800"/>
      </w:pPr>
      <w:rPr>
        <w:rFonts w:hint="default"/>
        <w:b/>
        <w:bCs/>
        <w:u w:val="single"/>
      </w:rPr>
    </w:lvl>
  </w:abstractNum>
  <w:abstractNum w:abstractNumId="52" w15:restartNumberingAfterBreak="0">
    <w:nsid w:val="53BC273D"/>
    <w:multiLevelType w:val="multilevel"/>
    <w:tmpl w:val="7D0A5712"/>
    <w:lvl w:ilvl="0">
      <w:start w:val="1"/>
      <w:numFmt w:val="upperLetter"/>
      <w:lvlText w:val="ANNEX %1"/>
      <w:lvlJc w:val="left"/>
      <w:pPr>
        <w:tabs>
          <w:tab w:val="num" w:pos="1800"/>
        </w:tabs>
        <w:ind w:left="1800" w:hanging="1800"/>
      </w:pPr>
      <w:rPr>
        <w:rFonts w:hint="default"/>
        <w:b/>
        <w:bCs w:val="0"/>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9"/>
      <w:numFmt w:val="decimal"/>
      <w:lvlText w:val="ANNEX %1.%2."/>
      <w:lvlJc w:val="left"/>
      <w:pPr>
        <w:tabs>
          <w:tab w:val="num" w:pos="2433"/>
        </w:tabs>
        <w:ind w:left="993" w:firstLine="0"/>
      </w:pPr>
      <w:rPr>
        <w:rFonts w:hint="default"/>
        <w:b/>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lang w:val="en-US"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936"/>
        </w:tabs>
        <w:ind w:left="936" w:hanging="936"/>
      </w:pPr>
      <w:rPr>
        <w:rFonts w:ascii="Garamond" w:hAnsi="Garamond" w:cs="Times New Roman" w:hint="default"/>
        <w:b/>
        <w:i w:val="0"/>
        <w:color w:val="auto"/>
        <w:sz w:val="26"/>
        <w:szCs w:val="26"/>
        <w:u w:val="none"/>
      </w:rPr>
    </w:lvl>
    <w:lvl w:ilvl="4">
      <w:start w:val="1"/>
      <w:numFmt w:val="decimal"/>
      <w:lvlText w:val="%1.%2.%3.%4.%5."/>
      <w:lvlJc w:val="left"/>
      <w:pPr>
        <w:tabs>
          <w:tab w:val="num" w:pos="792"/>
        </w:tabs>
        <w:ind w:left="792" w:hanging="792"/>
      </w:pPr>
      <w:rPr>
        <w:rFonts w:ascii="Garamond" w:hAnsi="Garamond" w:cs="Times New Roman" w:hint="default"/>
        <w:b/>
        <w:i w:val="0"/>
        <w:color w:val="auto"/>
        <w:sz w:val="26"/>
        <w:szCs w:val="26"/>
        <w:u w:val="none"/>
      </w:rPr>
    </w:lvl>
    <w:lvl w:ilvl="5">
      <w:start w:val="1"/>
      <w:numFmt w:val="decimal"/>
      <w:lvlText w:val="%1.%2.%3.%4.%5.%6"/>
      <w:lvlJc w:val="left"/>
      <w:pPr>
        <w:tabs>
          <w:tab w:val="num" w:pos="1800"/>
        </w:tabs>
        <w:ind w:left="1800" w:hanging="1800"/>
      </w:pPr>
      <w:rPr>
        <w:rFonts w:hint="default"/>
        <w:b/>
        <w:i w:val="0"/>
        <w:color w:val="auto"/>
        <w:sz w:val="26"/>
        <w:szCs w:val="26"/>
        <w:u w:val="none"/>
      </w:rPr>
    </w:lvl>
    <w:lvl w:ilvl="6">
      <w:start w:val="1"/>
      <w:numFmt w:val="decimal"/>
      <w:isLgl/>
      <w:lvlText w:val="%1.%2.%3.%4.%5.%6.%7"/>
      <w:lvlJc w:val="left"/>
      <w:pPr>
        <w:tabs>
          <w:tab w:val="num" w:pos="2160"/>
        </w:tabs>
        <w:ind w:left="2160" w:hanging="1800"/>
      </w:pPr>
      <w:rPr>
        <w:rFonts w:hint="default"/>
        <w:b/>
        <w:i w:val="0"/>
        <w:u w:val="none"/>
      </w:rPr>
    </w:lvl>
    <w:lvl w:ilvl="7">
      <w:start w:val="1"/>
      <w:numFmt w:val="none"/>
      <w:lvlText w:val=""/>
      <w:lvlJc w:val="left"/>
      <w:pPr>
        <w:tabs>
          <w:tab w:val="num" w:pos="1800"/>
        </w:tabs>
        <w:ind w:left="1800" w:hanging="1440"/>
      </w:pPr>
      <w:rPr>
        <w:rFonts w:hint="default"/>
        <w:b/>
        <w:u w:val="none"/>
      </w:rPr>
    </w:lvl>
    <w:lvl w:ilvl="8">
      <w:start w:val="1"/>
      <w:numFmt w:val="none"/>
      <w:lvlText w:val=""/>
      <w:lvlJc w:val="left"/>
      <w:pPr>
        <w:tabs>
          <w:tab w:val="num" w:pos="2160"/>
        </w:tabs>
        <w:ind w:left="2160" w:hanging="1800"/>
      </w:pPr>
      <w:rPr>
        <w:rFonts w:hint="default"/>
        <w:b/>
        <w:u w:val="none"/>
      </w:rPr>
    </w:lvl>
  </w:abstractNum>
  <w:abstractNum w:abstractNumId="53" w15:restartNumberingAfterBreak="0">
    <w:nsid w:val="557C426E"/>
    <w:multiLevelType w:val="multilevel"/>
    <w:tmpl w:val="1D465524"/>
    <w:lvl w:ilvl="0">
      <w:start w:val="1"/>
      <w:numFmt w:val="lowerLetter"/>
      <w:lvlText w:val="%1)"/>
      <w:lvlJc w:val="left"/>
      <w:pPr>
        <w:tabs>
          <w:tab w:val="num" w:pos="567"/>
        </w:tabs>
        <w:ind w:left="567" w:hanging="567"/>
      </w:pPr>
      <w:rPr>
        <w:rFonts w:ascii="Arial" w:hAnsi="Arial" w:cs="Arial" w:hint="default"/>
        <w:sz w:val="22"/>
        <w:szCs w:val="22"/>
      </w:rPr>
    </w:lvl>
    <w:lvl w:ilvl="1">
      <w:start w:val="1"/>
      <w:numFmt w:val="lowerLetter"/>
      <w:lvlText w:val="%2."/>
      <w:lvlJc w:val="left"/>
      <w:pPr>
        <w:tabs>
          <w:tab w:val="num" w:pos="0"/>
        </w:tabs>
        <w:ind w:left="1134" w:hanging="567"/>
      </w:pPr>
    </w:lvl>
    <w:lvl w:ilvl="2">
      <w:start w:val="1"/>
      <w:numFmt w:val="decimal"/>
      <w:lvlText w:val="(%3)"/>
      <w:lvlJc w:val="left"/>
      <w:pPr>
        <w:tabs>
          <w:tab w:val="num" w:pos="0"/>
        </w:tabs>
        <w:ind w:left="1701" w:hanging="567"/>
      </w:pPr>
    </w:lvl>
    <w:lvl w:ilvl="3">
      <w:start w:val="1"/>
      <w:numFmt w:val="lowerLetter"/>
      <w:lvlText w:val="(%4)"/>
      <w:lvlJc w:val="left"/>
      <w:pPr>
        <w:tabs>
          <w:tab w:val="num" w:pos="0"/>
        </w:tabs>
        <w:ind w:left="2268" w:hanging="567"/>
      </w:pPr>
    </w:lvl>
    <w:lvl w:ilvl="4">
      <w:start w:val="1"/>
      <w:numFmt w:val="lowerRoman"/>
      <w:lvlText w:val="%5."/>
      <w:lvlJc w:val="left"/>
      <w:pPr>
        <w:tabs>
          <w:tab w:val="num" w:pos="0"/>
        </w:tabs>
        <w:ind w:left="2835" w:hanging="567"/>
      </w:pPr>
    </w:lvl>
    <w:lvl w:ilvl="5">
      <w:start w:val="1"/>
      <w:numFmt w:val="lowerLetter"/>
      <w:lvlText w:val="%6"/>
      <w:lvlJc w:val="left"/>
      <w:pPr>
        <w:tabs>
          <w:tab w:val="num" w:pos="0"/>
        </w:tabs>
        <w:ind w:left="3402" w:hanging="567"/>
      </w:pPr>
    </w:lvl>
    <w:lvl w:ilvl="6">
      <w:start w:val="1"/>
      <w:numFmt w:val="decimal"/>
      <w:lvlText w:val="%7"/>
      <w:lvlJc w:val="left"/>
      <w:pPr>
        <w:tabs>
          <w:tab w:val="num" w:pos="0"/>
        </w:tabs>
        <w:ind w:left="3969" w:hanging="567"/>
      </w:pPr>
    </w:lvl>
    <w:lvl w:ilvl="7">
      <w:start w:val="1"/>
      <w:numFmt w:val="lowerRoman"/>
      <w:lvlText w:val="%8"/>
      <w:lvlJc w:val="left"/>
      <w:pPr>
        <w:tabs>
          <w:tab w:val="num" w:pos="0"/>
        </w:tabs>
        <w:ind w:left="4536" w:hanging="567"/>
      </w:pPr>
    </w:lvl>
    <w:lvl w:ilvl="8">
      <w:start w:val="1"/>
      <w:numFmt w:val="none"/>
      <w:lvlText w:val=""/>
      <w:lvlJc w:val="left"/>
      <w:pPr>
        <w:tabs>
          <w:tab w:val="num" w:pos="0"/>
        </w:tabs>
        <w:ind w:left="5103" w:hanging="567"/>
      </w:pPr>
      <w:rPr>
        <w:rFonts w:ascii="Symbol" w:hAnsi="Symbol" w:hint="default"/>
      </w:rPr>
    </w:lvl>
  </w:abstractNum>
  <w:abstractNum w:abstractNumId="54" w15:restartNumberingAfterBreak="0">
    <w:nsid w:val="57CF5983"/>
    <w:multiLevelType w:val="hybridMultilevel"/>
    <w:tmpl w:val="2E8053D4"/>
    <w:lvl w:ilvl="0" w:tplc="5EEE2966">
      <w:start w:val="1"/>
      <w:numFmt w:val="lowerRoman"/>
      <w:pStyle w:val="StyleBK1H5NotBoldNotSmallcapsBefore0ptAfter121"/>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80E57C0"/>
    <w:multiLevelType w:val="multilevel"/>
    <w:tmpl w:val="8966AA38"/>
    <w:lvl w:ilvl="0">
      <w:start w:val="1"/>
      <w:numFmt w:val="decimal"/>
      <w:lvlText w:val="SECTION %1"/>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080"/>
        </w:tabs>
        <w:ind w:left="1080" w:hanging="108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
        </w:tabs>
        <w:ind w:left="1080" w:hanging="108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72"/>
        </w:tabs>
        <w:ind w:left="1080" w:hanging="1080"/>
      </w:pPr>
      <w:rPr>
        <w:rFonts w:hint="default"/>
        <w:b/>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K1H5"/>
      <w:lvlText w:val="%1.%2.%3.%4.%5."/>
      <w:lvlJc w:val="left"/>
      <w:pPr>
        <w:tabs>
          <w:tab w:val="num" w:pos="1080"/>
        </w:tabs>
        <w:ind w:left="1080" w:hanging="108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BK1H6"/>
      <w:lvlText w:val="%1.%2.%3.%4.%5.%6."/>
      <w:lvlJc w:val="left"/>
      <w:pPr>
        <w:tabs>
          <w:tab w:val="num" w:pos="1224"/>
        </w:tabs>
        <w:ind w:left="1224" w:hanging="1224"/>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BK1H7"/>
      <w:lvlText w:val="%1.%2.%3.%4.%5.%6.%7."/>
      <w:lvlJc w:val="left"/>
      <w:pPr>
        <w:tabs>
          <w:tab w:val="num" w:pos="1440"/>
        </w:tabs>
        <w:ind w:left="1440" w:hanging="14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Text w:val="3.6.4.1.3.4.3.%8"/>
      <w:lvlJc w:val="left"/>
      <w:pPr>
        <w:tabs>
          <w:tab w:val="num" w:pos="1584"/>
        </w:tabs>
        <w:ind w:left="1584" w:hanging="1584"/>
      </w:pPr>
      <w:rPr>
        <w:rFonts w:hint="default"/>
        <w:b/>
      </w:rPr>
    </w:lvl>
    <w:lvl w:ilvl="8">
      <w:start w:val="1"/>
      <w:numFmt w:val="none"/>
      <w:lvlText w:val="3.6.4.1.3.4.3.1.1"/>
      <w:lvlJc w:val="left"/>
      <w:pPr>
        <w:tabs>
          <w:tab w:val="num" w:pos="1440"/>
        </w:tabs>
        <w:ind w:left="1440" w:hanging="1440"/>
      </w:pPr>
      <w:rPr>
        <w:rFonts w:ascii="Garamond" w:hAnsi="Garamond" w:hint="default"/>
        <w:b/>
        <w:i w:val="0"/>
        <w:sz w:val="26"/>
      </w:rPr>
    </w:lvl>
  </w:abstractNum>
  <w:abstractNum w:abstractNumId="56" w15:restartNumberingAfterBreak="0">
    <w:nsid w:val="58E638B6"/>
    <w:multiLevelType w:val="hybridMultilevel"/>
    <w:tmpl w:val="D870F73C"/>
    <w:lvl w:ilvl="0" w:tplc="5E600CF4">
      <w:start w:val="1"/>
      <w:numFmt w:val="lowerRoman"/>
      <w:pStyle w:val="StyleBK1H5Before0ptAfter12pt1"/>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07E08A8"/>
    <w:multiLevelType w:val="hybridMultilevel"/>
    <w:tmpl w:val="0AF80D9E"/>
    <w:lvl w:ilvl="0" w:tplc="0809000F">
      <w:start w:val="1"/>
      <w:numFmt w:val="decimal"/>
      <w:lvlText w:val="%1."/>
      <w:lvlJc w:val="left"/>
      <w:pPr>
        <w:ind w:left="900" w:hanging="360"/>
      </w:p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8" w15:restartNumberingAfterBreak="0">
    <w:nsid w:val="60B84290"/>
    <w:multiLevelType w:val="hybridMultilevel"/>
    <w:tmpl w:val="245A1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50A7574"/>
    <w:multiLevelType w:val="multilevel"/>
    <w:tmpl w:val="DAB4C22C"/>
    <w:numStyleLink w:val="Style3"/>
  </w:abstractNum>
  <w:abstractNum w:abstractNumId="60" w15:restartNumberingAfterBreak="0">
    <w:nsid w:val="660479DD"/>
    <w:multiLevelType w:val="hybridMultilevel"/>
    <w:tmpl w:val="692AF61E"/>
    <w:lvl w:ilvl="0" w:tplc="9708A090">
      <w:start w:val="1"/>
      <w:numFmt w:val="lowerRoman"/>
      <w:pStyle w:val="StyleBK1H5NotBoldNotSmallcapsBefore0ptAfter12"/>
      <w:lvlText w:val="(%1)"/>
      <w:lvlJc w:val="left"/>
      <w:pPr>
        <w:ind w:left="928"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AE40916"/>
    <w:multiLevelType w:val="hybridMultilevel"/>
    <w:tmpl w:val="8A683618"/>
    <w:lvl w:ilvl="0" w:tplc="0809000F">
      <w:start w:val="1"/>
      <w:numFmt w:val="decimal"/>
      <w:lvlText w:val="%1."/>
      <w:lvlJc w:val="left"/>
      <w:pPr>
        <w:ind w:left="2421" w:hanging="360"/>
      </w:p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62" w15:restartNumberingAfterBreak="0">
    <w:nsid w:val="6B4929E0"/>
    <w:multiLevelType w:val="hybridMultilevel"/>
    <w:tmpl w:val="B74A2846"/>
    <w:lvl w:ilvl="0" w:tplc="B69649BE">
      <w:start w:val="1"/>
      <w:numFmt w:val="lowerLetter"/>
      <w:lvlText w:val="%1."/>
      <w:lvlJc w:val="left"/>
      <w:pPr>
        <w:ind w:left="720" w:hanging="360"/>
      </w:pPr>
      <w:rPr>
        <w:b/>
      </w:rPr>
    </w:lvl>
    <w:lvl w:ilvl="1" w:tplc="56B4C614">
      <w:start w:val="1"/>
      <w:numFmt w:val="lowerRoman"/>
      <w:lvlText w:val="%2."/>
      <w:lvlJc w:val="righ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B58679C"/>
    <w:multiLevelType w:val="multilevel"/>
    <w:tmpl w:val="3F224652"/>
    <w:lvl w:ilvl="0">
      <w:start w:val="1"/>
      <w:numFmt w:val="lowerRoman"/>
      <w:pStyle w:val="level2"/>
      <w:lvlText w:val="%1"/>
      <w:lvlJc w:val="left"/>
      <w:pPr>
        <w:tabs>
          <w:tab w:val="num" w:pos="1985"/>
        </w:tabs>
        <w:ind w:left="1985" w:hanging="567"/>
      </w:pPr>
      <w:rPr>
        <w:rFonts w:hint="default"/>
      </w:rPr>
    </w:lvl>
    <w:lvl w:ilvl="1" w:tentative="1">
      <w:start w:val="1"/>
      <w:numFmt w:val="lowerLetter"/>
      <w:lvlText w:val="%2."/>
      <w:lvlJc w:val="left"/>
      <w:pPr>
        <w:tabs>
          <w:tab w:val="num" w:pos="2007"/>
        </w:tabs>
        <w:ind w:left="2007" w:hanging="360"/>
      </w:pPr>
    </w:lvl>
    <w:lvl w:ilvl="2" w:tentative="1">
      <w:start w:val="1"/>
      <w:numFmt w:val="lowerRoman"/>
      <w:lvlText w:val="%3."/>
      <w:lvlJc w:val="right"/>
      <w:pPr>
        <w:tabs>
          <w:tab w:val="num" w:pos="2727"/>
        </w:tabs>
        <w:ind w:left="2727" w:hanging="180"/>
      </w:pPr>
    </w:lvl>
    <w:lvl w:ilvl="3" w:tentative="1">
      <w:start w:val="1"/>
      <w:numFmt w:val="decimal"/>
      <w:lvlText w:val="%4."/>
      <w:lvlJc w:val="left"/>
      <w:pPr>
        <w:tabs>
          <w:tab w:val="num" w:pos="3447"/>
        </w:tabs>
        <w:ind w:left="3447" w:hanging="360"/>
      </w:pPr>
    </w:lvl>
    <w:lvl w:ilvl="4" w:tentative="1">
      <w:start w:val="1"/>
      <w:numFmt w:val="lowerLetter"/>
      <w:lvlText w:val="%5."/>
      <w:lvlJc w:val="left"/>
      <w:pPr>
        <w:tabs>
          <w:tab w:val="num" w:pos="4167"/>
        </w:tabs>
        <w:ind w:left="4167" w:hanging="360"/>
      </w:pPr>
    </w:lvl>
    <w:lvl w:ilvl="5" w:tentative="1">
      <w:start w:val="1"/>
      <w:numFmt w:val="lowerRoman"/>
      <w:lvlText w:val="%6."/>
      <w:lvlJc w:val="right"/>
      <w:pPr>
        <w:tabs>
          <w:tab w:val="num" w:pos="4887"/>
        </w:tabs>
        <w:ind w:left="4887" w:hanging="180"/>
      </w:pPr>
    </w:lvl>
    <w:lvl w:ilvl="6" w:tentative="1">
      <w:start w:val="1"/>
      <w:numFmt w:val="decimal"/>
      <w:lvlText w:val="%7."/>
      <w:lvlJc w:val="left"/>
      <w:pPr>
        <w:tabs>
          <w:tab w:val="num" w:pos="5607"/>
        </w:tabs>
        <w:ind w:left="5607" w:hanging="360"/>
      </w:pPr>
    </w:lvl>
    <w:lvl w:ilvl="7" w:tentative="1">
      <w:start w:val="1"/>
      <w:numFmt w:val="lowerLetter"/>
      <w:lvlText w:val="%8."/>
      <w:lvlJc w:val="left"/>
      <w:pPr>
        <w:tabs>
          <w:tab w:val="num" w:pos="6327"/>
        </w:tabs>
        <w:ind w:left="6327" w:hanging="360"/>
      </w:pPr>
    </w:lvl>
    <w:lvl w:ilvl="8" w:tentative="1">
      <w:start w:val="1"/>
      <w:numFmt w:val="lowerRoman"/>
      <w:lvlText w:val="%9."/>
      <w:lvlJc w:val="right"/>
      <w:pPr>
        <w:tabs>
          <w:tab w:val="num" w:pos="7047"/>
        </w:tabs>
        <w:ind w:left="7047" w:hanging="180"/>
      </w:pPr>
    </w:lvl>
  </w:abstractNum>
  <w:abstractNum w:abstractNumId="64" w15:restartNumberingAfterBreak="0">
    <w:nsid w:val="6CD44BA6"/>
    <w:multiLevelType w:val="multilevel"/>
    <w:tmpl w:val="32FA0490"/>
    <w:lvl w:ilvl="0">
      <w:start w:val="1"/>
      <w:numFmt w:val="decimal"/>
      <w:pStyle w:val="Kop1"/>
      <w:lvlText w:val="%1"/>
      <w:lvlJc w:val="left"/>
      <w:pPr>
        <w:ind w:left="432" w:hanging="432"/>
      </w:pPr>
    </w:lvl>
    <w:lvl w:ilvl="1">
      <w:start w:val="1"/>
      <w:numFmt w:val="decimal"/>
      <w:pStyle w:val="Kop2"/>
      <w:lvlText w:val="%1.%2"/>
      <w:lvlJc w:val="left"/>
      <w:pPr>
        <w:ind w:left="576" w:hanging="576"/>
      </w:pPr>
      <w:rPr>
        <w:b/>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65" w15:restartNumberingAfterBreak="0">
    <w:nsid w:val="6F667706"/>
    <w:multiLevelType w:val="multilevel"/>
    <w:tmpl w:val="3A58A33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6"/>
      <w:numFmt w:val="decimal"/>
      <w:lvlText w:val="%1.%2.%3"/>
      <w:lvlJc w:val="left"/>
      <w:pPr>
        <w:ind w:left="720" w:hanging="720"/>
      </w:pPr>
      <w:rPr>
        <w:rFonts w:hint="default"/>
        <w:b/>
        <w:sz w:val="22"/>
        <w:szCs w:val="22"/>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ascii="Arial" w:eastAsiaTheme="minorHAnsi" w:hAnsi="Arial" w:cs="Arial" w:hint="default"/>
        <w:b/>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7361EA7"/>
    <w:multiLevelType w:val="multilevel"/>
    <w:tmpl w:val="9FA28468"/>
    <w:lvl w:ilvl="0">
      <w:start w:val="1"/>
      <w:numFmt w:val="lowerLetter"/>
      <w:lvlText w:val="%1)"/>
      <w:lvlJc w:val="left"/>
      <w:pPr>
        <w:tabs>
          <w:tab w:val="num" w:pos="567"/>
        </w:tabs>
        <w:ind w:left="567" w:hanging="567"/>
      </w:pPr>
      <w:rPr>
        <w:rFonts w:ascii="Arial" w:hAnsi="Arial" w:cs="Arial" w:hint="default"/>
        <w:b w:val="0"/>
        <w:sz w:val="22"/>
        <w:szCs w:val="22"/>
      </w:rPr>
    </w:lvl>
    <w:lvl w:ilvl="1">
      <w:start w:val="1"/>
      <w:numFmt w:val="lowerLetter"/>
      <w:lvlText w:val="%2."/>
      <w:lvlJc w:val="left"/>
      <w:pPr>
        <w:tabs>
          <w:tab w:val="num" w:pos="0"/>
        </w:tabs>
        <w:ind w:left="1134" w:hanging="567"/>
      </w:pPr>
    </w:lvl>
    <w:lvl w:ilvl="2">
      <w:start w:val="1"/>
      <w:numFmt w:val="decimal"/>
      <w:lvlText w:val="(%3)"/>
      <w:lvlJc w:val="left"/>
      <w:pPr>
        <w:tabs>
          <w:tab w:val="num" w:pos="0"/>
        </w:tabs>
        <w:ind w:left="1701" w:hanging="567"/>
      </w:pPr>
      <w:rPr>
        <w:b w:val="0"/>
      </w:rPr>
    </w:lvl>
    <w:lvl w:ilvl="3">
      <w:start w:val="1"/>
      <w:numFmt w:val="lowerLetter"/>
      <w:lvlText w:val="(%4)"/>
      <w:lvlJc w:val="left"/>
      <w:pPr>
        <w:tabs>
          <w:tab w:val="num" w:pos="0"/>
        </w:tabs>
        <w:ind w:left="2268" w:hanging="567"/>
      </w:pPr>
    </w:lvl>
    <w:lvl w:ilvl="4">
      <w:start w:val="1"/>
      <w:numFmt w:val="lowerRoman"/>
      <w:lvlText w:val="%5."/>
      <w:lvlJc w:val="left"/>
      <w:pPr>
        <w:tabs>
          <w:tab w:val="num" w:pos="0"/>
        </w:tabs>
        <w:ind w:left="2835" w:hanging="567"/>
      </w:pPr>
    </w:lvl>
    <w:lvl w:ilvl="5">
      <w:start w:val="1"/>
      <w:numFmt w:val="lowerLetter"/>
      <w:lvlText w:val="%6"/>
      <w:lvlJc w:val="left"/>
      <w:pPr>
        <w:tabs>
          <w:tab w:val="num" w:pos="0"/>
        </w:tabs>
        <w:ind w:left="3402" w:hanging="567"/>
      </w:pPr>
    </w:lvl>
    <w:lvl w:ilvl="6">
      <w:start w:val="1"/>
      <w:numFmt w:val="decimal"/>
      <w:lvlText w:val="%7"/>
      <w:lvlJc w:val="left"/>
      <w:pPr>
        <w:tabs>
          <w:tab w:val="num" w:pos="0"/>
        </w:tabs>
        <w:ind w:left="3969" w:hanging="567"/>
      </w:pPr>
    </w:lvl>
    <w:lvl w:ilvl="7">
      <w:start w:val="1"/>
      <w:numFmt w:val="lowerRoman"/>
      <w:lvlText w:val="%8"/>
      <w:lvlJc w:val="left"/>
      <w:pPr>
        <w:tabs>
          <w:tab w:val="num" w:pos="0"/>
        </w:tabs>
        <w:ind w:left="4536" w:hanging="567"/>
      </w:pPr>
    </w:lvl>
    <w:lvl w:ilvl="8">
      <w:start w:val="1"/>
      <w:numFmt w:val="none"/>
      <w:lvlText w:val=""/>
      <w:lvlJc w:val="left"/>
      <w:pPr>
        <w:tabs>
          <w:tab w:val="num" w:pos="0"/>
        </w:tabs>
        <w:ind w:left="5103" w:hanging="567"/>
      </w:pPr>
      <w:rPr>
        <w:rFonts w:ascii="Symbol" w:hAnsi="Symbol" w:hint="default"/>
      </w:rPr>
    </w:lvl>
  </w:abstractNum>
  <w:abstractNum w:abstractNumId="67" w15:restartNumberingAfterBreak="0">
    <w:nsid w:val="79DA6623"/>
    <w:multiLevelType w:val="hybridMultilevel"/>
    <w:tmpl w:val="6884FE4E"/>
    <w:lvl w:ilvl="0" w:tplc="829AC7CC">
      <w:start w:val="1"/>
      <w:numFmt w:val="decimal"/>
      <w:lvlText w:val="%1."/>
      <w:lvlJc w:val="left"/>
      <w:pPr>
        <w:ind w:left="1166" w:hanging="360"/>
      </w:pPr>
      <w:rPr>
        <w:rFonts w:hint="default"/>
        <w:color w:val="auto"/>
      </w:rPr>
    </w:lvl>
    <w:lvl w:ilvl="1" w:tplc="08090019" w:tentative="1">
      <w:start w:val="1"/>
      <w:numFmt w:val="lowerLetter"/>
      <w:lvlText w:val="%2."/>
      <w:lvlJc w:val="left"/>
      <w:pPr>
        <w:ind w:left="1886" w:hanging="360"/>
      </w:pPr>
    </w:lvl>
    <w:lvl w:ilvl="2" w:tplc="0809001B" w:tentative="1">
      <w:start w:val="1"/>
      <w:numFmt w:val="lowerRoman"/>
      <w:lvlText w:val="%3."/>
      <w:lvlJc w:val="right"/>
      <w:pPr>
        <w:ind w:left="2606" w:hanging="180"/>
      </w:pPr>
    </w:lvl>
    <w:lvl w:ilvl="3" w:tplc="0809000F" w:tentative="1">
      <w:start w:val="1"/>
      <w:numFmt w:val="decimal"/>
      <w:lvlText w:val="%4."/>
      <w:lvlJc w:val="left"/>
      <w:pPr>
        <w:ind w:left="3326" w:hanging="360"/>
      </w:pPr>
    </w:lvl>
    <w:lvl w:ilvl="4" w:tplc="08090019" w:tentative="1">
      <w:start w:val="1"/>
      <w:numFmt w:val="lowerLetter"/>
      <w:lvlText w:val="%5."/>
      <w:lvlJc w:val="left"/>
      <w:pPr>
        <w:ind w:left="4046" w:hanging="360"/>
      </w:pPr>
    </w:lvl>
    <w:lvl w:ilvl="5" w:tplc="0809001B" w:tentative="1">
      <w:start w:val="1"/>
      <w:numFmt w:val="lowerRoman"/>
      <w:lvlText w:val="%6."/>
      <w:lvlJc w:val="right"/>
      <w:pPr>
        <w:ind w:left="4766" w:hanging="180"/>
      </w:pPr>
    </w:lvl>
    <w:lvl w:ilvl="6" w:tplc="0809000F" w:tentative="1">
      <w:start w:val="1"/>
      <w:numFmt w:val="decimal"/>
      <w:lvlText w:val="%7."/>
      <w:lvlJc w:val="left"/>
      <w:pPr>
        <w:ind w:left="5486" w:hanging="360"/>
      </w:pPr>
    </w:lvl>
    <w:lvl w:ilvl="7" w:tplc="08090019" w:tentative="1">
      <w:start w:val="1"/>
      <w:numFmt w:val="lowerLetter"/>
      <w:lvlText w:val="%8."/>
      <w:lvlJc w:val="left"/>
      <w:pPr>
        <w:ind w:left="6206" w:hanging="360"/>
      </w:pPr>
    </w:lvl>
    <w:lvl w:ilvl="8" w:tplc="0809001B" w:tentative="1">
      <w:start w:val="1"/>
      <w:numFmt w:val="lowerRoman"/>
      <w:lvlText w:val="%9."/>
      <w:lvlJc w:val="right"/>
      <w:pPr>
        <w:ind w:left="6926" w:hanging="180"/>
      </w:pPr>
    </w:lvl>
  </w:abstractNum>
  <w:abstractNum w:abstractNumId="68" w15:restartNumberingAfterBreak="0">
    <w:nsid w:val="7DB7283C"/>
    <w:multiLevelType w:val="multilevel"/>
    <w:tmpl w:val="3CC6EC4E"/>
    <w:lvl w:ilvl="0">
      <w:start w:val="7"/>
      <w:numFmt w:val="lowerLetter"/>
      <w:lvlText w:val="%1)"/>
      <w:lvlJc w:val="left"/>
      <w:pPr>
        <w:tabs>
          <w:tab w:val="num" w:pos="567"/>
        </w:tabs>
        <w:ind w:left="567" w:hanging="567"/>
      </w:pPr>
      <w:rPr>
        <w:rFonts w:ascii="Arial" w:hAnsi="Arial" w:cs="Arial" w:hint="default"/>
        <w:b w:val="0"/>
      </w:rPr>
    </w:lvl>
    <w:lvl w:ilvl="1">
      <w:start w:val="1"/>
      <w:numFmt w:val="lowerLetter"/>
      <w:lvlText w:val="%2."/>
      <w:lvlJc w:val="left"/>
      <w:pPr>
        <w:tabs>
          <w:tab w:val="num" w:pos="0"/>
        </w:tabs>
        <w:ind w:left="1134" w:hanging="567"/>
      </w:pPr>
      <w:rPr>
        <w:rFonts w:hint="default"/>
      </w:rPr>
    </w:lvl>
    <w:lvl w:ilvl="2">
      <w:start w:val="1"/>
      <w:numFmt w:val="decimal"/>
      <w:lvlText w:val="(%3)"/>
      <w:lvlJc w:val="left"/>
      <w:pPr>
        <w:tabs>
          <w:tab w:val="num" w:pos="0"/>
        </w:tabs>
        <w:ind w:left="1701" w:hanging="567"/>
      </w:pPr>
      <w:rPr>
        <w:rFonts w:hint="default"/>
        <w:b w:val="0"/>
      </w:rPr>
    </w:lvl>
    <w:lvl w:ilvl="3">
      <w:start w:val="1"/>
      <w:numFmt w:val="lowerLetter"/>
      <w:lvlText w:val="(%4)"/>
      <w:lvlJc w:val="left"/>
      <w:pPr>
        <w:tabs>
          <w:tab w:val="num" w:pos="0"/>
        </w:tabs>
        <w:ind w:left="2268" w:hanging="567"/>
      </w:pPr>
      <w:rPr>
        <w:rFonts w:hint="default"/>
      </w:rPr>
    </w:lvl>
    <w:lvl w:ilvl="4">
      <w:start w:val="1"/>
      <w:numFmt w:val="lowerRoman"/>
      <w:lvlText w:val="%5."/>
      <w:lvlJc w:val="left"/>
      <w:pPr>
        <w:tabs>
          <w:tab w:val="num" w:pos="0"/>
        </w:tabs>
        <w:ind w:left="2835" w:hanging="567"/>
      </w:pPr>
      <w:rPr>
        <w:rFonts w:hint="default"/>
      </w:rPr>
    </w:lvl>
    <w:lvl w:ilvl="5">
      <w:start w:val="1"/>
      <w:numFmt w:val="lowerLetter"/>
      <w:lvlText w:val="%6"/>
      <w:lvlJc w:val="left"/>
      <w:pPr>
        <w:tabs>
          <w:tab w:val="num" w:pos="0"/>
        </w:tabs>
        <w:ind w:left="3402" w:hanging="567"/>
      </w:pPr>
      <w:rPr>
        <w:rFonts w:hint="default"/>
      </w:rPr>
    </w:lvl>
    <w:lvl w:ilvl="6">
      <w:start w:val="1"/>
      <w:numFmt w:val="decimal"/>
      <w:lvlText w:val="%7"/>
      <w:lvlJc w:val="left"/>
      <w:pPr>
        <w:tabs>
          <w:tab w:val="num" w:pos="0"/>
        </w:tabs>
        <w:ind w:left="3969" w:hanging="567"/>
      </w:pPr>
      <w:rPr>
        <w:rFonts w:hint="default"/>
      </w:rPr>
    </w:lvl>
    <w:lvl w:ilvl="7">
      <w:start w:val="1"/>
      <w:numFmt w:val="lowerRoman"/>
      <w:lvlText w:val="%8"/>
      <w:lvlJc w:val="left"/>
      <w:pPr>
        <w:tabs>
          <w:tab w:val="num" w:pos="0"/>
        </w:tabs>
        <w:ind w:left="4536" w:hanging="567"/>
      </w:pPr>
      <w:rPr>
        <w:rFonts w:hint="default"/>
      </w:rPr>
    </w:lvl>
    <w:lvl w:ilvl="8">
      <w:start w:val="1"/>
      <w:numFmt w:val="none"/>
      <w:lvlText w:val=""/>
      <w:lvlJc w:val="left"/>
      <w:pPr>
        <w:tabs>
          <w:tab w:val="num" w:pos="0"/>
        </w:tabs>
        <w:ind w:left="5103" w:hanging="567"/>
      </w:pPr>
      <w:rPr>
        <w:rFonts w:ascii="Symbol" w:hAnsi="Symbol" w:hint="default"/>
      </w:rPr>
    </w:lvl>
  </w:abstractNum>
  <w:abstractNum w:abstractNumId="69" w15:restartNumberingAfterBreak="0">
    <w:nsid w:val="7E183B2E"/>
    <w:multiLevelType w:val="multilevel"/>
    <w:tmpl w:val="556A32EA"/>
    <w:lvl w:ilvl="0">
      <w:start w:val="3"/>
      <w:numFmt w:val="decimal"/>
      <w:lvlText w:val="%1"/>
      <w:lvlJc w:val="left"/>
      <w:pPr>
        <w:ind w:left="360" w:hanging="360"/>
      </w:pPr>
      <w:rPr>
        <w:rFonts w:ascii="Arial Bold" w:hAnsi="Arial Bold" w:hint="default"/>
        <w:b/>
        <w:i w:val="0"/>
        <w:caps w:val="0"/>
        <w:strike w:val="0"/>
        <w:dstrike w:val="0"/>
        <w:vanish w:val="0"/>
        <w:color w:val="auto"/>
        <w:sz w:val="22"/>
        <w:vertAlign w:val="baseline"/>
      </w:rPr>
    </w:lvl>
    <w:lvl w:ilvl="1">
      <w:start w:val="1"/>
      <w:numFmt w:val="decimal"/>
      <w:lvlText w:val="%1.%2"/>
      <w:lvlJc w:val="left"/>
      <w:pPr>
        <w:ind w:left="360" w:hanging="360"/>
      </w:pPr>
      <w:rPr>
        <w:rFonts w:ascii="Arial Bold" w:hAnsi="Arial Bold" w:hint="default"/>
        <w:b/>
        <w:i w:val="0"/>
        <w:caps w:val="0"/>
        <w:strike w:val="0"/>
        <w:dstrike w:val="0"/>
        <w:vanish w:val="0"/>
        <w:color w:val="auto"/>
        <w:sz w:val="22"/>
        <w:vertAlign w:val="baseline"/>
      </w:rPr>
    </w:lvl>
    <w:lvl w:ilvl="2">
      <w:start w:val="1"/>
      <w:numFmt w:val="decimal"/>
      <w:lvlText w:val="%1.%2.%3"/>
      <w:lvlJc w:val="left"/>
      <w:pPr>
        <w:ind w:left="720" w:hanging="720"/>
      </w:pPr>
      <w:rPr>
        <w:rFonts w:ascii="Arial Bold" w:hAnsi="Arial Bold" w:hint="default"/>
        <w:b/>
        <w:i w:val="0"/>
        <w:caps w:val="0"/>
        <w:strike w:val="0"/>
        <w:dstrike w:val="0"/>
        <w:vanish w:val="0"/>
        <w:color w:val="auto"/>
        <w:sz w:val="22"/>
        <w:vertAlign w:val="baseline"/>
      </w:rPr>
    </w:lvl>
    <w:lvl w:ilvl="3">
      <w:start w:val="1"/>
      <w:numFmt w:val="decimal"/>
      <w:lvlText w:val="%1.%2.%3.%4"/>
      <w:lvlJc w:val="left"/>
      <w:pPr>
        <w:ind w:left="1713" w:hanging="720"/>
      </w:pPr>
      <w:rPr>
        <w:rFonts w:ascii="Arial Bold" w:hAnsi="Arial Bold" w:hint="default"/>
        <w:b/>
        <w:i w:val="0"/>
        <w:caps w:val="0"/>
        <w:smallCaps w:val="0"/>
        <w:strike w:val="0"/>
        <w:dstrike w:val="0"/>
        <w:vanish w:val="0"/>
        <w:color w:val="auto"/>
        <w:sz w:val="22"/>
        <w:vertAlign w:val="baseline"/>
      </w:rPr>
    </w:lvl>
    <w:lvl w:ilvl="4">
      <w:start w:val="1"/>
      <w:numFmt w:val="decimal"/>
      <w:lvlText w:val="%1.%2.%3.%4.%5"/>
      <w:lvlJc w:val="left"/>
      <w:pPr>
        <w:ind w:left="1080" w:hanging="1080"/>
      </w:pPr>
      <w:rPr>
        <w:rFonts w:ascii="Arial Bold" w:hAnsi="Arial Bold" w:hint="default"/>
        <w:b/>
        <w:i w:val="0"/>
        <w:caps w:val="0"/>
        <w:strike w:val="0"/>
        <w:dstrike w:val="0"/>
        <w:vanish w:val="0"/>
        <w:color w:val="auto"/>
        <w:sz w:val="22"/>
        <w:vertAlign w:val="baseline"/>
      </w:rPr>
    </w:lvl>
    <w:lvl w:ilvl="5">
      <w:start w:val="1"/>
      <w:numFmt w:val="decimal"/>
      <w:lvlText w:val="%1.%2.%3.%4.%5.%6"/>
      <w:lvlJc w:val="left"/>
      <w:pPr>
        <w:ind w:left="1080" w:hanging="1080"/>
      </w:pPr>
      <w:rPr>
        <w:rFonts w:ascii="Arial Bold" w:hAnsi="Arial Bold" w:hint="default"/>
        <w:b/>
        <w:i w:val="0"/>
        <w:caps w:val="0"/>
        <w:strike w:val="0"/>
        <w:dstrike w:val="0"/>
        <w:vanish w:val="0"/>
        <w:color w:val="auto"/>
        <w:sz w:val="22"/>
        <w:vertAlign w:val="baseline"/>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A079E0"/>
    <w:multiLevelType w:val="multilevel"/>
    <w:tmpl w:val="B55C221A"/>
    <w:lvl w:ilvl="0">
      <w:start w:val="7"/>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99880303">
    <w:abstractNumId w:val="48"/>
  </w:num>
  <w:num w:numId="2" w16cid:durableId="1329017772">
    <w:abstractNumId w:val="63"/>
  </w:num>
  <w:num w:numId="3" w16cid:durableId="952175911">
    <w:abstractNumId w:val="4"/>
  </w:num>
  <w:num w:numId="4" w16cid:durableId="1218273388">
    <w:abstractNumId w:val="9"/>
  </w:num>
  <w:num w:numId="5" w16cid:durableId="1335843404">
    <w:abstractNumId w:val="0"/>
  </w:num>
  <w:num w:numId="6" w16cid:durableId="1749964364">
    <w:abstractNumId w:val="5"/>
  </w:num>
  <w:num w:numId="7" w16cid:durableId="1313751674">
    <w:abstractNumId w:val="2"/>
  </w:num>
  <w:num w:numId="8" w16cid:durableId="1306205728">
    <w:abstractNumId w:val="10"/>
  </w:num>
  <w:num w:numId="9" w16cid:durableId="1051342567">
    <w:abstractNumId w:val="3"/>
  </w:num>
  <w:num w:numId="10" w16cid:durableId="1518495666">
    <w:abstractNumId w:val="1"/>
  </w:num>
  <w:num w:numId="11" w16cid:durableId="47345048">
    <w:abstractNumId w:val="22"/>
  </w:num>
  <w:num w:numId="12" w16cid:durableId="960845824">
    <w:abstractNumId w:val="46"/>
  </w:num>
  <w:num w:numId="13" w16cid:durableId="1016924420">
    <w:abstractNumId w:val="43"/>
  </w:num>
  <w:num w:numId="14" w16cid:durableId="1272128709">
    <w:abstractNumId w:val="42"/>
  </w:num>
  <w:num w:numId="15" w16cid:durableId="2113892848">
    <w:abstractNumId w:val="51"/>
  </w:num>
  <w:num w:numId="16" w16cid:durableId="1932615505">
    <w:abstractNumId w:val="12"/>
  </w:num>
  <w:num w:numId="17" w16cid:durableId="165094938">
    <w:abstractNumId w:val="27"/>
  </w:num>
  <w:num w:numId="18" w16cid:durableId="995844027">
    <w:abstractNumId w:val="52"/>
  </w:num>
  <w:num w:numId="19" w16cid:durableId="1483234679">
    <w:abstractNumId w:val="15"/>
  </w:num>
  <w:num w:numId="20" w16cid:durableId="703871099">
    <w:abstractNumId w:val="45"/>
  </w:num>
  <w:num w:numId="21" w16cid:durableId="2058159257">
    <w:abstractNumId w:val="16"/>
  </w:num>
  <w:num w:numId="22" w16cid:durableId="306671247">
    <w:abstractNumId w:val="64"/>
  </w:num>
  <w:num w:numId="23" w16cid:durableId="1095639118">
    <w:abstractNumId w:val="55"/>
  </w:num>
  <w:num w:numId="24" w16cid:durableId="368382894">
    <w:abstractNumId w:val="6"/>
  </w:num>
  <w:num w:numId="25" w16cid:durableId="1363478384">
    <w:abstractNumId w:val="28"/>
    <w:lvlOverride w:ilvl="0">
      <w:lvl w:ilvl="0">
        <w:start w:val="1"/>
        <w:numFmt w:val="decimal"/>
        <w:pStyle w:val="BK1H1"/>
        <w:lvlText w:val="section %1"/>
        <w:lvlJc w:val="left"/>
        <w:pPr>
          <w:ind w:left="360" w:hanging="360"/>
        </w:pPr>
        <w:rPr>
          <w:rFonts w:ascii="Arial Bold" w:hAnsi="Arial Bold" w:hint="default"/>
          <w:b/>
          <w:bCs w:val="0"/>
          <w:i w:val="0"/>
          <w:iCs w:val="0"/>
          <w:caps/>
          <w:smallCaps w:val="0"/>
          <w:strike w:val="0"/>
          <w:dstrike w:val="0"/>
          <w:outline w:val="0"/>
          <w:shadow w:val="0"/>
          <w:emboss w:val="0"/>
          <w:imprint w:val="0"/>
          <w:vanish w:val="0"/>
          <w:spacing w:val="0"/>
          <w:kern w:val="0"/>
          <w:position w:val="0"/>
          <w:sz w:val="28"/>
          <w:u w:val="none"/>
          <w:effect w:val="none"/>
          <w:vertAlign w:val="baseline"/>
          <w:em w:val="none"/>
          <w14:ligatures w14:val="none"/>
          <w14:numForm w14:val="default"/>
          <w14:numSpacing w14:val="default"/>
          <w14:stylisticSets/>
          <w14:cntxtAlts w14:val="0"/>
        </w:rPr>
      </w:lvl>
    </w:lvlOverride>
    <w:lvlOverride w:ilvl="1">
      <w:lvl w:ilvl="1">
        <w:start w:val="1"/>
        <w:numFmt w:val="decimal"/>
        <w:lvlText w:val="%1.%2."/>
        <w:lvlJc w:val="left"/>
        <w:pPr>
          <w:ind w:left="720" w:hanging="360"/>
        </w:pPr>
        <w:rPr>
          <w:rFonts w:hint="default"/>
        </w:rPr>
      </w:lvl>
    </w:lvlOverride>
    <w:lvlOverride w:ilvl="2">
      <w:lvl w:ilvl="2">
        <w:start w:val="1"/>
        <w:numFmt w:val="decimal"/>
        <w:lvlText w:val="%1.%2.%3."/>
        <w:lvlJc w:val="left"/>
        <w:pPr>
          <w:ind w:left="1080" w:hanging="360"/>
        </w:pPr>
        <w:rPr>
          <w:rFonts w:hint="default"/>
        </w:rPr>
      </w:lvl>
    </w:lvlOverride>
    <w:lvlOverride w:ilvl="3">
      <w:lvl w:ilvl="3">
        <w:start w:val="1"/>
        <w:numFmt w:val="decimal"/>
        <w:lvlText w:val="%1.%2.%3.%4."/>
        <w:lvlJc w:val="left"/>
        <w:pPr>
          <w:ind w:left="1440" w:hanging="360"/>
        </w:pPr>
        <w:rPr>
          <w:rFonts w:hint="default"/>
        </w:rPr>
      </w:lvl>
    </w:lvlOverride>
    <w:lvlOverride w:ilvl="4">
      <w:lvl w:ilvl="4">
        <w:start w:val="1"/>
        <w:numFmt w:val="decimal"/>
        <w:lvlText w:val="%1.%2.%3.%4.%5."/>
        <w:lvlJc w:val="left"/>
        <w:pPr>
          <w:ind w:left="1800" w:hanging="360"/>
        </w:pPr>
        <w:rPr>
          <w:rFonts w:hint="default"/>
        </w:rPr>
      </w:lvl>
    </w:lvlOverride>
    <w:lvlOverride w:ilvl="5">
      <w:lvl w:ilvl="5">
        <w:start w:val="1"/>
        <w:numFmt w:val="decimal"/>
        <w:lvlText w:val="%1.%2.%3.%4.%5.%6."/>
        <w:lvlJc w:val="left"/>
        <w:pPr>
          <w:ind w:left="2160" w:hanging="360"/>
        </w:pPr>
        <w:rPr>
          <w:rFonts w:hint="default"/>
        </w:rPr>
      </w:lvl>
    </w:lvlOverride>
    <w:lvlOverride w:ilvl="6">
      <w:lvl w:ilvl="6">
        <w:start w:val="1"/>
        <w:numFmt w:val="decimal"/>
        <w:lvlText w:val="%1.%2.%3.%4.%5.%6.%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6" w16cid:durableId="282158261">
    <w:abstractNumId w:val="21"/>
  </w:num>
  <w:num w:numId="27" w16cid:durableId="294680766">
    <w:abstractNumId w:val="25"/>
  </w:num>
  <w:num w:numId="28" w16cid:durableId="1532379706">
    <w:abstractNumId w:val="19"/>
  </w:num>
  <w:num w:numId="29" w16cid:durableId="996881370">
    <w:abstractNumId w:val="17"/>
  </w:num>
  <w:num w:numId="30" w16cid:durableId="1218855185">
    <w:abstractNumId w:val="69"/>
  </w:num>
  <w:num w:numId="31" w16cid:durableId="684288283">
    <w:abstractNumId w:val="59"/>
    <w:lvlOverride w:ilvl="2">
      <w:lvl w:ilvl="2">
        <w:start w:val="1"/>
        <w:numFmt w:val="decimal"/>
        <w:lvlText w:val="%1.%2.%3"/>
        <w:lvlJc w:val="left"/>
        <w:pPr>
          <w:ind w:left="720" w:hanging="720"/>
        </w:pPr>
        <w:rPr>
          <w:rFonts w:hint="default"/>
          <w:b/>
          <w:i w:val="0"/>
        </w:rPr>
      </w:lvl>
    </w:lvlOverride>
    <w:lvlOverride w:ilvl="3">
      <w:lvl w:ilvl="3">
        <w:start w:val="1"/>
        <w:numFmt w:val="decimal"/>
        <w:lvlText w:val="%1.%2.%3.%4"/>
        <w:lvlJc w:val="left"/>
        <w:pPr>
          <w:ind w:left="720" w:hanging="720"/>
        </w:pPr>
        <w:rPr>
          <w:rFonts w:ascii="Arial" w:hAnsi="Arial" w:cs="Arial" w:hint="default"/>
          <w:b/>
          <w:i w:val="0"/>
        </w:rPr>
      </w:lvl>
    </w:lvlOverride>
  </w:num>
  <w:num w:numId="32" w16cid:durableId="1811508021">
    <w:abstractNumId w:val="28"/>
    <w:lvlOverride w:ilvl="0">
      <w:startOverride w:val="4"/>
      <w:lvl w:ilvl="0">
        <w:start w:val="4"/>
        <w:numFmt w:val="decimal"/>
        <w:pStyle w:val="BK1H1"/>
        <w:lvlText w:val="section %1"/>
        <w:lvlJc w:val="left"/>
        <w:pPr>
          <w:ind w:left="360" w:hanging="360"/>
        </w:pPr>
        <w:rPr>
          <w:rFonts w:ascii="Arial Bold" w:hAnsi="Arial Bold" w:hint="default"/>
          <w:b/>
          <w:bCs w:val="0"/>
          <w:i w:val="0"/>
          <w:iCs w:val="0"/>
          <w:caps/>
          <w:smallCaps w:val="0"/>
          <w:strike w:val="0"/>
          <w:dstrike w:val="0"/>
          <w:outline w:val="0"/>
          <w:shadow w:val="0"/>
          <w:emboss w:val="0"/>
          <w:imprint w:val="0"/>
          <w:vanish w:val="0"/>
          <w:spacing w:val="0"/>
          <w:kern w:val="0"/>
          <w:position w:val="0"/>
          <w:sz w:val="28"/>
          <w:u w:val="none"/>
          <w:effect w:val="none"/>
          <w:vertAlign w:val="baseline"/>
          <w:em w:val="none"/>
          <w14:ligatures w14:val="none"/>
          <w14:numForm w14:val="default"/>
          <w14:numSpacing w14:val="default"/>
          <w14:stylisticSets/>
          <w14:cntxtAlts w14:val="0"/>
        </w:rPr>
      </w:lvl>
    </w:lvlOverride>
    <w:lvlOverride w:ilvl="1">
      <w:startOverride w:val="1"/>
      <w:lvl w:ilvl="1">
        <w:start w:val="1"/>
        <w:numFmt w:val="decimal"/>
        <w:lvlText w:val="%1.%2."/>
        <w:lvlJc w:val="left"/>
        <w:pPr>
          <w:ind w:left="720" w:hanging="360"/>
        </w:pPr>
        <w:rPr>
          <w:rFonts w:hint="default"/>
        </w:rPr>
      </w:lvl>
    </w:lvlOverride>
    <w:lvlOverride w:ilvl="2">
      <w:startOverride w:val="1"/>
      <w:lvl w:ilvl="2">
        <w:start w:val="1"/>
        <w:numFmt w:val="decimal"/>
        <w:lvlText w:val="%1.%2.%3."/>
        <w:lvlJc w:val="left"/>
        <w:pPr>
          <w:ind w:left="1080" w:hanging="360"/>
        </w:pPr>
        <w:rPr>
          <w:rFonts w:hint="default"/>
        </w:rPr>
      </w:lvl>
    </w:lvlOverride>
    <w:lvlOverride w:ilvl="3">
      <w:startOverride w:val="1"/>
      <w:lvl w:ilvl="3">
        <w:start w:val="1"/>
        <w:numFmt w:val="decimal"/>
        <w:lvlText w:val="%1.%2.%3.%4."/>
        <w:lvlJc w:val="left"/>
        <w:pPr>
          <w:ind w:left="1440" w:hanging="360"/>
        </w:pPr>
        <w:rPr>
          <w:rFonts w:hint="default"/>
        </w:rPr>
      </w:lvl>
    </w:lvlOverride>
    <w:lvlOverride w:ilvl="4">
      <w:startOverride w:val="1"/>
      <w:lvl w:ilvl="4">
        <w:start w:val="1"/>
        <w:numFmt w:val="decimal"/>
        <w:lvlText w:val="%1.%2.%3.%4.%5."/>
        <w:lvlJc w:val="left"/>
        <w:pPr>
          <w:ind w:left="1800" w:hanging="360"/>
        </w:pPr>
        <w:rPr>
          <w:rFonts w:hint="default"/>
        </w:rPr>
      </w:lvl>
    </w:lvlOverride>
    <w:lvlOverride w:ilvl="5">
      <w:startOverride w:val="1"/>
      <w:lvl w:ilvl="5">
        <w:start w:val="1"/>
        <w:numFmt w:val="decimal"/>
        <w:lvlText w:val="%1.%2.%3.%4.%5.%6."/>
        <w:lvlJc w:val="left"/>
        <w:pPr>
          <w:ind w:left="2160" w:hanging="360"/>
        </w:pPr>
        <w:rPr>
          <w:rFonts w:hint="default"/>
        </w:rPr>
      </w:lvl>
    </w:lvlOverride>
    <w:lvlOverride w:ilvl="6">
      <w:startOverride w:val="1"/>
      <w:lvl w:ilvl="6">
        <w:start w:val="1"/>
        <w:numFmt w:val="decimal"/>
        <w:lvlText w:val="%1.%2.%3.%4.%5.%6.%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3" w16cid:durableId="31927525">
    <w:abstractNumId w:val="50"/>
  </w:num>
  <w:num w:numId="34" w16cid:durableId="1689866646">
    <w:abstractNumId w:val="11"/>
  </w:num>
  <w:num w:numId="35" w16cid:durableId="1348170520">
    <w:abstractNumId w:val="56"/>
  </w:num>
  <w:num w:numId="36" w16cid:durableId="481626849">
    <w:abstractNumId w:val="60"/>
  </w:num>
  <w:num w:numId="37" w16cid:durableId="658193389">
    <w:abstractNumId w:val="54"/>
  </w:num>
  <w:num w:numId="38" w16cid:durableId="109593695">
    <w:abstractNumId w:val="62"/>
  </w:num>
  <w:num w:numId="39" w16cid:durableId="1173687933">
    <w:abstractNumId w:val="65"/>
  </w:num>
  <w:num w:numId="40" w16cid:durableId="368142829">
    <w:abstractNumId w:val="33"/>
  </w:num>
  <w:num w:numId="41" w16cid:durableId="283775319">
    <w:abstractNumId w:val="37"/>
  </w:num>
  <w:num w:numId="42" w16cid:durableId="545486864">
    <w:abstractNumId w:val="31"/>
  </w:num>
  <w:num w:numId="43" w16cid:durableId="1098453593">
    <w:abstractNumId w:val="34"/>
  </w:num>
  <w:num w:numId="44" w16cid:durableId="581179411">
    <w:abstractNumId w:val="67"/>
  </w:num>
  <w:num w:numId="45" w16cid:durableId="395858830">
    <w:abstractNumId w:val="38"/>
  </w:num>
  <w:num w:numId="46" w16cid:durableId="662779351">
    <w:abstractNumId w:val="5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4175832">
    <w:abstractNumId w:val="49"/>
  </w:num>
  <w:num w:numId="48" w16cid:durableId="2142264191">
    <w:abstractNumId w:val="40"/>
  </w:num>
  <w:num w:numId="49" w16cid:durableId="1541017088">
    <w:abstractNumId w:val="14"/>
  </w:num>
  <w:num w:numId="50" w16cid:durableId="1269386967">
    <w:abstractNumId w:val="59"/>
    <w:lvlOverride w:ilvl="3">
      <w:lvl w:ilvl="3">
        <w:start w:val="1"/>
        <w:numFmt w:val="decimal"/>
        <w:lvlText w:val="%1.%2.%3.%4"/>
        <w:lvlJc w:val="left"/>
        <w:pPr>
          <w:ind w:left="720" w:hanging="720"/>
        </w:pPr>
        <w:rPr>
          <w:rFonts w:ascii="Arial" w:hAnsi="Arial" w:cs="Arial" w:hint="default"/>
          <w:b/>
          <w:i w:val="0"/>
        </w:rPr>
      </w:lvl>
    </w:lvlOverride>
  </w:num>
  <w:num w:numId="51" w16cid:durableId="1137187628">
    <w:abstractNumId w:val="23"/>
  </w:num>
  <w:num w:numId="52" w16cid:durableId="661006499">
    <w:abstractNumId w:val="8"/>
  </w:num>
  <w:num w:numId="53" w16cid:durableId="1079132724">
    <w:abstractNumId w:val="29"/>
  </w:num>
  <w:num w:numId="54" w16cid:durableId="1393387005">
    <w:abstractNumId w:val="7"/>
  </w:num>
  <w:num w:numId="55" w16cid:durableId="890573515">
    <w:abstractNumId w:val="24"/>
  </w:num>
  <w:num w:numId="56" w16cid:durableId="513033616">
    <w:abstractNumId w:val="51"/>
  </w:num>
  <w:num w:numId="57" w16cid:durableId="1276866900">
    <w:abstractNumId w:val="11"/>
  </w:num>
  <w:num w:numId="58" w16cid:durableId="129831320">
    <w:abstractNumId w:val="51"/>
  </w:num>
  <w:num w:numId="59" w16cid:durableId="353464243">
    <w:abstractNumId w:val="51"/>
  </w:num>
  <w:num w:numId="60" w16cid:durableId="853344879">
    <w:abstractNumId w:val="51"/>
  </w:num>
  <w:num w:numId="61" w16cid:durableId="679090391">
    <w:abstractNumId w:val="51"/>
  </w:num>
  <w:num w:numId="62" w16cid:durableId="1187671563">
    <w:abstractNumId w:val="51"/>
  </w:num>
  <w:num w:numId="63" w16cid:durableId="1298026953">
    <w:abstractNumId w:val="13"/>
  </w:num>
  <w:num w:numId="64" w16cid:durableId="1323698267">
    <w:abstractNumId w:val="30"/>
  </w:num>
  <w:num w:numId="65" w16cid:durableId="1800997364">
    <w:abstractNumId w:val="27"/>
  </w:num>
  <w:num w:numId="66" w16cid:durableId="1644386108">
    <w:abstractNumId w:val="27"/>
  </w:num>
  <w:num w:numId="67" w16cid:durableId="1060791491">
    <w:abstractNumId w:val="18"/>
  </w:num>
  <w:num w:numId="68" w16cid:durableId="1301417164">
    <w:abstractNumId w:val="27"/>
  </w:num>
  <w:num w:numId="69" w16cid:durableId="1666780695">
    <w:abstractNumId w:val="53"/>
  </w:num>
  <w:num w:numId="70" w16cid:durableId="920335555">
    <w:abstractNumId w:val="27"/>
  </w:num>
  <w:num w:numId="71" w16cid:durableId="2028830505">
    <w:abstractNumId w:val="11"/>
  </w:num>
  <w:num w:numId="72" w16cid:durableId="222059714">
    <w:abstractNumId w:val="20"/>
  </w:num>
  <w:num w:numId="73" w16cid:durableId="72705859">
    <w:abstractNumId w:val="68"/>
  </w:num>
  <w:num w:numId="74" w16cid:durableId="2028359548">
    <w:abstractNumId w:val="58"/>
  </w:num>
  <w:num w:numId="75" w16cid:durableId="1606226419">
    <w:abstractNumId w:val="66"/>
  </w:num>
  <w:num w:numId="76" w16cid:durableId="1801411038">
    <w:abstractNumId w:val="41"/>
  </w:num>
  <w:num w:numId="77" w16cid:durableId="925263517">
    <w:abstractNumId w:val="36"/>
  </w:num>
  <w:num w:numId="78" w16cid:durableId="1513373587">
    <w:abstractNumId w:val="11"/>
  </w:num>
  <w:num w:numId="79" w16cid:durableId="515316782">
    <w:abstractNumId w:val="47"/>
  </w:num>
  <w:num w:numId="80" w16cid:durableId="413818381">
    <w:abstractNumId w:val="11"/>
  </w:num>
  <w:num w:numId="81" w16cid:durableId="218129685">
    <w:abstractNumId w:val="26"/>
  </w:num>
  <w:num w:numId="82" w16cid:durableId="85688161">
    <w:abstractNumId w:val="70"/>
  </w:num>
  <w:num w:numId="83" w16cid:durableId="1855462071">
    <w:abstractNumId w:val="61"/>
  </w:num>
  <w:num w:numId="84" w16cid:durableId="1685205583">
    <w:abstractNumId w:val="11"/>
  </w:num>
  <w:num w:numId="85" w16cid:durableId="1331057622">
    <w:abstractNumId w:val="44"/>
  </w:num>
  <w:num w:numId="86" w16cid:durableId="2106607370">
    <w:abstractNumId w:val="11"/>
  </w:num>
  <w:num w:numId="87" w16cid:durableId="1216114754">
    <w:abstractNumId w:val="39"/>
  </w:num>
  <w:num w:numId="88" w16cid:durableId="1003970570">
    <w:abstractNumId w:val="57"/>
  </w:num>
  <w:num w:numId="89" w16cid:durableId="636882810">
    <w:abstractNumId w:val="35"/>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BE" w:vendorID="64" w:dllVersion="0" w:nlCheck="1" w:checkStyle="0"/>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cumentProtection w:edit="readOnly"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9E6"/>
    <w:rsid w:val="000007F1"/>
    <w:rsid w:val="00000D26"/>
    <w:rsid w:val="00001096"/>
    <w:rsid w:val="00001242"/>
    <w:rsid w:val="00001D54"/>
    <w:rsid w:val="0000212A"/>
    <w:rsid w:val="00002243"/>
    <w:rsid w:val="0000297E"/>
    <w:rsid w:val="00002A6A"/>
    <w:rsid w:val="00002A9F"/>
    <w:rsid w:val="00003295"/>
    <w:rsid w:val="0000333B"/>
    <w:rsid w:val="000039AD"/>
    <w:rsid w:val="0000435B"/>
    <w:rsid w:val="000046BE"/>
    <w:rsid w:val="00004D5A"/>
    <w:rsid w:val="00005B5A"/>
    <w:rsid w:val="00005D51"/>
    <w:rsid w:val="00005E7E"/>
    <w:rsid w:val="0000646F"/>
    <w:rsid w:val="00006A01"/>
    <w:rsid w:val="00006F07"/>
    <w:rsid w:val="00007227"/>
    <w:rsid w:val="00007C8E"/>
    <w:rsid w:val="000100BB"/>
    <w:rsid w:val="000101A8"/>
    <w:rsid w:val="00010FCD"/>
    <w:rsid w:val="000110CA"/>
    <w:rsid w:val="00011264"/>
    <w:rsid w:val="00011AB1"/>
    <w:rsid w:val="00011ED6"/>
    <w:rsid w:val="000123CF"/>
    <w:rsid w:val="00012521"/>
    <w:rsid w:val="00012534"/>
    <w:rsid w:val="00012941"/>
    <w:rsid w:val="000131E9"/>
    <w:rsid w:val="0001335E"/>
    <w:rsid w:val="00013BD1"/>
    <w:rsid w:val="000145E0"/>
    <w:rsid w:val="000146CC"/>
    <w:rsid w:val="000147C4"/>
    <w:rsid w:val="000148EF"/>
    <w:rsid w:val="00014D89"/>
    <w:rsid w:val="00014F52"/>
    <w:rsid w:val="00014FAD"/>
    <w:rsid w:val="000155FA"/>
    <w:rsid w:val="00016156"/>
    <w:rsid w:val="000164A5"/>
    <w:rsid w:val="000166B1"/>
    <w:rsid w:val="00016867"/>
    <w:rsid w:val="00016BAE"/>
    <w:rsid w:val="00016E99"/>
    <w:rsid w:val="00017295"/>
    <w:rsid w:val="0001772E"/>
    <w:rsid w:val="00017785"/>
    <w:rsid w:val="000177A3"/>
    <w:rsid w:val="00020011"/>
    <w:rsid w:val="000204E1"/>
    <w:rsid w:val="0002082F"/>
    <w:rsid w:val="00020D98"/>
    <w:rsid w:val="00020FE2"/>
    <w:rsid w:val="00021854"/>
    <w:rsid w:val="00021DD0"/>
    <w:rsid w:val="000220F4"/>
    <w:rsid w:val="00022123"/>
    <w:rsid w:val="00022938"/>
    <w:rsid w:val="00022C9A"/>
    <w:rsid w:val="00023044"/>
    <w:rsid w:val="000231C0"/>
    <w:rsid w:val="00023FA4"/>
    <w:rsid w:val="000240FA"/>
    <w:rsid w:val="0002581D"/>
    <w:rsid w:val="00026025"/>
    <w:rsid w:val="00026203"/>
    <w:rsid w:val="00026276"/>
    <w:rsid w:val="00026309"/>
    <w:rsid w:val="0002704C"/>
    <w:rsid w:val="0002789C"/>
    <w:rsid w:val="00027CA5"/>
    <w:rsid w:val="000300BC"/>
    <w:rsid w:val="00030578"/>
    <w:rsid w:val="0003075F"/>
    <w:rsid w:val="00031017"/>
    <w:rsid w:val="00031A46"/>
    <w:rsid w:val="00031C91"/>
    <w:rsid w:val="00031DC6"/>
    <w:rsid w:val="0003240F"/>
    <w:rsid w:val="00032706"/>
    <w:rsid w:val="00032EAC"/>
    <w:rsid w:val="00033057"/>
    <w:rsid w:val="0003323B"/>
    <w:rsid w:val="000333FC"/>
    <w:rsid w:val="00033969"/>
    <w:rsid w:val="00033A47"/>
    <w:rsid w:val="00033C71"/>
    <w:rsid w:val="00033F5A"/>
    <w:rsid w:val="00033F60"/>
    <w:rsid w:val="00034D41"/>
    <w:rsid w:val="0003578B"/>
    <w:rsid w:val="00036256"/>
    <w:rsid w:val="00036509"/>
    <w:rsid w:val="00036789"/>
    <w:rsid w:val="000367B2"/>
    <w:rsid w:val="0003691E"/>
    <w:rsid w:val="00037666"/>
    <w:rsid w:val="00037BDA"/>
    <w:rsid w:val="000400D2"/>
    <w:rsid w:val="00040132"/>
    <w:rsid w:val="00040FD7"/>
    <w:rsid w:val="000413E4"/>
    <w:rsid w:val="00041B82"/>
    <w:rsid w:val="00041E9B"/>
    <w:rsid w:val="00042364"/>
    <w:rsid w:val="000426E0"/>
    <w:rsid w:val="00042930"/>
    <w:rsid w:val="000429C9"/>
    <w:rsid w:val="00042B05"/>
    <w:rsid w:val="00042CEE"/>
    <w:rsid w:val="00043482"/>
    <w:rsid w:val="000441FD"/>
    <w:rsid w:val="00044DCD"/>
    <w:rsid w:val="0004518B"/>
    <w:rsid w:val="00046BB8"/>
    <w:rsid w:val="000472C3"/>
    <w:rsid w:val="000474A4"/>
    <w:rsid w:val="00047524"/>
    <w:rsid w:val="0004760B"/>
    <w:rsid w:val="000478DE"/>
    <w:rsid w:val="00047C53"/>
    <w:rsid w:val="00047D6C"/>
    <w:rsid w:val="00050439"/>
    <w:rsid w:val="00050BBC"/>
    <w:rsid w:val="00050C5C"/>
    <w:rsid w:val="00051509"/>
    <w:rsid w:val="000515AE"/>
    <w:rsid w:val="000516BB"/>
    <w:rsid w:val="00051749"/>
    <w:rsid w:val="00052101"/>
    <w:rsid w:val="00052B52"/>
    <w:rsid w:val="00052C30"/>
    <w:rsid w:val="000536DD"/>
    <w:rsid w:val="00054A89"/>
    <w:rsid w:val="0005529A"/>
    <w:rsid w:val="00056366"/>
    <w:rsid w:val="0005649C"/>
    <w:rsid w:val="00056B7D"/>
    <w:rsid w:val="00056E06"/>
    <w:rsid w:val="0005732C"/>
    <w:rsid w:val="00057587"/>
    <w:rsid w:val="00057A73"/>
    <w:rsid w:val="0006031E"/>
    <w:rsid w:val="0006054E"/>
    <w:rsid w:val="000607F3"/>
    <w:rsid w:val="0006090B"/>
    <w:rsid w:val="0006129F"/>
    <w:rsid w:val="00061409"/>
    <w:rsid w:val="00062225"/>
    <w:rsid w:val="000622A1"/>
    <w:rsid w:val="000623D4"/>
    <w:rsid w:val="0006244B"/>
    <w:rsid w:val="00062513"/>
    <w:rsid w:val="0006256C"/>
    <w:rsid w:val="00062A40"/>
    <w:rsid w:val="0006305E"/>
    <w:rsid w:val="00063563"/>
    <w:rsid w:val="0006382B"/>
    <w:rsid w:val="00063955"/>
    <w:rsid w:val="00063A65"/>
    <w:rsid w:val="00064290"/>
    <w:rsid w:val="00065BD1"/>
    <w:rsid w:val="00065E29"/>
    <w:rsid w:val="00066478"/>
    <w:rsid w:val="00066974"/>
    <w:rsid w:val="00066B5A"/>
    <w:rsid w:val="0006712D"/>
    <w:rsid w:val="00067774"/>
    <w:rsid w:val="00067969"/>
    <w:rsid w:val="000679C7"/>
    <w:rsid w:val="00067A91"/>
    <w:rsid w:val="00067AF8"/>
    <w:rsid w:val="00067C33"/>
    <w:rsid w:val="00067F40"/>
    <w:rsid w:val="0007004A"/>
    <w:rsid w:val="00070C51"/>
    <w:rsid w:val="00071053"/>
    <w:rsid w:val="00071671"/>
    <w:rsid w:val="00071B08"/>
    <w:rsid w:val="00071E18"/>
    <w:rsid w:val="0007227E"/>
    <w:rsid w:val="00073427"/>
    <w:rsid w:val="000738F7"/>
    <w:rsid w:val="00073ABD"/>
    <w:rsid w:val="00073F2D"/>
    <w:rsid w:val="000745B2"/>
    <w:rsid w:val="000746EB"/>
    <w:rsid w:val="00074DA0"/>
    <w:rsid w:val="00074E18"/>
    <w:rsid w:val="00075066"/>
    <w:rsid w:val="0007508B"/>
    <w:rsid w:val="00075539"/>
    <w:rsid w:val="000758FF"/>
    <w:rsid w:val="000759C1"/>
    <w:rsid w:val="00075F87"/>
    <w:rsid w:val="00076C97"/>
    <w:rsid w:val="00076CC7"/>
    <w:rsid w:val="00076E54"/>
    <w:rsid w:val="00077563"/>
    <w:rsid w:val="000775B0"/>
    <w:rsid w:val="00077776"/>
    <w:rsid w:val="00077A6D"/>
    <w:rsid w:val="00077E09"/>
    <w:rsid w:val="00077E3D"/>
    <w:rsid w:val="00080300"/>
    <w:rsid w:val="000805CD"/>
    <w:rsid w:val="00081026"/>
    <w:rsid w:val="0008153E"/>
    <w:rsid w:val="000817D1"/>
    <w:rsid w:val="00082932"/>
    <w:rsid w:val="00082BB2"/>
    <w:rsid w:val="00082BC8"/>
    <w:rsid w:val="00082C0A"/>
    <w:rsid w:val="00083AF6"/>
    <w:rsid w:val="00084923"/>
    <w:rsid w:val="000849BF"/>
    <w:rsid w:val="00084A4E"/>
    <w:rsid w:val="00084ABE"/>
    <w:rsid w:val="00084DD9"/>
    <w:rsid w:val="000855FC"/>
    <w:rsid w:val="000857FF"/>
    <w:rsid w:val="0008595F"/>
    <w:rsid w:val="0008603F"/>
    <w:rsid w:val="00086058"/>
    <w:rsid w:val="000867D2"/>
    <w:rsid w:val="000868DB"/>
    <w:rsid w:val="00087342"/>
    <w:rsid w:val="00087BC8"/>
    <w:rsid w:val="00087D18"/>
    <w:rsid w:val="00090498"/>
    <w:rsid w:val="00090AB8"/>
    <w:rsid w:val="00091E2F"/>
    <w:rsid w:val="0009268B"/>
    <w:rsid w:val="00092904"/>
    <w:rsid w:val="00092A3E"/>
    <w:rsid w:val="00093360"/>
    <w:rsid w:val="00093ABE"/>
    <w:rsid w:val="00093E01"/>
    <w:rsid w:val="000940FC"/>
    <w:rsid w:val="0009437D"/>
    <w:rsid w:val="000945E4"/>
    <w:rsid w:val="00095009"/>
    <w:rsid w:val="00095092"/>
    <w:rsid w:val="000953EB"/>
    <w:rsid w:val="0009578B"/>
    <w:rsid w:val="00095AD8"/>
    <w:rsid w:val="0009672F"/>
    <w:rsid w:val="00096DD5"/>
    <w:rsid w:val="00096F35"/>
    <w:rsid w:val="0009758A"/>
    <w:rsid w:val="000A09C8"/>
    <w:rsid w:val="000A0F8A"/>
    <w:rsid w:val="000A1742"/>
    <w:rsid w:val="000A189B"/>
    <w:rsid w:val="000A1E45"/>
    <w:rsid w:val="000A2567"/>
    <w:rsid w:val="000A2813"/>
    <w:rsid w:val="000A2E24"/>
    <w:rsid w:val="000A3772"/>
    <w:rsid w:val="000A3DCF"/>
    <w:rsid w:val="000A424A"/>
    <w:rsid w:val="000A4432"/>
    <w:rsid w:val="000A4896"/>
    <w:rsid w:val="000A4FE7"/>
    <w:rsid w:val="000A519C"/>
    <w:rsid w:val="000A5552"/>
    <w:rsid w:val="000A5B18"/>
    <w:rsid w:val="000A5B98"/>
    <w:rsid w:val="000A5C2E"/>
    <w:rsid w:val="000A64ED"/>
    <w:rsid w:val="000A6E2B"/>
    <w:rsid w:val="000A7070"/>
    <w:rsid w:val="000A76C1"/>
    <w:rsid w:val="000B068E"/>
    <w:rsid w:val="000B13E1"/>
    <w:rsid w:val="000B1647"/>
    <w:rsid w:val="000B17DD"/>
    <w:rsid w:val="000B233F"/>
    <w:rsid w:val="000B303A"/>
    <w:rsid w:val="000B36BD"/>
    <w:rsid w:val="000B3C17"/>
    <w:rsid w:val="000B4216"/>
    <w:rsid w:val="000B4584"/>
    <w:rsid w:val="000B4651"/>
    <w:rsid w:val="000B4B24"/>
    <w:rsid w:val="000B53C0"/>
    <w:rsid w:val="000B5A27"/>
    <w:rsid w:val="000B5A72"/>
    <w:rsid w:val="000B5BB5"/>
    <w:rsid w:val="000B7247"/>
    <w:rsid w:val="000B7403"/>
    <w:rsid w:val="000B7750"/>
    <w:rsid w:val="000B781F"/>
    <w:rsid w:val="000B7EF0"/>
    <w:rsid w:val="000C06DA"/>
    <w:rsid w:val="000C09A3"/>
    <w:rsid w:val="000C0C56"/>
    <w:rsid w:val="000C0D14"/>
    <w:rsid w:val="000C0FDC"/>
    <w:rsid w:val="000C1117"/>
    <w:rsid w:val="000C13E1"/>
    <w:rsid w:val="000C143C"/>
    <w:rsid w:val="000C1A65"/>
    <w:rsid w:val="000C1AA8"/>
    <w:rsid w:val="000C1FF0"/>
    <w:rsid w:val="000C2073"/>
    <w:rsid w:val="000C21DD"/>
    <w:rsid w:val="000C261B"/>
    <w:rsid w:val="000C30FF"/>
    <w:rsid w:val="000C38DE"/>
    <w:rsid w:val="000C3C26"/>
    <w:rsid w:val="000C3EF3"/>
    <w:rsid w:val="000C3EFA"/>
    <w:rsid w:val="000C4444"/>
    <w:rsid w:val="000C486E"/>
    <w:rsid w:val="000C4D8E"/>
    <w:rsid w:val="000C4F84"/>
    <w:rsid w:val="000C51DF"/>
    <w:rsid w:val="000C5D92"/>
    <w:rsid w:val="000C5F9D"/>
    <w:rsid w:val="000C662B"/>
    <w:rsid w:val="000C71A7"/>
    <w:rsid w:val="000D0022"/>
    <w:rsid w:val="000D10DC"/>
    <w:rsid w:val="000D10F5"/>
    <w:rsid w:val="000D11EC"/>
    <w:rsid w:val="000D1A94"/>
    <w:rsid w:val="000D227C"/>
    <w:rsid w:val="000D23A4"/>
    <w:rsid w:val="000D260F"/>
    <w:rsid w:val="000D294D"/>
    <w:rsid w:val="000D346D"/>
    <w:rsid w:val="000D3C88"/>
    <w:rsid w:val="000D41CF"/>
    <w:rsid w:val="000D4C0D"/>
    <w:rsid w:val="000D5418"/>
    <w:rsid w:val="000D55B3"/>
    <w:rsid w:val="000D563A"/>
    <w:rsid w:val="000D5C87"/>
    <w:rsid w:val="000D5E62"/>
    <w:rsid w:val="000D619F"/>
    <w:rsid w:val="000D61DB"/>
    <w:rsid w:val="000D636F"/>
    <w:rsid w:val="000D696B"/>
    <w:rsid w:val="000D6E69"/>
    <w:rsid w:val="000D6F4F"/>
    <w:rsid w:val="000D75C4"/>
    <w:rsid w:val="000D7A10"/>
    <w:rsid w:val="000D7E60"/>
    <w:rsid w:val="000E0267"/>
    <w:rsid w:val="000E0273"/>
    <w:rsid w:val="000E03EC"/>
    <w:rsid w:val="000E042F"/>
    <w:rsid w:val="000E049E"/>
    <w:rsid w:val="000E065E"/>
    <w:rsid w:val="000E0E4E"/>
    <w:rsid w:val="000E11FF"/>
    <w:rsid w:val="000E17F0"/>
    <w:rsid w:val="000E19B8"/>
    <w:rsid w:val="000E1F9A"/>
    <w:rsid w:val="000E1FCF"/>
    <w:rsid w:val="000E22AA"/>
    <w:rsid w:val="000E25B0"/>
    <w:rsid w:val="000E2733"/>
    <w:rsid w:val="000E27AB"/>
    <w:rsid w:val="000E3569"/>
    <w:rsid w:val="000E3A39"/>
    <w:rsid w:val="000E40DD"/>
    <w:rsid w:val="000E4E2E"/>
    <w:rsid w:val="000E4FBC"/>
    <w:rsid w:val="000E51AF"/>
    <w:rsid w:val="000E5B2B"/>
    <w:rsid w:val="000E6000"/>
    <w:rsid w:val="000E68D4"/>
    <w:rsid w:val="000E6CDB"/>
    <w:rsid w:val="000E728C"/>
    <w:rsid w:val="000E73B5"/>
    <w:rsid w:val="000E7B8B"/>
    <w:rsid w:val="000F02AC"/>
    <w:rsid w:val="000F0671"/>
    <w:rsid w:val="000F0894"/>
    <w:rsid w:val="000F14E4"/>
    <w:rsid w:val="000F23C5"/>
    <w:rsid w:val="000F2506"/>
    <w:rsid w:val="000F2A25"/>
    <w:rsid w:val="000F309C"/>
    <w:rsid w:val="000F3611"/>
    <w:rsid w:val="000F3932"/>
    <w:rsid w:val="000F39B1"/>
    <w:rsid w:val="000F39F3"/>
    <w:rsid w:val="000F4159"/>
    <w:rsid w:val="000F418A"/>
    <w:rsid w:val="000F45D3"/>
    <w:rsid w:val="000F50A0"/>
    <w:rsid w:val="000F5B08"/>
    <w:rsid w:val="000F6025"/>
    <w:rsid w:val="000F613F"/>
    <w:rsid w:val="000F63C3"/>
    <w:rsid w:val="000F6FF7"/>
    <w:rsid w:val="000F71BF"/>
    <w:rsid w:val="000F7CDA"/>
    <w:rsid w:val="00100792"/>
    <w:rsid w:val="001008F4"/>
    <w:rsid w:val="00100AD9"/>
    <w:rsid w:val="00100CF7"/>
    <w:rsid w:val="00102129"/>
    <w:rsid w:val="00102A10"/>
    <w:rsid w:val="00102A72"/>
    <w:rsid w:val="0010319A"/>
    <w:rsid w:val="00103962"/>
    <w:rsid w:val="00103D17"/>
    <w:rsid w:val="001047AC"/>
    <w:rsid w:val="00104E26"/>
    <w:rsid w:val="001052A6"/>
    <w:rsid w:val="001059FA"/>
    <w:rsid w:val="0010654A"/>
    <w:rsid w:val="001066F9"/>
    <w:rsid w:val="0010690D"/>
    <w:rsid w:val="00106AEC"/>
    <w:rsid w:val="00107126"/>
    <w:rsid w:val="00107A50"/>
    <w:rsid w:val="00107FE8"/>
    <w:rsid w:val="00110FB7"/>
    <w:rsid w:val="00111102"/>
    <w:rsid w:val="001114D4"/>
    <w:rsid w:val="00111602"/>
    <w:rsid w:val="0011164E"/>
    <w:rsid w:val="0011169F"/>
    <w:rsid w:val="00111F33"/>
    <w:rsid w:val="001122E5"/>
    <w:rsid w:val="0011244C"/>
    <w:rsid w:val="001125A3"/>
    <w:rsid w:val="001125FC"/>
    <w:rsid w:val="0011348F"/>
    <w:rsid w:val="001134D8"/>
    <w:rsid w:val="001137A2"/>
    <w:rsid w:val="00113CB0"/>
    <w:rsid w:val="001143FD"/>
    <w:rsid w:val="0011495A"/>
    <w:rsid w:val="00116393"/>
    <w:rsid w:val="001165DD"/>
    <w:rsid w:val="00116986"/>
    <w:rsid w:val="00117214"/>
    <w:rsid w:val="001178DB"/>
    <w:rsid w:val="00117D1D"/>
    <w:rsid w:val="00117D72"/>
    <w:rsid w:val="00120671"/>
    <w:rsid w:val="001208A9"/>
    <w:rsid w:val="001208DE"/>
    <w:rsid w:val="001210E8"/>
    <w:rsid w:val="001215A9"/>
    <w:rsid w:val="00121734"/>
    <w:rsid w:val="00121C5E"/>
    <w:rsid w:val="00121CA0"/>
    <w:rsid w:val="00121CCF"/>
    <w:rsid w:val="0012274A"/>
    <w:rsid w:val="00123A20"/>
    <w:rsid w:val="00123D5B"/>
    <w:rsid w:val="00123D7C"/>
    <w:rsid w:val="00123F69"/>
    <w:rsid w:val="00124406"/>
    <w:rsid w:val="00124550"/>
    <w:rsid w:val="00124786"/>
    <w:rsid w:val="001247E5"/>
    <w:rsid w:val="00124A91"/>
    <w:rsid w:val="00124AD1"/>
    <w:rsid w:val="00124ECE"/>
    <w:rsid w:val="0012593A"/>
    <w:rsid w:val="00125A31"/>
    <w:rsid w:val="00125C0F"/>
    <w:rsid w:val="00125F2C"/>
    <w:rsid w:val="0012623D"/>
    <w:rsid w:val="001267BF"/>
    <w:rsid w:val="00126846"/>
    <w:rsid w:val="00126C65"/>
    <w:rsid w:val="0012779E"/>
    <w:rsid w:val="00127ACE"/>
    <w:rsid w:val="00127B4B"/>
    <w:rsid w:val="00130084"/>
    <w:rsid w:val="0013035F"/>
    <w:rsid w:val="0013061F"/>
    <w:rsid w:val="001308F4"/>
    <w:rsid w:val="001309E7"/>
    <w:rsid w:val="00132427"/>
    <w:rsid w:val="0013291E"/>
    <w:rsid w:val="00132C99"/>
    <w:rsid w:val="001332F9"/>
    <w:rsid w:val="001333A3"/>
    <w:rsid w:val="001333F7"/>
    <w:rsid w:val="00133E7B"/>
    <w:rsid w:val="001348E1"/>
    <w:rsid w:val="00134EB2"/>
    <w:rsid w:val="00135578"/>
    <w:rsid w:val="001356E8"/>
    <w:rsid w:val="00135D75"/>
    <w:rsid w:val="001360FF"/>
    <w:rsid w:val="0013623E"/>
    <w:rsid w:val="00136418"/>
    <w:rsid w:val="00136B17"/>
    <w:rsid w:val="00136D27"/>
    <w:rsid w:val="00137A18"/>
    <w:rsid w:val="00137CB3"/>
    <w:rsid w:val="00137CCB"/>
    <w:rsid w:val="00140724"/>
    <w:rsid w:val="001413A1"/>
    <w:rsid w:val="001416F9"/>
    <w:rsid w:val="001417AB"/>
    <w:rsid w:val="00141896"/>
    <w:rsid w:val="00141C5D"/>
    <w:rsid w:val="00141F5E"/>
    <w:rsid w:val="00141FA4"/>
    <w:rsid w:val="00141FF5"/>
    <w:rsid w:val="00143072"/>
    <w:rsid w:val="001431EE"/>
    <w:rsid w:val="00143917"/>
    <w:rsid w:val="001439C1"/>
    <w:rsid w:val="00143B68"/>
    <w:rsid w:val="00144933"/>
    <w:rsid w:val="00144C89"/>
    <w:rsid w:val="00144E9F"/>
    <w:rsid w:val="001451D0"/>
    <w:rsid w:val="00145306"/>
    <w:rsid w:val="001454A4"/>
    <w:rsid w:val="001455B0"/>
    <w:rsid w:val="0014574F"/>
    <w:rsid w:val="001457EB"/>
    <w:rsid w:val="00146689"/>
    <w:rsid w:val="00147EB8"/>
    <w:rsid w:val="00150423"/>
    <w:rsid w:val="00150729"/>
    <w:rsid w:val="00150AB2"/>
    <w:rsid w:val="00150C26"/>
    <w:rsid w:val="00150C94"/>
    <w:rsid w:val="00150C96"/>
    <w:rsid w:val="0015149E"/>
    <w:rsid w:val="001519B8"/>
    <w:rsid w:val="00151CD5"/>
    <w:rsid w:val="00152921"/>
    <w:rsid w:val="001538B1"/>
    <w:rsid w:val="00154847"/>
    <w:rsid w:val="00154B64"/>
    <w:rsid w:val="00154EEB"/>
    <w:rsid w:val="00154F1C"/>
    <w:rsid w:val="0015511E"/>
    <w:rsid w:val="00155D11"/>
    <w:rsid w:val="00156378"/>
    <w:rsid w:val="001569AF"/>
    <w:rsid w:val="00157141"/>
    <w:rsid w:val="00157333"/>
    <w:rsid w:val="0015777F"/>
    <w:rsid w:val="0015781C"/>
    <w:rsid w:val="00160435"/>
    <w:rsid w:val="00160534"/>
    <w:rsid w:val="00160649"/>
    <w:rsid w:val="001606C2"/>
    <w:rsid w:val="00160DA8"/>
    <w:rsid w:val="00160DF4"/>
    <w:rsid w:val="00160E68"/>
    <w:rsid w:val="00161116"/>
    <w:rsid w:val="00161685"/>
    <w:rsid w:val="00161AC2"/>
    <w:rsid w:val="001620AC"/>
    <w:rsid w:val="00162748"/>
    <w:rsid w:val="0016353D"/>
    <w:rsid w:val="00163AD3"/>
    <w:rsid w:val="0016453B"/>
    <w:rsid w:val="00164D26"/>
    <w:rsid w:val="00164DC0"/>
    <w:rsid w:val="00165CA7"/>
    <w:rsid w:val="00165F5C"/>
    <w:rsid w:val="00167132"/>
    <w:rsid w:val="001671D6"/>
    <w:rsid w:val="001702E3"/>
    <w:rsid w:val="0017057D"/>
    <w:rsid w:val="0017078F"/>
    <w:rsid w:val="00170CC9"/>
    <w:rsid w:val="00170D4D"/>
    <w:rsid w:val="00171719"/>
    <w:rsid w:val="00171EDE"/>
    <w:rsid w:val="00172B9B"/>
    <w:rsid w:val="00172F3F"/>
    <w:rsid w:val="00173342"/>
    <w:rsid w:val="00173641"/>
    <w:rsid w:val="00173FF2"/>
    <w:rsid w:val="00174E5E"/>
    <w:rsid w:val="00174F0E"/>
    <w:rsid w:val="00176313"/>
    <w:rsid w:val="00176674"/>
    <w:rsid w:val="0017680A"/>
    <w:rsid w:val="00176DF8"/>
    <w:rsid w:val="001771A6"/>
    <w:rsid w:val="001772B5"/>
    <w:rsid w:val="00177764"/>
    <w:rsid w:val="00177AA9"/>
    <w:rsid w:val="00177B69"/>
    <w:rsid w:val="00177E40"/>
    <w:rsid w:val="001809AA"/>
    <w:rsid w:val="00180A96"/>
    <w:rsid w:val="001810C9"/>
    <w:rsid w:val="001822AE"/>
    <w:rsid w:val="001829BA"/>
    <w:rsid w:val="00182A65"/>
    <w:rsid w:val="00182C3B"/>
    <w:rsid w:val="00182C8D"/>
    <w:rsid w:val="00182C94"/>
    <w:rsid w:val="00182DF9"/>
    <w:rsid w:val="001834C4"/>
    <w:rsid w:val="001835B2"/>
    <w:rsid w:val="00183AB6"/>
    <w:rsid w:val="00184129"/>
    <w:rsid w:val="00184278"/>
    <w:rsid w:val="001845CF"/>
    <w:rsid w:val="00184632"/>
    <w:rsid w:val="00185092"/>
    <w:rsid w:val="00185478"/>
    <w:rsid w:val="00185610"/>
    <w:rsid w:val="001857B1"/>
    <w:rsid w:val="00186378"/>
    <w:rsid w:val="0018638F"/>
    <w:rsid w:val="00186586"/>
    <w:rsid w:val="001866A5"/>
    <w:rsid w:val="001866E5"/>
    <w:rsid w:val="00186E6D"/>
    <w:rsid w:val="00187324"/>
    <w:rsid w:val="0019041B"/>
    <w:rsid w:val="001909CD"/>
    <w:rsid w:val="00190D70"/>
    <w:rsid w:val="00190F4D"/>
    <w:rsid w:val="00191CA5"/>
    <w:rsid w:val="00191E18"/>
    <w:rsid w:val="00192018"/>
    <w:rsid w:val="0019220B"/>
    <w:rsid w:val="001922C0"/>
    <w:rsid w:val="00192318"/>
    <w:rsid w:val="0019270D"/>
    <w:rsid w:val="00192977"/>
    <w:rsid w:val="001929DC"/>
    <w:rsid w:val="00193016"/>
    <w:rsid w:val="00193090"/>
    <w:rsid w:val="00193777"/>
    <w:rsid w:val="00193F77"/>
    <w:rsid w:val="00194201"/>
    <w:rsid w:val="00194578"/>
    <w:rsid w:val="00194752"/>
    <w:rsid w:val="0019480E"/>
    <w:rsid w:val="0019597D"/>
    <w:rsid w:val="00195C4B"/>
    <w:rsid w:val="001961CD"/>
    <w:rsid w:val="001964AC"/>
    <w:rsid w:val="0019695F"/>
    <w:rsid w:val="00196BA5"/>
    <w:rsid w:val="00197B0A"/>
    <w:rsid w:val="00197C4B"/>
    <w:rsid w:val="00197D3D"/>
    <w:rsid w:val="001A06EF"/>
    <w:rsid w:val="001A075A"/>
    <w:rsid w:val="001A0885"/>
    <w:rsid w:val="001A08A5"/>
    <w:rsid w:val="001A0A2A"/>
    <w:rsid w:val="001A1B70"/>
    <w:rsid w:val="001A2822"/>
    <w:rsid w:val="001A2884"/>
    <w:rsid w:val="001A2E87"/>
    <w:rsid w:val="001A332C"/>
    <w:rsid w:val="001A34CE"/>
    <w:rsid w:val="001A3AAD"/>
    <w:rsid w:val="001A3DED"/>
    <w:rsid w:val="001A44FD"/>
    <w:rsid w:val="001A4504"/>
    <w:rsid w:val="001A532D"/>
    <w:rsid w:val="001A5DEE"/>
    <w:rsid w:val="001A6273"/>
    <w:rsid w:val="001A686F"/>
    <w:rsid w:val="001A6DF6"/>
    <w:rsid w:val="001A7599"/>
    <w:rsid w:val="001A7736"/>
    <w:rsid w:val="001B05AB"/>
    <w:rsid w:val="001B0608"/>
    <w:rsid w:val="001B06B5"/>
    <w:rsid w:val="001B0E98"/>
    <w:rsid w:val="001B0F7E"/>
    <w:rsid w:val="001B162B"/>
    <w:rsid w:val="001B22BD"/>
    <w:rsid w:val="001B2B1F"/>
    <w:rsid w:val="001B2B9F"/>
    <w:rsid w:val="001B2BD0"/>
    <w:rsid w:val="001B2DF1"/>
    <w:rsid w:val="001B31E2"/>
    <w:rsid w:val="001B32DD"/>
    <w:rsid w:val="001B34EC"/>
    <w:rsid w:val="001B3690"/>
    <w:rsid w:val="001B3A39"/>
    <w:rsid w:val="001B3C39"/>
    <w:rsid w:val="001B3C90"/>
    <w:rsid w:val="001B3E34"/>
    <w:rsid w:val="001B40A1"/>
    <w:rsid w:val="001B419C"/>
    <w:rsid w:val="001B4907"/>
    <w:rsid w:val="001B4B12"/>
    <w:rsid w:val="001B5037"/>
    <w:rsid w:val="001B533B"/>
    <w:rsid w:val="001B60FC"/>
    <w:rsid w:val="001B6853"/>
    <w:rsid w:val="001B6D50"/>
    <w:rsid w:val="001B7502"/>
    <w:rsid w:val="001B7F12"/>
    <w:rsid w:val="001C00B9"/>
    <w:rsid w:val="001C02AF"/>
    <w:rsid w:val="001C14CD"/>
    <w:rsid w:val="001C19C3"/>
    <w:rsid w:val="001C1A33"/>
    <w:rsid w:val="001C1FEC"/>
    <w:rsid w:val="001C2E52"/>
    <w:rsid w:val="001C2FCF"/>
    <w:rsid w:val="001C34EF"/>
    <w:rsid w:val="001C35A2"/>
    <w:rsid w:val="001C3908"/>
    <w:rsid w:val="001C3D7B"/>
    <w:rsid w:val="001C4848"/>
    <w:rsid w:val="001C4AB4"/>
    <w:rsid w:val="001C50F1"/>
    <w:rsid w:val="001C572F"/>
    <w:rsid w:val="001C5762"/>
    <w:rsid w:val="001C58D3"/>
    <w:rsid w:val="001C5A84"/>
    <w:rsid w:val="001C5D1A"/>
    <w:rsid w:val="001C5D42"/>
    <w:rsid w:val="001C5E32"/>
    <w:rsid w:val="001C6497"/>
    <w:rsid w:val="001C73B9"/>
    <w:rsid w:val="001D0688"/>
    <w:rsid w:val="001D075E"/>
    <w:rsid w:val="001D0A42"/>
    <w:rsid w:val="001D11A4"/>
    <w:rsid w:val="001D12FE"/>
    <w:rsid w:val="001D142A"/>
    <w:rsid w:val="001D19F2"/>
    <w:rsid w:val="001D1A30"/>
    <w:rsid w:val="001D2185"/>
    <w:rsid w:val="001D24CF"/>
    <w:rsid w:val="001D251C"/>
    <w:rsid w:val="001D256C"/>
    <w:rsid w:val="001D2CE8"/>
    <w:rsid w:val="001D303A"/>
    <w:rsid w:val="001D3213"/>
    <w:rsid w:val="001D34A3"/>
    <w:rsid w:val="001D3ABE"/>
    <w:rsid w:val="001D4039"/>
    <w:rsid w:val="001D4046"/>
    <w:rsid w:val="001D4081"/>
    <w:rsid w:val="001D4DD0"/>
    <w:rsid w:val="001D4F5A"/>
    <w:rsid w:val="001D5518"/>
    <w:rsid w:val="001D624E"/>
    <w:rsid w:val="001D6661"/>
    <w:rsid w:val="001D6869"/>
    <w:rsid w:val="001D6A3E"/>
    <w:rsid w:val="001D70A5"/>
    <w:rsid w:val="001D7843"/>
    <w:rsid w:val="001E028A"/>
    <w:rsid w:val="001E0D02"/>
    <w:rsid w:val="001E1763"/>
    <w:rsid w:val="001E20B9"/>
    <w:rsid w:val="001E25A3"/>
    <w:rsid w:val="001E285D"/>
    <w:rsid w:val="001E2BBD"/>
    <w:rsid w:val="001E2CD7"/>
    <w:rsid w:val="001E3A58"/>
    <w:rsid w:val="001E3EC0"/>
    <w:rsid w:val="001E46C0"/>
    <w:rsid w:val="001E49C2"/>
    <w:rsid w:val="001E4DDA"/>
    <w:rsid w:val="001E4FC3"/>
    <w:rsid w:val="001E5105"/>
    <w:rsid w:val="001E51B3"/>
    <w:rsid w:val="001E539A"/>
    <w:rsid w:val="001E54E4"/>
    <w:rsid w:val="001E56FC"/>
    <w:rsid w:val="001E6163"/>
    <w:rsid w:val="001E61C4"/>
    <w:rsid w:val="001E6497"/>
    <w:rsid w:val="001E6776"/>
    <w:rsid w:val="001E72AC"/>
    <w:rsid w:val="001E745A"/>
    <w:rsid w:val="001E765C"/>
    <w:rsid w:val="001F006F"/>
    <w:rsid w:val="001F04CB"/>
    <w:rsid w:val="001F0515"/>
    <w:rsid w:val="001F0909"/>
    <w:rsid w:val="001F0FDE"/>
    <w:rsid w:val="001F157A"/>
    <w:rsid w:val="001F1676"/>
    <w:rsid w:val="001F1779"/>
    <w:rsid w:val="001F1C86"/>
    <w:rsid w:val="001F2125"/>
    <w:rsid w:val="001F31A6"/>
    <w:rsid w:val="001F375F"/>
    <w:rsid w:val="001F39CF"/>
    <w:rsid w:val="001F3E20"/>
    <w:rsid w:val="001F3E66"/>
    <w:rsid w:val="001F404D"/>
    <w:rsid w:val="001F4067"/>
    <w:rsid w:val="001F46F7"/>
    <w:rsid w:val="001F4724"/>
    <w:rsid w:val="001F4D8C"/>
    <w:rsid w:val="001F536A"/>
    <w:rsid w:val="001F5691"/>
    <w:rsid w:val="001F6217"/>
    <w:rsid w:val="001F6333"/>
    <w:rsid w:val="001F696D"/>
    <w:rsid w:val="001F6BBC"/>
    <w:rsid w:val="001F7090"/>
    <w:rsid w:val="001F7BBC"/>
    <w:rsid w:val="0020032E"/>
    <w:rsid w:val="002003A1"/>
    <w:rsid w:val="0020074F"/>
    <w:rsid w:val="002007E8"/>
    <w:rsid w:val="002017CE"/>
    <w:rsid w:val="00201ADE"/>
    <w:rsid w:val="00201B5F"/>
    <w:rsid w:val="00201CC0"/>
    <w:rsid w:val="002022C4"/>
    <w:rsid w:val="00202E65"/>
    <w:rsid w:val="00202FFF"/>
    <w:rsid w:val="0020302E"/>
    <w:rsid w:val="0020322A"/>
    <w:rsid w:val="00203E31"/>
    <w:rsid w:val="00203F64"/>
    <w:rsid w:val="00204317"/>
    <w:rsid w:val="00204818"/>
    <w:rsid w:val="00204C22"/>
    <w:rsid w:val="0020512E"/>
    <w:rsid w:val="002052EB"/>
    <w:rsid w:val="00205512"/>
    <w:rsid w:val="00205C15"/>
    <w:rsid w:val="002067D6"/>
    <w:rsid w:val="0020703D"/>
    <w:rsid w:val="00207B93"/>
    <w:rsid w:val="00207DAA"/>
    <w:rsid w:val="00210D29"/>
    <w:rsid w:val="002111A3"/>
    <w:rsid w:val="00211B4F"/>
    <w:rsid w:val="0021215C"/>
    <w:rsid w:val="00212284"/>
    <w:rsid w:val="002126F5"/>
    <w:rsid w:val="00212991"/>
    <w:rsid w:val="00212DDA"/>
    <w:rsid w:val="00214ABE"/>
    <w:rsid w:val="00214B4F"/>
    <w:rsid w:val="0021518C"/>
    <w:rsid w:val="002151D0"/>
    <w:rsid w:val="00215E8E"/>
    <w:rsid w:val="00215F8B"/>
    <w:rsid w:val="00216044"/>
    <w:rsid w:val="00217EAC"/>
    <w:rsid w:val="00217FF5"/>
    <w:rsid w:val="002205B0"/>
    <w:rsid w:val="00220A1E"/>
    <w:rsid w:val="00220CCC"/>
    <w:rsid w:val="00221850"/>
    <w:rsid w:val="00221B3E"/>
    <w:rsid w:val="002225B4"/>
    <w:rsid w:val="00222CC3"/>
    <w:rsid w:val="00223699"/>
    <w:rsid w:val="002237C7"/>
    <w:rsid w:val="00223C70"/>
    <w:rsid w:val="0022491E"/>
    <w:rsid w:val="00224A89"/>
    <w:rsid w:val="00224D3C"/>
    <w:rsid w:val="00224F9B"/>
    <w:rsid w:val="00225249"/>
    <w:rsid w:val="002255F9"/>
    <w:rsid w:val="0022563D"/>
    <w:rsid w:val="00225D75"/>
    <w:rsid w:val="00225FF0"/>
    <w:rsid w:val="00226429"/>
    <w:rsid w:val="0022683E"/>
    <w:rsid w:val="00226A7B"/>
    <w:rsid w:val="00227246"/>
    <w:rsid w:val="002273C3"/>
    <w:rsid w:val="002278A3"/>
    <w:rsid w:val="00227CB8"/>
    <w:rsid w:val="00227F43"/>
    <w:rsid w:val="0023025E"/>
    <w:rsid w:val="002304DB"/>
    <w:rsid w:val="002307A5"/>
    <w:rsid w:val="00230CB0"/>
    <w:rsid w:val="00230FB4"/>
    <w:rsid w:val="0023167B"/>
    <w:rsid w:val="00232266"/>
    <w:rsid w:val="002329DD"/>
    <w:rsid w:val="00232DCA"/>
    <w:rsid w:val="002331F0"/>
    <w:rsid w:val="00233708"/>
    <w:rsid w:val="00233994"/>
    <w:rsid w:val="00233B6F"/>
    <w:rsid w:val="00233C41"/>
    <w:rsid w:val="002340E8"/>
    <w:rsid w:val="002343BF"/>
    <w:rsid w:val="00234697"/>
    <w:rsid w:val="002352A2"/>
    <w:rsid w:val="0023538E"/>
    <w:rsid w:val="0023552B"/>
    <w:rsid w:val="002360FF"/>
    <w:rsid w:val="00236C3B"/>
    <w:rsid w:val="00237438"/>
    <w:rsid w:val="0023797C"/>
    <w:rsid w:val="002403BB"/>
    <w:rsid w:val="002412E3"/>
    <w:rsid w:val="002414DA"/>
    <w:rsid w:val="002418BF"/>
    <w:rsid w:val="002418E2"/>
    <w:rsid w:val="0024202F"/>
    <w:rsid w:val="00242161"/>
    <w:rsid w:val="00242271"/>
    <w:rsid w:val="0024278B"/>
    <w:rsid w:val="002434F5"/>
    <w:rsid w:val="00243602"/>
    <w:rsid w:val="002443F1"/>
    <w:rsid w:val="00244525"/>
    <w:rsid w:val="00244B6B"/>
    <w:rsid w:val="00244E0F"/>
    <w:rsid w:val="00245002"/>
    <w:rsid w:val="002450F3"/>
    <w:rsid w:val="0024570D"/>
    <w:rsid w:val="0024576D"/>
    <w:rsid w:val="00246201"/>
    <w:rsid w:val="00246B1E"/>
    <w:rsid w:val="0024730D"/>
    <w:rsid w:val="00247703"/>
    <w:rsid w:val="00247EBE"/>
    <w:rsid w:val="002508FD"/>
    <w:rsid w:val="00250959"/>
    <w:rsid w:val="002519FE"/>
    <w:rsid w:val="00251F6C"/>
    <w:rsid w:val="00252016"/>
    <w:rsid w:val="002536CA"/>
    <w:rsid w:val="00253EF6"/>
    <w:rsid w:val="00254088"/>
    <w:rsid w:val="002543B9"/>
    <w:rsid w:val="002546DD"/>
    <w:rsid w:val="00254788"/>
    <w:rsid w:val="0025485E"/>
    <w:rsid w:val="002549C2"/>
    <w:rsid w:val="00254EFE"/>
    <w:rsid w:val="00255101"/>
    <w:rsid w:val="0025580D"/>
    <w:rsid w:val="00255EF2"/>
    <w:rsid w:val="00255FCE"/>
    <w:rsid w:val="00256603"/>
    <w:rsid w:val="00256970"/>
    <w:rsid w:val="00256E05"/>
    <w:rsid w:val="00257129"/>
    <w:rsid w:val="00257534"/>
    <w:rsid w:val="00257CCD"/>
    <w:rsid w:val="00257EFF"/>
    <w:rsid w:val="0026037C"/>
    <w:rsid w:val="00260717"/>
    <w:rsid w:val="00260AA3"/>
    <w:rsid w:val="0026141C"/>
    <w:rsid w:val="002614A6"/>
    <w:rsid w:val="002615E8"/>
    <w:rsid w:val="00261C71"/>
    <w:rsid w:val="00261D20"/>
    <w:rsid w:val="00261DBA"/>
    <w:rsid w:val="002627A6"/>
    <w:rsid w:val="00262AE3"/>
    <w:rsid w:val="00262BEE"/>
    <w:rsid w:val="00262D7B"/>
    <w:rsid w:val="002633DE"/>
    <w:rsid w:val="00263793"/>
    <w:rsid w:val="00263A5D"/>
    <w:rsid w:val="00263B62"/>
    <w:rsid w:val="00264285"/>
    <w:rsid w:val="00264591"/>
    <w:rsid w:val="0026461A"/>
    <w:rsid w:val="002649DB"/>
    <w:rsid w:val="00264A97"/>
    <w:rsid w:val="00265559"/>
    <w:rsid w:val="00265755"/>
    <w:rsid w:val="00266177"/>
    <w:rsid w:val="00266630"/>
    <w:rsid w:val="00266C14"/>
    <w:rsid w:val="00266F4E"/>
    <w:rsid w:val="002678CD"/>
    <w:rsid w:val="002700F5"/>
    <w:rsid w:val="002701DE"/>
    <w:rsid w:val="0027035C"/>
    <w:rsid w:val="00270559"/>
    <w:rsid w:val="00270F77"/>
    <w:rsid w:val="00271018"/>
    <w:rsid w:val="00271114"/>
    <w:rsid w:val="002711B3"/>
    <w:rsid w:val="002712C3"/>
    <w:rsid w:val="00271469"/>
    <w:rsid w:val="00271EF2"/>
    <w:rsid w:val="0027273D"/>
    <w:rsid w:val="0027282A"/>
    <w:rsid w:val="00272F6C"/>
    <w:rsid w:val="002730C8"/>
    <w:rsid w:val="00273817"/>
    <w:rsid w:val="00273860"/>
    <w:rsid w:val="00273B87"/>
    <w:rsid w:val="00274AE2"/>
    <w:rsid w:val="00274E48"/>
    <w:rsid w:val="00275130"/>
    <w:rsid w:val="00275420"/>
    <w:rsid w:val="002756AA"/>
    <w:rsid w:val="00275C4A"/>
    <w:rsid w:val="0027600C"/>
    <w:rsid w:val="00276192"/>
    <w:rsid w:val="0027622B"/>
    <w:rsid w:val="00276ADF"/>
    <w:rsid w:val="00276FA0"/>
    <w:rsid w:val="00277139"/>
    <w:rsid w:val="00277309"/>
    <w:rsid w:val="00280149"/>
    <w:rsid w:val="002801CF"/>
    <w:rsid w:val="00280569"/>
    <w:rsid w:val="00280801"/>
    <w:rsid w:val="00280894"/>
    <w:rsid w:val="002814E3"/>
    <w:rsid w:val="00281566"/>
    <w:rsid w:val="00281D30"/>
    <w:rsid w:val="00282068"/>
    <w:rsid w:val="0028222B"/>
    <w:rsid w:val="0028365D"/>
    <w:rsid w:val="00283EB5"/>
    <w:rsid w:val="0028432A"/>
    <w:rsid w:val="00284422"/>
    <w:rsid w:val="00284898"/>
    <w:rsid w:val="00284A4A"/>
    <w:rsid w:val="00284C9A"/>
    <w:rsid w:val="002851C2"/>
    <w:rsid w:val="00285584"/>
    <w:rsid w:val="00285692"/>
    <w:rsid w:val="00286609"/>
    <w:rsid w:val="0028691D"/>
    <w:rsid w:val="00287899"/>
    <w:rsid w:val="00287947"/>
    <w:rsid w:val="00287BB6"/>
    <w:rsid w:val="00287C82"/>
    <w:rsid w:val="00290378"/>
    <w:rsid w:val="002910F2"/>
    <w:rsid w:val="00292111"/>
    <w:rsid w:val="0029258E"/>
    <w:rsid w:val="002928B7"/>
    <w:rsid w:val="002928E2"/>
    <w:rsid w:val="00292A02"/>
    <w:rsid w:val="0029327C"/>
    <w:rsid w:val="002937DA"/>
    <w:rsid w:val="00293B2E"/>
    <w:rsid w:val="0029486C"/>
    <w:rsid w:val="0029494E"/>
    <w:rsid w:val="00294E43"/>
    <w:rsid w:val="00294F02"/>
    <w:rsid w:val="00294F48"/>
    <w:rsid w:val="00294FB8"/>
    <w:rsid w:val="002953E6"/>
    <w:rsid w:val="00295488"/>
    <w:rsid w:val="002958AD"/>
    <w:rsid w:val="00295AEE"/>
    <w:rsid w:val="00295B2B"/>
    <w:rsid w:val="00295E11"/>
    <w:rsid w:val="00295E91"/>
    <w:rsid w:val="002960A6"/>
    <w:rsid w:val="00296489"/>
    <w:rsid w:val="002966E9"/>
    <w:rsid w:val="00296A62"/>
    <w:rsid w:val="00296C6F"/>
    <w:rsid w:val="00296C76"/>
    <w:rsid w:val="00296EC1"/>
    <w:rsid w:val="002972BB"/>
    <w:rsid w:val="0029787E"/>
    <w:rsid w:val="00297B7D"/>
    <w:rsid w:val="002A01A8"/>
    <w:rsid w:val="002A055D"/>
    <w:rsid w:val="002A0EA2"/>
    <w:rsid w:val="002A10C2"/>
    <w:rsid w:val="002A11A1"/>
    <w:rsid w:val="002A15C2"/>
    <w:rsid w:val="002A185F"/>
    <w:rsid w:val="002A1A83"/>
    <w:rsid w:val="002A2248"/>
    <w:rsid w:val="002A34A9"/>
    <w:rsid w:val="002A37E6"/>
    <w:rsid w:val="002A3A34"/>
    <w:rsid w:val="002A3CFB"/>
    <w:rsid w:val="002A3D2D"/>
    <w:rsid w:val="002A3EDC"/>
    <w:rsid w:val="002A4303"/>
    <w:rsid w:val="002A4720"/>
    <w:rsid w:val="002A48EA"/>
    <w:rsid w:val="002A4992"/>
    <w:rsid w:val="002A4AA8"/>
    <w:rsid w:val="002A4BF4"/>
    <w:rsid w:val="002A4FE7"/>
    <w:rsid w:val="002A5680"/>
    <w:rsid w:val="002A5800"/>
    <w:rsid w:val="002A59DE"/>
    <w:rsid w:val="002A642F"/>
    <w:rsid w:val="002A6692"/>
    <w:rsid w:val="002A6DA1"/>
    <w:rsid w:val="002A7384"/>
    <w:rsid w:val="002A7677"/>
    <w:rsid w:val="002A78A9"/>
    <w:rsid w:val="002A7A95"/>
    <w:rsid w:val="002A7C8B"/>
    <w:rsid w:val="002B0208"/>
    <w:rsid w:val="002B0706"/>
    <w:rsid w:val="002B0D5D"/>
    <w:rsid w:val="002B11CD"/>
    <w:rsid w:val="002B1BD5"/>
    <w:rsid w:val="002B2366"/>
    <w:rsid w:val="002B2381"/>
    <w:rsid w:val="002B2629"/>
    <w:rsid w:val="002B2996"/>
    <w:rsid w:val="002B2C15"/>
    <w:rsid w:val="002B2DBC"/>
    <w:rsid w:val="002B2DEE"/>
    <w:rsid w:val="002B3111"/>
    <w:rsid w:val="002B3475"/>
    <w:rsid w:val="002B418D"/>
    <w:rsid w:val="002B481E"/>
    <w:rsid w:val="002B4896"/>
    <w:rsid w:val="002B52C3"/>
    <w:rsid w:val="002B53CC"/>
    <w:rsid w:val="002B54CC"/>
    <w:rsid w:val="002B5D74"/>
    <w:rsid w:val="002B6A03"/>
    <w:rsid w:val="002B6B05"/>
    <w:rsid w:val="002B6D3C"/>
    <w:rsid w:val="002B6FDE"/>
    <w:rsid w:val="002B7045"/>
    <w:rsid w:val="002B72DE"/>
    <w:rsid w:val="002B79F6"/>
    <w:rsid w:val="002B7D57"/>
    <w:rsid w:val="002C0677"/>
    <w:rsid w:val="002C0790"/>
    <w:rsid w:val="002C0B56"/>
    <w:rsid w:val="002C156E"/>
    <w:rsid w:val="002C281E"/>
    <w:rsid w:val="002C2D97"/>
    <w:rsid w:val="002C2E63"/>
    <w:rsid w:val="002C33CA"/>
    <w:rsid w:val="002C3538"/>
    <w:rsid w:val="002C35FE"/>
    <w:rsid w:val="002C3F9D"/>
    <w:rsid w:val="002C4739"/>
    <w:rsid w:val="002C4B8C"/>
    <w:rsid w:val="002C4E0F"/>
    <w:rsid w:val="002C4E58"/>
    <w:rsid w:val="002C4E76"/>
    <w:rsid w:val="002C5139"/>
    <w:rsid w:val="002C517F"/>
    <w:rsid w:val="002C5290"/>
    <w:rsid w:val="002C5640"/>
    <w:rsid w:val="002C6008"/>
    <w:rsid w:val="002C644D"/>
    <w:rsid w:val="002C6D02"/>
    <w:rsid w:val="002C6FA3"/>
    <w:rsid w:val="002C71B3"/>
    <w:rsid w:val="002C71EA"/>
    <w:rsid w:val="002C7756"/>
    <w:rsid w:val="002C79AF"/>
    <w:rsid w:val="002C7B24"/>
    <w:rsid w:val="002C7DBA"/>
    <w:rsid w:val="002D057E"/>
    <w:rsid w:val="002D06A0"/>
    <w:rsid w:val="002D1956"/>
    <w:rsid w:val="002D196E"/>
    <w:rsid w:val="002D1AE6"/>
    <w:rsid w:val="002D1E6E"/>
    <w:rsid w:val="002D2E65"/>
    <w:rsid w:val="002D3DA8"/>
    <w:rsid w:val="002D3E05"/>
    <w:rsid w:val="002D46B1"/>
    <w:rsid w:val="002D470D"/>
    <w:rsid w:val="002D4878"/>
    <w:rsid w:val="002D4A33"/>
    <w:rsid w:val="002D51EC"/>
    <w:rsid w:val="002D53FF"/>
    <w:rsid w:val="002D63FB"/>
    <w:rsid w:val="002D68A5"/>
    <w:rsid w:val="002D6D5D"/>
    <w:rsid w:val="002D6E41"/>
    <w:rsid w:val="002D74FF"/>
    <w:rsid w:val="002D78EB"/>
    <w:rsid w:val="002D79BA"/>
    <w:rsid w:val="002D7ED6"/>
    <w:rsid w:val="002D7EFF"/>
    <w:rsid w:val="002E00DF"/>
    <w:rsid w:val="002E0255"/>
    <w:rsid w:val="002E055D"/>
    <w:rsid w:val="002E0CDA"/>
    <w:rsid w:val="002E0DC3"/>
    <w:rsid w:val="002E0EA6"/>
    <w:rsid w:val="002E1673"/>
    <w:rsid w:val="002E1858"/>
    <w:rsid w:val="002E259E"/>
    <w:rsid w:val="002E2715"/>
    <w:rsid w:val="002E2747"/>
    <w:rsid w:val="002E3196"/>
    <w:rsid w:val="002E31EC"/>
    <w:rsid w:val="002E355E"/>
    <w:rsid w:val="002E3809"/>
    <w:rsid w:val="002E4AE1"/>
    <w:rsid w:val="002E4C8A"/>
    <w:rsid w:val="002E5434"/>
    <w:rsid w:val="002E5808"/>
    <w:rsid w:val="002E624F"/>
    <w:rsid w:val="002E6731"/>
    <w:rsid w:val="002E6B9B"/>
    <w:rsid w:val="002E74E4"/>
    <w:rsid w:val="002E7972"/>
    <w:rsid w:val="002F01C8"/>
    <w:rsid w:val="002F1CB8"/>
    <w:rsid w:val="002F23E6"/>
    <w:rsid w:val="002F24D9"/>
    <w:rsid w:val="002F343C"/>
    <w:rsid w:val="002F3472"/>
    <w:rsid w:val="002F376B"/>
    <w:rsid w:val="002F37BB"/>
    <w:rsid w:val="002F4205"/>
    <w:rsid w:val="002F45F7"/>
    <w:rsid w:val="002F6A3B"/>
    <w:rsid w:val="002F6B4E"/>
    <w:rsid w:val="002F6D6A"/>
    <w:rsid w:val="002F732B"/>
    <w:rsid w:val="002F7455"/>
    <w:rsid w:val="00300116"/>
    <w:rsid w:val="0030087E"/>
    <w:rsid w:val="00300C17"/>
    <w:rsid w:val="00301947"/>
    <w:rsid w:val="00301DB6"/>
    <w:rsid w:val="00301F7B"/>
    <w:rsid w:val="0030230F"/>
    <w:rsid w:val="003024A7"/>
    <w:rsid w:val="003026A4"/>
    <w:rsid w:val="00302D0C"/>
    <w:rsid w:val="00302FA7"/>
    <w:rsid w:val="003045CD"/>
    <w:rsid w:val="00304A84"/>
    <w:rsid w:val="00304E46"/>
    <w:rsid w:val="00305A21"/>
    <w:rsid w:val="00305CCD"/>
    <w:rsid w:val="00306010"/>
    <w:rsid w:val="00306912"/>
    <w:rsid w:val="0030694A"/>
    <w:rsid w:val="003070FF"/>
    <w:rsid w:val="00307231"/>
    <w:rsid w:val="003076F7"/>
    <w:rsid w:val="003079C5"/>
    <w:rsid w:val="0031011E"/>
    <w:rsid w:val="003101E8"/>
    <w:rsid w:val="00310675"/>
    <w:rsid w:val="00310E20"/>
    <w:rsid w:val="00312174"/>
    <w:rsid w:val="00312194"/>
    <w:rsid w:val="003130B5"/>
    <w:rsid w:val="00313275"/>
    <w:rsid w:val="0031343E"/>
    <w:rsid w:val="00313D3E"/>
    <w:rsid w:val="00315535"/>
    <w:rsid w:val="003159C7"/>
    <w:rsid w:val="00315FAA"/>
    <w:rsid w:val="0031614E"/>
    <w:rsid w:val="0031668C"/>
    <w:rsid w:val="00316D11"/>
    <w:rsid w:val="00316F21"/>
    <w:rsid w:val="00317084"/>
    <w:rsid w:val="0031714F"/>
    <w:rsid w:val="00317628"/>
    <w:rsid w:val="00317F45"/>
    <w:rsid w:val="003203FD"/>
    <w:rsid w:val="003206B9"/>
    <w:rsid w:val="00320BCF"/>
    <w:rsid w:val="00321C67"/>
    <w:rsid w:val="0032277D"/>
    <w:rsid w:val="003242C1"/>
    <w:rsid w:val="003243ED"/>
    <w:rsid w:val="003244BB"/>
    <w:rsid w:val="003248A5"/>
    <w:rsid w:val="00324A00"/>
    <w:rsid w:val="00324B95"/>
    <w:rsid w:val="00324D56"/>
    <w:rsid w:val="003251C6"/>
    <w:rsid w:val="003252CC"/>
    <w:rsid w:val="00325ADA"/>
    <w:rsid w:val="00325C95"/>
    <w:rsid w:val="00325F67"/>
    <w:rsid w:val="00326816"/>
    <w:rsid w:val="00326ACB"/>
    <w:rsid w:val="003271FC"/>
    <w:rsid w:val="00327AE6"/>
    <w:rsid w:val="00327B2C"/>
    <w:rsid w:val="00327C7E"/>
    <w:rsid w:val="00327D14"/>
    <w:rsid w:val="003306B0"/>
    <w:rsid w:val="00330FFA"/>
    <w:rsid w:val="003311F8"/>
    <w:rsid w:val="00331FB3"/>
    <w:rsid w:val="00332018"/>
    <w:rsid w:val="00332283"/>
    <w:rsid w:val="00332550"/>
    <w:rsid w:val="0033264B"/>
    <w:rsid w:val="00332A86"/>
    <w:rsid w:val="00332DA6"/>
    <w:rsid w:val="003333EC"/>
    <w:rsid w:val="00333F90"/>
    <w:rsid w:val="00333FC3"/>
    <w:rsid w:val="003340B6"/>
    <w:rsid w:val="003343A0"/>
    <w:rsid w:val="00335001"/>
    <w:rsid w:val="003355E2"/>
    <w:rsid w:val="00335939"/>
    <w:rsid w:val="00335C46"/>
    <w:rsid w:val="003363B4"/>
    <w:rsid w:val="00336FAC"/>
    <w:rsid w:val="003379C3"/>
    <w:rsid w:val="003410FF"/>
    <w:rsid w:val="003411E2"/>
    <w:rsid w:val="003412DF"/>
    <w:rsid w:val="003413F2"/>
    <w:rsid w:val="00341827"/>
    <w:rsid w:val="003418A0"/>
    <w:rsid w:val="00341999"/>
    <w:rsid w:val="00343E90"/>
    <w:rsid w:val="00343ED4"/>
    <w:rsid w:val="0034521D"/>
    <w:rsid w:val="00345DEF"/>
    <w:rsid w:val="00345FEA"/>
    <w:rsid w:val="0034664C"/>
    <w:rsid w:val="003466F4"/>
    <w:rsid w:val="00346F54"/>
    <w:rsid w:val="00347042"/>
    <w:rsid w:val="00347BCC"/>
    <w:rsid w:val="00347C15"/>
    <w:rsid w:val="00347FB1"/>
    <w:rsid w:val="00350488"/>
    <w:rsid w:val="00350686"/>
    <w:rsid w:val="00350967"/>
    <w:rsid w:val="00350ECA"/>
    <w:rsid w:val="003516F8"/>
    <w:rsid w:val="00351762"/>
    <w:rsid w:val="0035185C"/>
    <w:rsid w:val="003522A8"/>
    <w:rsid w:val="0035237B"/>
    <w:rsid w:val="00352C35"/>
    <w:rsid w:val="003531ED"/>
    <w:rsid w:val="00353493"/>
    <w:rsid w:val="00354332"/>
    <w:rsid w:val="003543EA"/>
    <w:rsid w:val="0035573C"/>
    <w:rsid w:val="00355FCE"/>
    <w:rsid w:val="00356006"/>
    <w:rsid w:val="003565AF"/>
    <w:rsid w:val="003566B3"/>
    <w:rsid w:val="00356717"/>
    <w:rsid w:val="00356C93"/>
    <w:rsid w:val="00356E84"/>
    <w:rsid w:val="0035778D"/>
    <w:rsid w:val="00357AE5"/>
    <w:rsid w:val="00357C4D"/>
    <w:rsid w:val="00357E24"/>
    <w:rsid w:val="00360438"/>
    <w:rsid w:val="0036053A"/>
    <w:rsid w:val="0036070A"/>
    <w:rsid w:val="00360897"/>
    <w:rsid w:val="00360BE3"/>
    <w:rsid w:val="00360C01"/>
    <w:rsid w:val="0036180A"/>
    <w:rsid w:val="00361B08"/>
    <w:rsid w:val="00361CD9"/>
    <w:rsid w:val="00361E49"/>
    <w:rsid w:val="00361F7B"/>
    <w:rsid w:val="0036239F"/>
    <w:rsid w:val="00363342"/>
    <w:rsid w:val="00363D90"/>
    <w:rsid w:val="00363EC7"/>
    <w:rsid w:val="003645C2"/>
    <w:rsid w:val="00364FA1"/>
    <w:rsid w:val="00365427"/>
    <w:rsid w:val="00365813"/>
    <w:rsid w:val="00365CA8"/>
    <w:rsid w:val="00366133"/>
    <w:rsid w:val="003663C0"/>
    <w:rsid w:val="0036703C"/>
    <w:rsid w:val="003672B4"/>
    <w:rsid w:val="00367364"/>
    <w:rsid w:val="003674B2"/>
    <w:rsid w:val="0036773B"/>
    <w:rsid w:val="00367D58"/>
    <w:rsid w:val="00367FE0"/>
    <w:rsid w:val="003701D6"/>
    <w:rsid w:val="0037089A"/>
    <w:rsid w:val="00371317"/>
    <w:rsid w:val="003716BA"/>
    <w:rsid w:val="00371BF9"/>
    <w:rsid w:val="00371C63"/>
    <w:rsid w:val="00371DC8"/>
    <w:rsid w:val="00372536"/>
    <w:rsid w:val="00372B7E"/>
    <w:rsid w:val="00372D1E"/>
    <w:rsid w:val="00373746"/>
    <w:rsid w:val="00374007"/>
    <w:rsid w:val="00374584"/>
    <w:rsid w:val="00374744"/>
    <w:rsid w:val="00374934"/>
    <w:rsid w:val="00374C36"/>
    <w:rsid w:val="00374F0F"/>
    <w:rsid w:val="00375012"/>
    <w:rsid w:val="00375500"/>
    <w:rsid w:val="00375930"/>
    <w:rsid w:val="00375F15"/>
    <w:rsid w:val="0037636C"/>
    <w:rsid w:val="00376A98"/>
    <w:rsid w:val="00376B9A"/>
    <w:rsid w:val="00376FFD"/>
    <w:rsid w:val="00377530"/>
    <w:rsid w:val="00377550"/>
    <w:rsid w:val="00377FAA"/>
    <w:rsid w:val="00380482"/>
    <w:rsid w:val="003804DC"/>
    <w:rsid w:val="0038079C"/>
    <w:rsid w:val="00380C91"/>
    <w:rsid w:val="00381399"/>
    <w:rsid w:val="003820F2"/>
    <w:rsid w:val="0038236D"/>
    <w:rsid w:val="0038291D"/>
    <w:rsid w:val="00382C04"/>
    <w:rsid w:val="00383465"/>
    <w:rsid w:val="003835C3"/>
    <w:rsid w:val="0038382A"/>
    <w:rsid w:val="00384068"/>
    <w:rsid w:val="00384540"/>
    <w:rsid w:val="00384AA7"/>
    <w:rsid w:val="00384CFD"/>
    <w:rsid w:val="00385139"/>
    <w:rsid w:val="003854A9"/>
    <w:rsid w:val="003855C9"/>
    <w:rsid w:val="0038561C"/>
    <w:rsid w:val="00385B02"/>
    <w:rsid w:val="003862D3"/>
    <w:rsid w:val="00386529"/>
    <w:rsid w:val="003868D0"/>
    <w:rsid w:val="00386920"/>
    <w:rsid w:val="00386B3C"/>
    <w:rsid w:val="0038719F"/>
    <w:rsid w:val="003871AB"/>
    <w:rsid w:val="00387540"/>
    <w:rsid w:val="00387CD7"/>
    <w:rsid w:val="003902E4"/>
    <w:rsid w:val="00390394"/>
    <w:rsid w:val="00390727"/>
    <w:rsid w:val="00391025"/>
    <w:rsid w:val="00391305"/>
    <w:rsid w:val="0039225F"/>
    <w:rsid w:val="003923BE"/>
    <w:rsid w:val="00392A36"/>
    <w:rsid w:val="00392BBB"/>
    <w:rsid w:val="00392E8D"/>
    <w:rsid w:val="00392F8A"/>
    <w:rsid w:val="003932A6"/>
    <w:rsid w:val="00393BEE"/>
    <w:rsid w:val="00393D0F"/>
    <w:rsid w:val="00394239"/>
    <w:rsid w:val="00394376"/>
    <w:rsid w:val="00394500"/>
    <w:rsid w:val="003948A8"/>
    <w:rsid w:val="00394E89"/>
    <w:rsid w:val="003951DD"/>
    <w:rsid w:val="00395251"/>
    <w:rsid w:val="0039572E"/>
    <w:rsid w:val="003962FA"/>
    <w:rsid w:val="003963E3"/>
    <w:rsid w:val="003964DB"/>
    <w:rsid w:val="00396CA6"/>
    <w:rsid w:val="003970B1"/>
    <w:rsid w:val="00397417"/>
    <w:rsid w:val="003974AB"/>
    <w:rsid w:val="00397837"/>
    <w:rsid w:val="00397839"/>
    <w:rsid w:val="00397A7C"/>
    <w:rsid w:val="00397AD2"/>
    <w:rsid w:val="00397B2D"/>
    <w:rsid w:val="00397DF6"/>
    <w:rsid w:val="00397EA6"/>
    <w:rsid w:val="00397FF1"/>
    <w:rsid w:val="003A060A"/>
    <w:rsid w:val="003A0677"/>
    <w:rsid w:val="003A0A37"/>
    <w:rsid w:val="003A0A82"/>
    <w:rsid w:val="003A0F41"/>
    <w:rsid w:val="003A1514"/>
    <w:rsid w:val="003A1ED5"/>
    <w:rsid w:val="003A272D"/>
    <w:rsid w:val="003A2874"/>
    <w:rsid w:val="003A2944"/>
    <w:rsid w:val="003A328C"/>
    <w:rsid w:val="003A3707"/>
    <w:rsid w:val="003A3919"/>
    <w:rsid w:val="003A41ED"/>
    <w:rsid w:val="003A48E2"/>
    <w:rsid w:val="003A4959"/>
    <w:rsid w:val="003A4B76"/>
    <w:rsid w:val="003A4E3B"/>
    <w:rsid w:val="003A5628"/>
    <w:rsid w:val="003A5677"/>
    <w:rsid w:val="003A59D7"/>
    <w:rsid w:val="003A5BD3"/>
    <w:rsid w:val="003A60C6"/>
    <w:rsid w:val="003A699C"/>
    <w:rsid w:val="003A6A5A"/>
    <w:rsid w:val="003A7037"/>
    <w:rsid w:val="003A7892"/>
    <w:rsid w:val="003A7CC5"/>
    <w:rsid w:val="003A7DD2"/>
    <w:rsid w:val="003B003F"/>
    <w:rsid w:val="003B007D"/>
    <w:rsid w:val="003B03DF"/>
    <w:rsid w:val="003B03F6"/>
    <w:rsid w:val="003B065B"/>
    <w:rsid w:val="003B09AE"/>
    <w:rsid w:val="003B0BB1"/>
    <w:rsid w:val="003B12FB"/>
    <w:rsid w:val="003B1F2C"/>
    <w:rsid w:val="003B1FC9"/>
    <w:rsid w:val="003B20F2"/>
    <w:rsid w:val="003B2491"/>
    <w:rsid w:val="003B3663"/>
    <w:rsid w:val="003B3D36"/>
    <w:rsid w:val="003B474F"/>
    <w:rsid w:val="003B4BE7"/>
    <w:rsid w:val="003B4FF3"/>
    <w:rsid w:val="003B5410"/>
    <w:rsid w:val="003B56BB"/>
    <w:rsid w:val="003B5EA7"/>
    <w:rsid w:val="003B6451"/>
    <w:rsid w:val="003B6C01"/>
    <w:rsid w:val="003B70D8"/>
    <w:rsid w:val="003B7F34"/>
    <w:rsid w:val="003C057D"/>
    <w:rsid w:val="003C0726"/>
    <w:rsid w:val="003C0A52"/>
    <w:rsid w:val="003C0BEB"/>
    <w:rsid w:val="003C0E72"/>
    <w:rsid w:val="003C0FA0"/>
    <w:rsid w:val="003C1A2B"/>
    <w:rsid w:val="003C1DFC"/>
    <w:rsid w:val="003C205D"/>
    <w:rsid w:val="003C2239"/>
    <w:rsid w:val="003C2A95"/>
    <w:rsid w:val="003C3110"/>
    <w:rsid w:val="003C322E"/>
    <w:rsid w:val="003C38C1"/>
    <w:rsid w:val="003C40B7"/>
    <w:rsid w:val="003C424C"/>
    <w:rsid w:val="003C445B"/>
    <w:rsid w:val="003C446A"/>
    <w:rsid w:val="003C4513"/>
    <w:rsid w:val="003C454A"/>
    <w:rsid w:val="003C45F0"/>
    <w:rsid w:val="003C527F"/>
    <w:rsid w:val="003C562F"/>
    <w:rsid w:val="003C6781"/>
    <w:rsid w:val="003C6F50"/>
    <w:rsid w:val="003C6FDA"/>
    <w:rsid w:val="003C741C"/>
    <w:rsid w:val="003C7540"/>
    <w:rsid w:val="003C7CC6"/>
    <w:rsid w:val="003C7F25"/>
    <w:rsid w:val="003D0069"/>
    <w:rsid w:val="003D02DA"/>
    <w:rsid w:val="003D0315"/>
    <w:rsid w:val="003D0872"/>
    <w:rsid w:val="003D18FA"/>
    <w:rsid w:val="003D1ABF"/>
    <w:rsid w:val="003D207A"/>
    <w:rsid w:val="003D2273"/>
    <w:rsid w:val="003D2581"/>
    <w:rsid w:val="003D2AC9"/>
    <w:rsid w:val="003D2C53"/>
    <w:rsid w:val="003D30B2"/>
    <w:rsid w:val="003D311A"/>
    <w:rsid w:val="003D374D"/>
    <w:rsid w:val="003D3DFD"/>
    <w:rsid w:val="003D4098"/>
    <w:rsid w:val="003D43F7"/>
    <w:rsid w:val="003D4438"/>
    <w:rsid w:val="003D4467"/>
    <w:rsid w:val="003D4631"/>
    <w:rsid w:val="003D5C1C"/>
    <w:rsid w:val="003D60EA"/>
    <w:rsid w:val="003D6942"/>
    <w:rsid w:val="003D6B38"/>
    <w:rsid w:val="003D7473"/>
    <w:rsid w:val="003D76A0"/>
    <w:rsid w:val="003D78D0"/>
    <w:rsid w:val="003D7B70"/>
    <w:rsid w:val="003E008D"/>
    <w:rsid w:val="003E070F"/>
    <w:rsid w:val="003E0A7E"/>
    <w:rsid w:val="003E0B23"/>
    <w:rsid w:val="003E1412"/>
    <w:rsid w:val="003E1436"/>
    <w:rsid w:val="003E2E04"/>
    <w:rsid w:val="003E3036"/>
    <w:rsid w:val="003E30AF"/>
    <w:rsid w:val="003E329D"/>
    <w:rsid w:val="003E330E"/>
    <w:rsid w:val="003E3415"/>
    <w:rsid w:val="003E440B"/>
    <w:rsid w:val="003E45D2"/>
    <w:rsid w:val="003E484B"/>
    <w:rsid w:val="003E5FDD"/>
    <w:rsid w:val="003E63AB"/>
    <w:rsid w:val="003E6B13"/>
    <w:rsid w:val="003E6EC1"/>
    <w:rsid w:val="003E6F9E"/>
    <w:rsid w:val="003E7401"/>
    <w:rsid w:val="003E7557"/>
    <w:rsid w:val="003E7668"/>
    <w:rsid w:val="003F0042"/>
    <w:rsid w:val="003F00C1"/>
    <w:rsid w:val="003F0380"/>
    <w:rsid w:val="003F08A4"/>
    <w:rsid w:val="003F1288"/>
    <w:rsid w:val="003F1315"/>
    <w:rsid w:val="003F173D"/>
    <w:rsid w:val="003F1B85"/>
    <w:rsid w:val="003F1D2E"/>
    <w:rsid w:val="003F24BE"/>
    <w:rsid w:val="003F254B"/>
    <w:rsid w:val="003F32D7"/>
    <w:rsid w:val="003F4A43"/>
    <w:rsid w:val="003F4D48"/>
    <w:rsid w:val="003F5143"/>
    <w:rsid w:val="003F5271"/>
    <w:rsid w:val="003F53A3"/>
    <w:rsid w:val="003F55BE"/>
    <w:rsid w:val="003F5770"/>
    <w:rsid w:val="003F58A8"/>
    <w:rsid w:val="003F63BF"/>
    <w:rsid w:val="003F6A32"/>
    <w:rsid w:val="003F6CF4"/>
    <w:rsid w:val="003F6E7F"/>
    <w:rsid w:val="003F70D3"/>
    <w:rsid w:val="003F74F2"/>
    <w:rsid w:val="003F7687"/>
    <w:rsid w:val="003F7691"/>
    <w:rsid w:val="003F7B2C"/>
    <w:rsid w:val="003F7B7F"/>
    <w:rsid w:val="00400203"/>
    <w:rsid w:val="00400CDA"/>
    <w:rsid w:val="00400E63"/>
    <w:rsid w:val="0040101B"/>
    <w:rsid w:val="0040103C"/>
    <w:rsid w:val="0040186A"/>
    <w:rsid w:val="0040236F"/>
    <w:rsid w:val="004025C1"/>
    <w:rsid w:val="00402AE7"/>
    <w:rsid w:val="00402D78"/>
    <w:rsid w:val="00402F7B"/>
    <w:rsid w:val="0040386A"/>
    <w:rsid w:val="00403A13"/>
    <w:rsid w:val="00404147"/>
    <w:rsid w:val="00404200"/>
    <w:rsid w:val="004046D8"/>
    <w:rsid w:val="00404C29"/>
    <w:rsid w:val="00404CE4"/>
    <w:rsid w:val="00405384"/>
    <w:rsid w:val="00405F2A"/>
    <w:rsid w:val="004062DE"/>
    <w:rsid w:val="004076B3"/>
    <w:rsid w:val="0040782E"/>
    <w:rsid w:val="00407BB5"/>
    <w:rsid w:val="00410ABD"/>
    <w:rsid w:val="004113E6"/>
    <w:rsid w:val="00412134"/>
    <w:rsid w:val="00412767"/>
    <w:rsid w:val="00412C93"/>
    <w:rsid w:val="00412F23"/>
    <w:rsid w:val="00413150"/>
    <w:rsid w:val="0041317F"/>
    <w:rsid w:val="004132CE"/>
    <w:rsid w:val="00413937"/>
    <w:rsid w:val="00413BA2"/>
    <w:rsid w:val="00413DFD"/>
    <w:rsid w:val="00414026"/>
    <w:rsid w:val="00414473"/>
    <w:rsid w:val="004145AE"/>
    <w:rsid w:val="004145EC"/>
    <w:rsid w:val="00414771"/>
    <w:rsid w:val="00414806"/>
    <w:rsid w:val="00414828"/>
    <w:rsid w:val="0041552D"/>
    <w:rsid w:val="004158C6"/>
    <w:rsid w:val="00415985"/>
    <w:rsid w:val="00417994"/>
    <w:rsid w:val="00417B1B"/>
    <w:rsid w:val="00417F7A"/>
    <w:rsid w:val="00420EAC"/>
    <w:rsid w:val="00421028"/>
    <w:rsid w:val="004212CC"/>
    <w:rsid w:val="00421B08"/>
    <w:rsid w:val="00421C72"/>
    <w:rsid w:val="00422432"/>
    <w:rsid w:val="0042288D"/>
    <w:rsid w:val="00422A0A"/>
    <w:rsid w:val="00422B73"/>
    <w:rsid w:val="00422EBB"/>
    <w:rsid w:val="004232DC"/>
    <w:rsid w:val="004239CC"/>
    <w:rsid w:val="00423A26"/>
    <w:rsid w:val="00423FDE"/>
    <w:rsid w:val="004259D8"/>
    <w:rsid w:val="00426373"/>
    <w:rsid w:val="00426AAC"/>
    <w:rsid w:val="00426B72"/>
    <w:rsid w:val="00426D3E"/>
    <w:rsid w:val="004271C7"/>
    <w:rsid w:val="004276CF"/>
    <w:rsid w:val="00427AA2"/>
    <w:rsid w:val="004301E0"/>
    <w:rsid w:val="00430510"/>
    <w:rsid w:val="00430554"/>
    <w:rsid w:val="00430AAE"/>
    <w:rsid w:val="004310EB"/>
    <w:rsid w:val="00431428"/>
    <w:rsid w:val="004316D7"/>
    <w:rsid w:val="00431F4D"/>
    <w:rsid w:val="0043247C"/>
    <w:rsid w:val="004328F0"/>
    <w:rsid w:val="00432AC9"/>
    <w:rsid w:val="00432AE5"/>
    <w:rsid w:val="00432FE4"/>
    <w:rsid w:val="00433ABC"/>
    <w:rsid w:val="00433AC4"/>
    <w:rsid w:val="00433E31"/>
    <w:rsid w:val="00433EA5"/>
    <w:rsid w:val="00434188"/>
    <w:rsid w:val="00434A0C"/>
    <w:rsid w:val="00434C78"/>
    <w:rsid w:val="00434CCA"/>
    <w:rsid w:val="00435197"/>
    <w:rsid w:val="004353A0"/>
    <w:rsid w:val="00436D90"/>
    <w:rsid w:val="00437D00"/>
    <w:rsid w:val="004400BF"/>
    <w:rsid w:val="0044041D"/>
    <w:rsid w:val="00440AAA"/>
    <w:rsid w:val="00440D9F"/>
    <w:rsid w:val="004413D2"/>
    <w:rsid w:val="00441ABE"/>
    <w:rsid w:val="0044228F"/>
    <w:rsid w:val="00442C2F"/>
    <w:rsid w:val="0044352C"/>
    <w:rsid w:val="00444026"/>
    <w:rsid w:val="004444E9"/>
    <w:rsid w:val="00444911"/>
    <w:rsid w:val="0044493B"/>
    <w:rsid w:val="00444F19"/>
    <w:rsid w:val="00446AAD"/>
    <w:rsid w:val="00446D30"/>
    <w:rsid w:val="004472FC"/>
    <w:rsid w:val="004477D8"/>
    <w:rsid w:val="0044795E"/>
    <w:rsid w:val="00450110"/>
    <w:rsid w:val="00450570"/>
    <w:rsid w:val="00450B17"/>
    <w:rsid w:val="00450F66"/>
    <w:rsid w:val="004511EE"/>
    <w:rsid w:val="004515A2"/>
    <w:rsid w:val="004515C6"/>
    <w:rsid w:val="00451E67"/>
    <w:rsid w:val="00451FD6"/>
    <w:rsid w:val="004520A9"/>
    <w:rsid w:val="004523F6"/>
    <w:rsid w:val="004527E6"/>
    <w:rsid w:val="00452B67"/>
    <w:rsid w:val="00453251"/>
    <w:rsid w:val="004534D8"/>
    <w:rsid w:val="0045413F"/>
    <w:rsid w:val="00454E6F"/>
    <w:rsid w:val="004551F8"/>
    <w:rsid w:val="0045527E"/>
    <w:rsid w:val="00455B89"/>
    <w:rsid w:val="00456274"/>
    <w:rsid w:val="00457231"/>
    <w:rsid w:val="0045763A"/>
    <w:rsid w:val="00457641"/>
    <w:rsid w:val="00457792"/>
    <w:rsid w:val="004579A9"/>
    <w:rsid w:val="004579C4"/>
    <w:rsid w:val="00457D7D"/>
    <w:rsid w:val="00457F10"/>
    <w:rsid w:val="00460179"/>
    <w:rsid w:val="0046026F"/>
    <w:rsid w:val="0046046A"/>
    <w:rsid w:val="0046072A"/>
    <w:rsid w:val="00460887"/>
    <w:rsid w:val="00460CB2"/>
    <w:rsid w:val="00460F0D"/>
    <w:rsid w:val="00461029"/>
    <w:rsid w:val="00461071"/>
    <w:rsid w:val="0046116F"/>
    <w:rsid w:val="00461AF2"/>
    <w:rsid w:val="00462678"/>
    <w:rsid w:val="004630B9"/>
    <w:rsid w:val="00463123"/>
    <w:rsid w:val="00464575"/>
    <w:rsid w:val="00464E00"/>
    <w:rsid w:val="004650DF"/>
    <w:rsid w:val="004652C7"/>
    <w:rsid w:val="004652D4"/>
    <w:rsid w:val="0046589B"/>
    <w:rsid w:val="004658F5"/>
    <w:rsid w:val="00465BDC"/>
    <w:rsid w:val="00465EB0"/>
    <w:rsid w:val="00466124"/>
    <w:rsid w:val="004664C9"/>
    <w:rsid w:val="00466DD8"/>
    <w:rsid w:val="00466F08"/>
    <w:rsid w:val="0046724F"/>
    <w:rsid w:val="004672ED"/>
    <w:rsid w:val="00467443"/>
    <w:rsid w:val="00467A03"/>
    <w:rsid w:val="00467E4E"/>
    <w:rsid w:val="004708BC"/>
    <w:rsid w:val="00470CD7"/>
    <w:rsid w:val="004710AD"/>
    <w:rsid w:val="004715B8"/>
    <w:rsid w:val="00471DAA"/>
    <w:rsid w:val="00472C04"/>
    <w:rsid w:val="004731DD"/>
    <w:rsid w:val="0047344A"/>
    <w:rsid w:val="00473C00"/>
    <w:rsid w:val="00473D02"/>
    <w:rsid w:val="0047433B"/>
    <w:rsid w:val="004745AD"/>
    <w:rsid w:val="0047461E"/>
    <w:rsid w:val="0047536E"/>
    <w:rsid w:val="004753B6"/>
    <w:rsid w:val="00475C70"/>
    <w:rsid w:val="00475D81"/>
    <w:rsid w:val="004763C7"/>
    <w:rsid w:val="004764B3"/>
    <w:rsid w:val="00476CFB"/>
    <w:rsid w:val="004778AA"/>
    <w:rsid w:val="004810F8"/>
    <w:rsid w:val="004813F8"/>
    <w:rsid w:val="00481507"/>
    <w:rsid w:val="00481599"/>
    <w:rsid w:val="0048174B"/>
    <w:rsid w:val="004818F7"/>
    <w:rsid w:val="00481FF4"/>
    <w:rsid w:val="004821E0"/>
    <w:rsid w:val="0048237B"/>
    <w:rsid w:val="004829AC"/>
    <w:rsid w:val="00482A4B"/>
    <w:rsid w:val="004836DE"/>
    <w:rsid w:val="004839C9"/>
    <w:rsid w:val="004839E2"/>
    <w:rsid w:val="00484CAA"/>
    <w:rsid w:val="00484CF7"/>
    <w:rsid w:val="00485147"/>
    <w:rsid w:val="004852A6"/>
    <w:rsid w:val="00485734"/>
    <w:rsid w:val="00485A39"/>
    <w:rsid w:val="00485CB0"/>
    <w:rsid w:val="00485E71"/>
    <w:rsid w:val="004868AC"/>
    <w:rsid w:val="00486AC9"/>
    <w:rsid w:val="00486D83"/>
    <w:rsid w:val="00487041"/>
    <w:rsid w:val="00487444"/>
    <w:rsid w:val="00487944"/>
    <w:rsid w:val="00487F3F"/>
    <w:rsid w:val="004900EE"/>
    <w:rsid w:val="0049014C"/>
    <w:rsid w:val="0049018D"/>
    <w:rsid w:val="00490643"/>
    <w:rsid w:val="00490672"/>
    <w:rsid w:val="00490FB7"/>
    <w:rsid w:val="00491B03"/>
    <w:rsid w:val="00491DBD"/>
    <w:rsid w:val="0049228B"/>
    <w:rsid w:val="004924CE"/>
    <w:rsid w:val="0049286F"/>
    <w:rsid w:val="00492B62"/>
    <w:rsid w:val="00494A57"/>
    <w:rsid w:val="00494AB2"/>
    <w:rsid w:val="00494DDC"/>
    <w:rsid w:val="00494F5F"/>
    <w:rsid w:val="004953CC"/>
    <w:rsid w:val="00495A6E"/>
    <w:rsid w:val="00495C91"/>
    <w:rsid w:val="00495DC0"/>
    <w:rsid w:val="00495EE1"/>
    <w:rsid w:val="004963FB"/>
    <w:rsid w:val="00496594"/>
    <w:rsid w:val="0049727D"/>
    <w:rsid w:val="004972A4"/>
    <w:rsid w:val="00497341"/>
    <w:rsid w:val="00497667"/>
    <w:rsid w:val="00497727"/>
    <w:rsid w:val="004979BB"/>
    <w:rsid w:val="00497AB6"/>
    <w:rsid w:val="00497CA7"/>
    <w:rsid w:val="00497DC2"/>
    <w:rsid w:val="004A0688"/>
    <w:rsid w:val="004A0F9D"/>
    <w:rsid w:val="004A142F"/>
    <w:rsid w:val="004A1B4C"/>
    <w:rsid w:val="004A26F8"/>
    <w:rsid w:val="004A27D1"/>
    <w:rsid w:val="004A2E52"/>
    <w:rsid w:val="004A3291"/>
    <w:rsid w:val="004A3DF1"/>
    <w:rsid w:val="004A3E73"/>
    <w:rsid w:val="004A3FC6"/>
    <w:rsid w:val="004A4CFD"/>
    <w:rsid w:val="004A4FA2"/>
    <w:rsid w:val="004A511E"/>
    <w:rsid w:val="004A6473"/>
    <w:rsid w:val="004A740B"/>
    <w:rsid w:val="004A7696"/>
    <w:rsid w:val="004A76F1"/>
    <w:rsid w:val="004A7F58"/>
    <w:rsid w:val="004B000C"/>
    <w:rsid w:val="004B00D6"/>
    <w:rsid w:val="004B0122"/>
    <w:rsid w:val="004B045B"/>
    <w:rsid w:val="004B14BF"/>
    <w:rsid w:val="004B199E"/>
    <w:rsid w:val="004B2122"/>
    <w:rsid w:val="004B23F3"/>
    <w:rsid w:val="004B2602"/>
    <w:rsid w:val="004B4641"/>
    <w:rsid w:val="004B495F"/>
    <w:rsid w:val="004B4B7A"/>
    <w:rsid w:val="004B4E44"/>
    <w:rsid w:val="004B6955"/>
    <w:rsid w:val="004B6AC3"/>
    <w:rsid w:val="004B6CA6"/>
    <w:rsid w:val="004B6F78"/>
    <w:rsid w:val="004B7681"/>
    <w:rsid w:val="004B79CF"/>
    <w:rsid w:val="004C0475"/>
    <w:rsid w:val="004C15DD"/>
    <w:rsid w:val="004C1B4A"/>
    <w:rsid w:val="004C1C47"/>
    <w:rsid w:val="004C1DEE"/>
    <w:rsid w:val="004C2314"/>
    <w:rsid w:val="004C27C5"/>
    <w:rsid w:val="004C2807"/>
    <w:rsid w:val="004C2953"/>
    <w:rsid w:val="004C2B0C"/>
    <w:rsid w:val="004C30FC"/>
    <w:rsid w:val="004C3ED0"/>
    <w:rsid w:val="004C43AF"/>
    <w:rsid w:val="004C44B9"/>
    <w:rsid w:val="004C4664"/>
    <w:rsid w:val="004C4669"/>
    <w:rsid w:val="004C4DD0"/>
    <w:rsid w:val="004C5321"/>
    <w:rsid w:val="004C5546"/>
    <w:rsid w:val="004C56E0"/>
    <w:rsid w:val="004C5805"/>
    <w:rsid w:val="004C5831"/>
    <w:rsid w:val="004C61B3"/>
    <w:rsid w:val="004C6228"/>
    <w:rsid w:val="004C6504"/>
    <w:rsid w:val="004C6DAF"/>
    <w:rsid w:val="004C73B6"/>
    <w:rsid w:val="004C756E"/>
    <w:rsid w:val="004D07C5"/>
    <w:rsid w:val="004D0E67"/>
    <w:rsid w:val="004D175F"/>
    <w:rsid w:val="004D1C26"/>
    <w:rsid w:val="004D2527"/>
    <w:rsid w:val="004D3021"/>
    <w:rsid w:val="004D3057"/>
    <w:rsid w:val="004D37BE"/>
    <w:rsid w:val="004D38DE"/>
    <w:rsid w:val="004D3E18"/>
    <w:rsid w:val="004D44AF"/>
    <w:rsid w:val="004D518C"/>
    <w:rsid w:val="004D519B"/>
    <w:rsid w:val="004D5558"/>
    <w:rsid w:val="004D6471"/>
    <w:rsid w:val="004D670E"/>
    <w:rsid w:val="004D6786"/>
    <w:rsid w:val="004D6A7A"/>
    <w:rsid w:val="004D71A3"/>
    <w:rsid w:val="004D7554"/>
    <w:rsid w:val="004D7598"/>
    <w:rsid w:val="004D7E76"/>
    <w:rsid w:val="004D7F87"/>
    <w:rsid w:val="004E02A0"/>
    <w:rsid w:val="004E047D"/>
    <w:rsid w:val="004E0744"/>
    <w:rsid w:val="004E0CFB"/>
    <w:rsid w:val="004E0D62"/>
    <w:rsid w:val="004E1111"/>
    <w:rsid w:val="004E1C66"/>
    <w:rsid w:val="004E1FB4"/>
    <w:rsid w:val="004E29CE"/>
    <w:rsid w:val="004E2AD7"/>
    <w:rsid w:val="004E324C"/>
    <w:rsid w:val="004E389A"/>
    <w:rsid w:val="004E40A7"/>
    <w:rsid w:val="004E429D"/>
    <w:rsid w:val="004E4516"/>
    <w:rsid w:val="004E474A"/>
    <w:rsid w:val="004E4A06"/>
    <w:rsid w:val="004E4F27"/>
    <w:rsid w:val="004E5D5E"/>
    <w:rsid w:val="004E5DD4"/>
    <w:rsid w:val="004E6688"/>
    <w:rsid w:val="004E6CB4"/>
    <w:rsid w:val="004F005D"/>
    <w:rsid w:val="004F01DB"/>
    <w:rsid w:val="004F029E"/>
    <w:rsid w:val="004F02B4"/>
    <w:rsid w:val="004F04A3"/>
    <w:rsid w:val="004F058B"/>
    <w:rsid w:val="004F06E7"/>
    <w:rsid w:val="004F0A03"/>
    <w:rsid w:val="004F182D"/>
    <w:rsid w:val="004F1AE4"/>
    <w:rsid w:val="004F2A04"/>
    <w:rsid w:val="004F2E19"/>
    <w:rsid w:val="004F39F1"/>
    <w:rsid w:val="004F3D3A"/>
    <w:rsid w:val="004F3D45"/>
    <w:rsid w:val="004F3DF7"/>
    <w:rsid w:val="004F3E0E"/>
    <w:rsid w:val="004F4979"/>
    <w:rsid w:val="004F5120"/>
    <w:rsid w:val="004F5592"/>
    <w:rsid w:val="004F562D"/>
    <w:rsid w:val="004F58E4"/>
    <w:rsid w:val="004F594F"/>
    <w:rsid w:val="004F5ECA"/>
    <w:rsid w:val="004F6CA9"/>
    <w:rsid w:val="004F70C9"/>
    <w:rsid w:val="004F72EC"/>
    <w:rsid w:val="004F752C"/>
    <w:rsid w:val="004F7772"/>
    <w:rsid w:val="005000DA"/>
    <w:rsid w:val="00500DC4"/>
    <w:rsid w:val="00501065"/>
    <w:rsid w:val="00501158"/>
    <w:rsid w:val="00501353"/>
    <w:rsid w:val="00501366"/>
    <w:rsid w:val="00501BC0"/>
    <w:rsid w:val="00501F44"/>
    <w:rsid w:val="00501FEF"/>
    <w:rsid w:val="005022F5"/>
    <w:rsid w:val="005029F9"/>
    <w:rsid w:val="00502D2F"/>
    <w:rsid w:val="00502DAD"/>
    <w:rsid w:val="00503A6A"/>
    <w:rsid w:val="00503A9B"/>
    <w:rsid w:val="00503ABC"/>
    <w:rsid w:val="00503AEF"/>
    <w:rsid w:val="00503C88"/>
    <w:rsid w:val="00504023"/>
    <w:rsid w:val="0050419A"/>
    <w:rsid w:val="005045A2"/>
    <w:rsid w:val="005048F4"/>
    <w:rsid w:val="00504B34"/>
    <w:rsid w:val="00504E76"/>
    <w:rsid w:val="00505309"/>
    <w:rsid w:val="00505671"/>
    <w:rsid w:val="00505B94"/>
    <w:rsid w:val="00505EE3"/>
    <w:rsid w:val="00505EF2"/>
    <w:rsid w:val="005062E4"/>
    <w:rsid w:val="00507263"/>
    <w:rsid w:val="00507919"/>
    <w:rsid w:val="00507D8E"/>
    <w:rsid w:val="00507DDC"/>
    <w:rsid w:val="0051022D"/>
    <w:rsid w:val="00510784"/>
    <w:rsid w:val="00510FB3"/>
    <w:rsid w:val="005112A0"/>
    <w:rsid w:val="00512044"/>
    <w:rsid w:val="00512281"/>
    <w:rsid w:val="00512527"/>
    <w:rsid w:val="0051281C"/>
    <w:rsid w:val="00512C9A"/>
    <w:rsid w:val="00512D7B"/>
    <w:rsid w:val="00513400"/>
    <w:rsid w:val="005134D8"/>
    <w:rsid w:val="005137A9"/>
    <w:rsid w:val="00513B2F"/>
    <w:rsid w:val="00513BC9"/>
    <w:rsid w:val="00513D4D"/>
    <w:rsid w:val="00513E97"/>
    <w:rsid w:val="0051425E"/>
    <w:rsid w:val="005159F0"/>
    <w:rsid w:val="00516810"/>
    <w:rsid w:val="00516AEB"/>
    <w:rsid w:val="00516B78"/>
    <w:rsid w:val="00516B7D"/>
    <w:rsid w:val="00516F5D"/>
    <w:rsid w:val="00516FCC"/>
    <w:rsid w:val="00517972"/>
    <w:rsid w:val="00517F03"/>
    <w:rsid w:val="005203A7"/>
    <w:rsid w:val="0052064B"/>
    <w:rsid w:val="00521911"/>
    <w:rsid w:val="00521F50"/>
    <w:rsid w:val="00521F75"/>
    <w:rsid w:val="00521FE5"/>
    <w:rsid w:val="0052226B"/>
    <w:rsid w:val="0052261F"/>
    <w:rsid w:val="005239C3"/>
    <w:rsid w:val="00523A87"/>
    <w:rsid w:val="00524461"/>
    <w:rsid w:val="005255A2"/>
    <w:rsid w:val="00525918"/>
    <w:rsid w:val="00525983"/>
    <w:rsid w:val="00525B5B"/>
    <w:rsid w:val="00525BEA"/>
    <w:rsid w:val="00525E7D"/>
    <w:rsid w:val="00526189"/>
    <w:rsid w:val="005262B5"/>
    <w:rsid w:val="00526A10"/>
    <w:rsid w:val="00526BBE"/>
    <w:rsid w:val="00526E72"/>
    <w:rsid w:val="00527223"/>
    <w:rsid w:val="00527A32"/>
    <w:rsid w:val="00527DF1"/>
    <w:rsid w:val="00527E7D"/>
    <w:rsid w:val="00527F9C"/>
    <w:rsid w:val="00527FAA"/>
    <w:rsid w:val="005304FA"/>
    <w:rsid w:val="005306D3"/>
    <w:rsid w:val="00530F1A"/>
    <w:rsid w:val="0053161D"/>
    <w:rsid w:val="00531740"/>
    <w:rsid w:val="00531936"/>
    <w:rsid w:val="00531CCC"/>
    <w:rsid w:val="005323A0"/>
    <w:rsid w:val="0053256A"/>
    <w:rsid w:val="00532A24"/>
    <w:rsid w:val="0053311C"/>
    <w:rsid w:val="005332C2"/>
    <w:rsid w:val="005334D1"/>
    <w:rsid w:val="0053400A"/>
    <w:rsid w:val="0053418C"/>
    <w:rsid w:val="005347DC"/>
    <w:rsid w:val="00534975"/>
    <w:rsid w:val="005355E8"/>
    <w:rsid w:val="005358B5"/>
    <w:rsid w:val="005359D6"/>
    <w:rsid w:val="00535B05"/>
    <w:rsid w:val="00535DE4"/>
    <w:rsid w:val="00535E11"/>
    <w:rsid w:val="00536401"/>
    <w:rsid w:val="00536A8B"/>
    <w:rsid w:val="005401EF"/>
    <w:rsid w:val="005404AE"/>
    <w:rsid w:val="005405E4"/>
    <w:rsid w:val="005408DE"/>
    <w:rsid w:val="00540D2F"/>
    <w:rsid w:val="005413B4"/>
    <w:rsid w:val="00541EEC"/>
    <w:rsid w:val="00541F65"/>
    <w:rsid w:val="0054252E"/>
    <w:rsid w:val="005426C6"/>
    <w:rsid w:val="0054276E"/>
    <w:rsid w:val="00542E1B"/>
    <w:rsid w:val="00542E1E"/>
    <w:rsid w:val="005446C7"/>
    <w:rsid w:val="00544AAE"/>
    <w:rsid w:val="00544B05"/>
    <w:rsid w:val="00544B92"/>
    <w:rsid w:val="00544C1D"/>
    <w:rsid w:val="00545029"/>
    <w:rsid w:val="00545212"/>
    <w:rsid w:val="00545D6C"/>
    <w:rsid w:val="00546268"/>
    <w:rsid w:val="00546785"/>
    <w:rsid w:val="00546EE2"/>
    <w:rsid w:val="0054723D"/>
    <w:rsid w:val="00547914"/>
    <w:rsid w:val="00547D54"/>
    <w:rsid w:val="00547F7C"/>
    <w:rsid w:val="00550791"/>
    <w:rsid w:val="00550FC5"/>
    <w:rsid w:val="00551420"/>
    <w:rsid w:val="00551443"/>
    <w:rsid w:val="005517A0"/>
    <w:rsid w:val="00551A0E"/>
    <w:rsid w:val="00551CBC"/>
    <w:rsid w:val="00551DC9"/>
    <w:rsid w:val="00551FBA"/>
    <w:rsid w:val="00552046"/>
    <w:rsid w:val="005529C7"/>
    <w:rsid w:val="00552ED2"/>
    <w:rsid w:val="00553D68"/>
    <w:rsid w:val="00553E8D"/>
    <w:rsid w:val="00553F16"/>
    <w:rsid w:val="00554010"/>
    <w:rsid w:val="00554446"/>
    <w:rsid w:val="005544C3"/>
    <w:rsid w:val="00554F4F"/>
    <w:rsid w:val="005553D3"/>
    <w:rsid w:val="0055557E"/>
    <w:rsid w:val="005557B5"/>
    <w:rsid w:val="00555A60"/>
    <w:rsid w:val="005560E3"/>
    <w:rsid w:val="005560EC"/>
    <w:rsid w:val="0055716E"/>
    <w:rsid w:val="00557965"/>
    <w:rsid w:val="00557EC0"/>
    <w:rsid w:val="0056026C"/>
    <w:rsid w:val="00560D7D"/>
    <w:rsid w:val="0056105C"/>
    <w:rsid w:val="005610D4"/>
    <w:rsid w:val="005615FE"/>
    <w:rsid w:val="0056172B"/>
    <w:rsid w:val="00561A1B"/>
    <w:rsid w:val="005620BA"/>
    <w:rsid w:val="005627DE"/>
    <w:rsid w:val="00562894"/>
    <w:rsid w:val="00563757"/>
    <w:rsid w:val="00563863"/>
    <w:rsid w:val="00563AEC"/>
    <w:rsid w:val="00563E62"/>
    <w:rsid w:val="00564EFC"/>
    <w:rsid w:val="0056580A"/>
    <w:rsid w:val="00565DFE"/>
    <w:rsid w:val="00565EF7"/>
    <w:rsid w:val="00566772"/>
    <w:rsid w:val="00566E57"/>
    <w:rsid w:val="00566FEE"/>
    <w:rsid w:val="00567A96"/>
    <w:rsid w:val="00567AFB"/>
    <w:rsid w:val="00570043"/>
    <w:rsid w:val="0057079B"/>
    <w:rsid w:val="00570BAB"/>
    <w:rsid w:val="00570DBC"/>
    <w:rsid w:val="00570DEF"/>
    <w:rsid w:val="00570ED3"/>
    <w:rsid w:val="00571084"/>
    <w:rsid w:val="00571A55"/>
    <w:rsid w:val="00571AA9"/>
    <w:rsid w:val="00571BEF"/>
    <w:rsid w:val="0057201E"/>
    <w:rsid w:val="005722D1"/>
    <w:rsid w:val="005725DC"/>
    <w:rsid w:val="005730A7"/>
    <w:rsid w:val="00573302"/>
    <w:rsid w:val="00573E6A"/>
    <w:rsid w:val="005741CF"/>
    <w:rsid w:val="005744E0"/>
    <w:rsid w:val="00574712"/>
    <w:rsid w:val="00574A43"/>
    <w:rsid w:val="005752C7"/>
    <w:rsid w:val="00575520"/>
    <w:rsid w:val="00575EDF"/>
    <w:rsid w:val="00575FCD"/>
    <w:rsid w:val="00576227"/>
    <w:rsid w:val="00576B5D"/>
    <w:rsid w:val="00577028"/>
    <w:rsid w:val="005771B7"/>
    <w:rsid w:val="00577A24"/>
    <w:rsid w:val="00577FEB"/>
    <w:rsid w:val="00580154"/>
    <w:rsid w:val="0058033B"/>
    <w:rsid w:val="00580A23"/>
    <w:rsid w:val="00580DD7"/>
    <w:rsid w:val="00581252"/>
    <w:rsid w:val="005825AA"/>
    <w:rsid w:val="00582F6C"/>
    <w:rsid w:val="005835C9"/>
    <w:rsid w:val="00583A6D"/>
    <w:rsid w:val="00583E04"/>
    <w:rsid w:val="00584A1A"/>
    <w:rsid w:val="00584DEA"/>
    <w:rsid w:val="00585594"/>
    <w:rsid w:val="00585598"/>
    <w:rsid w:val="0058613A"/>
    <w:rsid w:val="00586BAA"/>
    <w:rsid w:val="00586D5C"/>
    <w:rsid w:val="00586E85"/>
    <w:rsid w:val="0058715F"/>
    <w:rsid w:val="005876C1"/>
    <w:rsid w:val="00587ABF"/>
    <w:rsid w:val="00590984"/>
    <w:rsid w:val="00591DC2"/>
    <w:rsid w:val="00591F30"/>
    <w:rsid w:val="005923EE"/>
    <w:rsid w:val="0059257B"/>
    <w:rsid w:val="00592888"/>
    <w:rsid w:val="005928FC"/>
    <w:rsid w:val="00592A3C"/>
    <w:rsid w:val="00592C1D"/>
    <w:rsid w:val="005939DA"/>
    <w:rsid w:val="00594EDD"/>
    <w:rsid w:val="00595039"/>
    <w:rsid w:val="0059503B"/>
    <w:rsid w:val="0059570E"/>
    <w:rsid w:val="0059582B"/>
    <w:rsid w:val="00595952"/>
    <w:rsid w:val="00595BA4"/>
    <w:rsid w:val="0059673C"/>
    <w:rsid w:val="00596A10"/>
    <w:rsid w:val="00596B59"/>
    <w:rsid w:val="00597901"/>
    <w:rsid w:val="00597D13"/>
    <w:rsid w:val="005A1EB8"/>
    <w:rsid w:val="005A229E"/>
    <w:rsid w:val="005A2595"/>
    <w:rsid w:val="005A2E06"/>
    <w:rsid w:val="005A3326"/>
    <w:rsid w:val="005A343F"/>
    <w:rsid w:val="005A36D2"/>
    <w:rsid w:val="005A36DF"/>
    <w:rsid w:val="005A44A7"/>
    <w:rsid w:val="005A4ECE"/>
    <w:rsid w:val="005A5BF5"/>
    <w:rsid w:val="005A5BF8"/>
    <w:rsid w:val="005A637C"/>
    <w:rsid w:val="005A6433"/>
    <w:rsid w:val="005A6514"/>
    <w:rsid w:val="005A6B7F"/>
    <w:rsid w:val="005A6F55"/>
    <w:rsid w:val="005A7456"/>
    <w:rsid w:val="005A77E0"/>
    <w:rsid w:val="005A7F2B"/>
    <w:rsid w:val="005B0105"/>
    <w:rsid w:val="005B0B45"/>
    <w:rsid w:val="005B0C4E"/>
    <w:rsid w:val="005B0F94"/>
    <w:rsid w:val="005B111C"/>
    <w:rsid w:val="005B1513"/>
    <w:rsid w:val="005B186A"/>
    <w:rsid w:val="005B1A49"/>
    <w:rsid w:val="005B1BB3"/>
    <w:rsid w:val="005B1E51"/>
    <w:rsid w:val="005B2339"/>
    <w:rsid w:val="005B2840"/>
    <w:rsid w:val="005B2890"/>
    <w:rsid w:val="005B3010"/>
    <w:rsid w:val="005B30B1"/>
    <w:rsid w:val="005B3CBC"/>
    <w:rsid w:val="005B43E7"/>
    <w:rsid w:val="005B464E"/>
    <w:rsid w:val="005B52AA"/>
    <w:rsid w:val="005B5369"/>
    <w:rsid w:val="005B55BB"/>
    <w:rsid w:val="005B5893"/>
    <w:rsid w:val="005B58B2"/>
    <w:rsid w:val="005B625C"/>
    <w:rsid w:val="005B68B3"/>
    <w:rsid w:val="005B696A"/>
    <w:rsid w:val="005B6F20"/>
    <w:rsid w:val="005B6FC8"/>
    <w:rsid w:val="005B7312"/>
    <w:rsid w:val="005B7A5A"/>
    <w:rsid w:val="005B7C91"/>
    <w:rsid w:val="005C00D6"/>
    <w:rsid w:val="005C1963"/>
    <w:rsid w:val="005C2A93"/>
    <w:rsid w:val="005C320E"/>
    <w:rsid w:val="005C3AE0"/>
    <w:rsid w:val="005C3CE8"/>
    <w:rsid w:val="005C42C9"/>
    <w:rsid w:val="005C5028"/>
    <w:rsid w:val="005C508F"/>
    <w:rsid w:val="005C50A4"/>
    <w:rsid w:val="005C5339"/>
    <w:rsid w:val="005C5A90"/>
    <w:rsid w:val="005C5B0A"/>
    <w:rsid w:val="005C5C5D"/>
    <w:rsid w:val="005C5E31"/>
    <w:rsid w:val="005C644F"/>
    <w:rsid w:val="005C6CE4"/>
    <w:rsid w:val="005C6DB7"/>
    <w:rsid w:val="005C733C"/>
    <w:rsid w:val="005C780D"/>
    <w:rsid w:val="005C7C02"/>
    <w:rsid w:val="005D01AB"/>
    <w:rsid w:val="005D0240"/>
    <w:rsid w:val="005D0381"/>
    <w:rsid w:val="005D0BC5"/>
    <w:rsid w:val="005D0CC9"/>
    <w:rsid w:val="005D0E32"/>
    <w:rsid w:val="005D114A"/>
    <w:rsid w:val="005D1550"/>
    <w:rsid w:val="005D1983"/>
    <w:rsid w:val="005D235F"/>
    <w:rsid w:val="005D2737"/>
    <w:rsid w:val="005D2898"/>
    <w:rsid w:val="005D2D90"/>
    <w:rsid w:val="005D3355"/>
    <w:rsid w:val="005D3492"/>
    <w:rsid w:val="005D376E"/>
    <w:rsid w:val="005D3D1A"/>
    <w:rsid w:val="005D461A"/>
    <w:rsid w:val="005D5AF9"/>
    <w:rsid w:val="005D5DE5"/>
    <w:rsid w:val="005D6E58"/>
    <w:rsid w:val="005D7236"/>
    <w:rsid w:val="005D787D"/>
    <w:rsid w:val="005D7BBA"/>
    <w:rsid w:val="005D7C31"/>
    <w:rsid w:val="005E0043"/>
    <w:rsid w:val="005E00BD"/>
    <w:rsid w:val="005E02B6"/>
    <w:rsid w:val="005E062E"/>
    <w:rsid w:val="005E1187"/>
    <w:rsid w:val="005E1494"/>
    <w:rsid w:val="005E186D"/>
    <w:rsid w:val="005E1952"/>
    <w:rsid w:val="005E1C36"/>
    <w:rsid w:val="005E1E83"/>
    <w:rsid w:val="005E20B3"/>
    <w:rsid w:val="005E24FB"/>
    <w:rsid w:val="005E38FA"/>
    <w:rsid w:val="005E3900"/>
    <w:rsid w:val="005E3CB4"/>
    <w:rsid w:val="005E498D"/>
    <w:rsid w:val="005E4E20"/>
    <w:rsid w:val="005E5D3B"/>
    <w:rsid w:val="005E68F9"/>
    <w:rsid w:val="005E6934"/>
    <w:rsid w:val="005E6968"/>
    <w:rsid w:val="005F00CB"/>
    <w:rsid w:val="005F0188"/>
    <w:rsid w:val="005F04FB"/>
    <w:rsid w:val="005F054D"/>
    <w:rsid w:val="005F05B2"/>
    <w:rsid w:val="005F06AC"/>
    <w:rsid w:val="005F09E6"/>
    <w:rsid w:val="005F0AB1"/>
    <w:rsid w:val="005F0C37"/>
    <w:rsid w:val="005F0CF4"/>
    <w:rsid w:val="005F0D2A"/>
    <w:rsid w:val="005F0D61"/>
    <w:rsid w:val="005F1137"/>
    <w:rsid w:val="005F1947"/>
    <w:rsid w:val="005F1E1F"/>
    <w:rsid w:val="005F1E23"/>
    <w:rsid w:val="005F1F54"/>
    <w:rsid w:val="005F2003"/>
    <w:rsid w:val="005F25FB"/>
    <w:rsid w:val="005F39D6"/>
    <w:rsid w:val="005F3F92"/>
    <w:rsid w:val="005F401E"/>
    <w:rsid w:val="005F482B"/>
    <w:rsid w:val="005F53AC"/>
    <w:rsid w:val="005F5526"/>
    <w:rsid w:val="005F5691"/>
    <w:rsid w:val="005F58EE"/>
    <w:rsid w:val="005F5E7D"/>
    <w:rsid w:val="005F6154"/>
    <w:rsid w:val="005F6256"/>
    <w:rsid w:val="005F6459"/>
    <w:rsid w:val="005F7185"/>
    <w:rsid w:val="00600211"/>
    <w:rsid w:val="00600BD0"/>
    <w:rsid w:val="00601D05"/>
    <w:rsid w:val="00602641"/>
    <w:rsid w:val="00602899"/>
    <w:rsid w:val="00602E13"/>
    <w:rsid w:val="006044CB"/>
    <w:rsid w:val="006050C9"/>
    <w:rsid w:val="006054F0"/>
    <w:rsid w:val="00605710"/>
    <w:rsid w:val="0060651C"/>
    <w:rsid w:val="00606669"/>
    <w:rsid w:val="00607141"/>
    <w:rsid w:val="00607367"/>
    <w:rsid w:val="00607DD3"/>
    <w:rsid w:val="0061015A"/>
    <w:rsid w:val="0061016C"/>
    <w:rsid w:val="006109BB"/>
    <w:rsid w:val="00610F72"/>
    <w:rsid w:val="00610FB5"/>
    <w:rsid w:val="0061122F"/>
    <w:rsid w:val="006113B6"/>
    <w:rsid w:val="0061153A"/>
    <w:rsid w:val="00611AA0"/>
    <w:rsid w:val="00611B01"/>
    <w:rsid w:val="0061252E"/>
    <w:rsid w:val="00612776"/>
    <w:rsid w:val="006127B2"/>
    <w:rsid w:val="0061299C"/>
    <w:rsid w:val="00612A7E"/>
    <w:rsid w:val="00613260"/>
    <w:rsid w:val="0061335E"/>
    <w:rsid w:val="006133F8"/>
    <w:rsid w:val="00613624"/>
    <w:rsid w:val="00613949"/>
    <w:rsid w:val="00613E60"/>
    <w:rsid w:val="006140D5"/>
    <w:rsid w:val="00615493"/>
    <w:rsid w:val="00615525"/>
    <w:rsid w:val="0061583C"/>
    <w:rsid w:val="0061584B"/>
    <w:rsid w:val="00615951"/>
    <w:rsid w:val="0061598B"/>
    <w:rsid w:val="00615FE9"/>
    <w:rsid w:val="00616D64"/>
    <w:rsid w:val="00616DA4"/>
    <w:rsid w:val="00617366"/>
    <w:rsid w:val="0061793D"/>
    <w:rsid w:val="00617990"/>
    <w:rsid w:val="00620F82"/>
    <w:rsid w:val="00621E0D"/>
    <w:rsid w:val="006227D0"/>
    <w:rsid w:val="00623B3C"/>
    <w:rsid w:val="00624323"/>
    <w:rsid w:val="00624AD5"/>
    <w:rsid w:val="00624CE9"/>
    <w:rsid w:val="00624F8F"/>
    <w:rsid w:val="0062506B"/>
    <w:rsid w:val="006257D2"/>
    <w:rsid w:val="006260C1"/>
    <w:rsid w:val="0062667E"/>
    <w:rsid w:val="00626971"/>
    <w:rsid w:val="006269BF"/>
    <w:rsid w:val="00626FCE"/>
    <w:rsid w:val="006271E5"/>
    <w:rsid w:val="0062724C"/>
    <w:rsid w:val="00627956"/>
    <w:rsid w:val="00627A58"/>
    <w:rsid w:val="0063058B"/>
    <w:rsid w:val="00630CB0"/>
    <w:rsid w:val="0063198C"/>
    <w:rsid w:val="00631E0A"/>
    <w:rsid w:val="00631ED5"/>
    <w:rsid w:val="00632198"/>
    <w:rsid w:val="006328A4"/>
    <w:rsid w:val="00632AC1"/>
    <w:rsid w:val="00632D1C"/>
    <w:rsid w:val="00632E0E"/>
    <w:rsid w:val="00632EC2"/>
    <w:rsid w:val="00633548"/>
    <w:rsid w:val="00633E44"/>
    <w:rsid w:val="00633EE0"/>
    <w:rsid w:val="00633EF1"/>
    <w:rsid w:val="00634125"/>
    <w:rsid w:val="006349FA"/>
    <w:rsid w:val="00634CB5"/>
    <w:rsid w:val="00635447"/>
    <w:rsid w:val="006354BB"/>
    <w:rsid w:val="00635976"/>
    <w:rsid w:val="00635D3C"/>
    <w:rsid w:val="0063681C"/>
    <w:rsid w:val="00636896"/>
    <w:rsid w:val="00636FB0"/>
    <w:rsid w:val="00637049"/>
    <w:rsid w:val="006372D1"/>
    <w:rsid w:val="00637491"/>
    <w:rsid w:val="0063772B"/>
    <w:rsid w:val="006378E4"/>
    <w:rsid w:val="00637915"/>
    <w:rsid w:val="00637DDD"/>
    <w:rsid w:val="006400D6"/>
    <w:rsid w:val="006407C0"/>
    <w:rsid w:val="00642230"/>
    <w:rsid w:val="00642D7E"/>
    <w:rsid w:val="0064364D"/>
    <w:rsid w:val="006443E1"/>
    <w:rsid w:val="006446C4"/>
    <w:rsid w:val="0064496F"/>
    <w:rsid w:val="00644B9F"/>
    <w:rsid w:val="006460E8"/>
    <w:rsid w:val="00646520"/>
    <w:rsid w:val="00646B27"/>
    <w:rsid w:val="006475DD"/>
    <w:rsid w:val="0064796F"/>
    <w:rsid w:val="00647AB7"/>
    <w:rsid w:val="0065039D"/>
    <w:rsid w:val="00650427"/>
    <w:rsid w:val="00650667"/>
    <w:rsid w:val="006506FB"/>
    <w:rsid w:val="00650B25"/>
    <w:rsid w:val="00651867"/>
    <w:rsid w:val="006525BF"/>
    <w:rsid w:val="006529A4"/>
    <w:rsid w:val="00653C7D"/>
    <w:rsid w:val="006542BC"/>
    <w:rsid w:val="006543A2"/>
    <w:rsid w:val="0065443E"/>
    <w:rsid w:val="0065473D"/>
    <w:rsid w:val="006547BF"/>
    <w:rsid w:val="00655C26"/>
    <w:rsid w:val="00655CD4"/>
    <w:rsid w:val="00655DC6"/>
    <w:rsid w:val="00655E31"/>
    <w:rsid w:val="00655ED2"/>
    <w:rsid w:val="006563E4"/>
    <w:rsid w:val="006563FE"/>
    <w:rsid w:val="006567C3"/>
    <w:rsid w:val="006569C7"/>
    <w:rsid w:val="00656A9D"/>
    <w:rsid w:val="00656CCE"/>
    <w:rsid w:val="006570B6"/>
    <w:rsid w:val="00657292"/>
    <w:rsid w:val="0065739C"/>
    <w:rsid w:val="0065761A"/>
    <w:rsid w:val="00657717"/>
    <w:rsid w:val="00657A1A"/>
    <w:rsid w:val="00657B04"/>
    <w:rsid w:val="00660B65"/>
    <w:rsid w:val="00660D33"/>
    <w:rsid w:val="00660E58"/>
    <w:rsid w:val="00661352"/>
    <w:rsid w:val="00661838"/>
    <w:rsid w:val="00661851"/>
    <w:rsid w:val="006620B2"/>
    <w:rsid w:val="00662259"/>
    <w:rsid w:val="006622FB"/>
    <w:rsid w:val="0066260A"/>
    <w:rsid w:val="0066270D"/>
    <w:rsid w:val="00662948"/>
    <w:rsid w:val="00663884"/>
    <w:rsid w:val="00663ACF"/>
    <w:rsid w:val="00663D6F"/>
    <w:rsid w:val="00664BEC"/>
    <w:rsid w:val="00664C28"/>
    <w:rsid w:val="00665087"/>
    <w:rsid w:val="00665133"/>
    <w:rsid w:val="006653E1"/>
    <w:rsid w:val="0066580C"/>
    <w:rsid w:val="00666133"/>
    <w:rsid w:val="00666611"/>
    <w:rsid w:val="006669D6"/>
    <w:rsid w:val="00666A94"/>
    <w:rsid w:val="00666BF3"/>
    <w:rsid w:val="00666C5C"/>
    <w:rsid w:val="00666F2F"/>
    <w:rsid w:val="006675F0"/>
    <w:rsid w:val="006677D5"/>
    <w:rsid w:val="00667ABF"/>
    <w:rsid w:val="00667AC3"/>
    <w:rsid w:val="00670925"/>
    <w:rsid w:val="006709FD"/>
    <w:rsid w:val="00670C06"/>
    <w:rsid w:val="00670D9A"/>
    <w:rsid w:val="006713F1"/>
    <w:rsid w:val="006719D1"/>
    <w:rsid w:val="006728CA"/>
    <w:rsid w:val="00672909"/>
    <w:rsid w:val="00672C75"/>
    <w:rsid w:val="00672EAF"/>
    <w:rsid w:val="0067348A"/>
    <w:rsid w:val="00673AA9"/>
    <w:rsid w:val="00673E3D"/>
    <w:rsid w:val="006740EA"/>
    <w:rsid w:val="00674E64"/>
    <w:rsid w:val="00674EF3"/>
    <w:rsid w:val="00674F4C"/>
    <w:rsid w:val="006752AE"/>
    <w:rsid w:val="006757DB"/>
    <w:rsid w:val="00675BB9"/>
    <w:rsid w:val="00675DC8"/>
    <w:rsid w:val="006764BE"/>
    <w:rsid w:val="0067795E"/>
    <w:rsid w:val="0068008F"/>
    <w:rsid w:val="00680091"/>
    <w:rsid w:val="006803C4"/>
    <w:rsid w:val="00681281"/>
    <w:rsid w:val="0068143A"/>
    <w:rsid w:val="0068164D"/>
    <w:rsid w:val="0068204E"/>
    <w:rsid w:val="006824F7"/>
    <w:rsid w:val="0068251F"/>
    <w:rsid w:val="00682579"/>
    <w:rsid w:val="00682650"/>
    <w:rsid w:val="006827A5"/>
    <w:rsid w:val="00682EF7"/>
    <w:rsid w:val="00683339"/>
    <w:rsid w:val="00683C80"/>
    <w:rsid w:val="00683F66"/>
    <w:rsid w:val="00684C56"/>
    <w:rsid w:val="00684F85"/>
    <w:rsid w:val="0068506F"/>
    <w:rsid w:val="00685217"/>
    <w:rsid w:val="0068660B"/>
    <w:rsid w:val="006867CA"/>
    <w:rsid w:val="00686B1D"/>
    <w:rsid w:val="0069015C"/>
    <w:rsid w:val="006902BD"/>
    <w:rsid w:val="00690374"/>
    <w:rsid w:val="00690B3F"/>
    <w:rsid w:val="00690C35"/>
    <w:rsid w:val="00690C6B"/>
    <w:rsid w:val="00691F44"/>
    <w:rsid w:val="00692075"/>
    <w:rsid w:val="00692C8E"/>
    <w:rsid w:val="0069340E"/>
    <w:rsid w:val="00693AC3"/>
    <w:rsid w:val="00693BE9"/>
    <w:rsid w:val="006943E2"/>
    <w:rsid w:val="00694513"/>
    <w:rsid w:val="0069493D"/>
    <w:rsid w:val="00694CE2"/>
    <w:rsid w:val="00695011"/>
    <w:rsid w:val="0069514D"/>
    <w:rsid w:val="0069542D"/>
    <w:rsid w:val="00695735"/>
    <w:rsid w:val="00695B37"/>
    <w:rsid w:val="0069637D"/>
    <w:rsid w:val="0069684F"/>
    <w:rsid w:val="006971AF"/>
    <w:rsid w:val="00697243"/>
    <w:rsid w:val="006976D4"/>
    <w:rsid w:val="00697C26"/>
    <w:rsid w:val="006A01E6"/>
    <w:rsid w:val="006A08B4"/>
    <w:rsid w:val="006A0D6C"/>
    <w:rsid w:val="006A0FEC"/>
    <w:rsid w:val="006A1388"/>
    <w:rsid w:val="006A1A11"/>
    <w:rsid w:val="006A1E00"/>
    <w:rsid w:val="006A2002"/>
    <w:rsid w:val="006A250A"/>
    <w:rsid w:val="006A34A5"/>
    <w:rsid w:val="006A3A31"/>
    <w:rsid w:val="006A3ED3"/>
    <w:rsid w:val="006A41B6"/>
    <w:rsid w:val="006A43CF"/>
    <w:rsid w:val="006A45BF"/>
    <w:rsid w:val="006A45EC"/>
    <w:rsid w:val="006A50B0"/>
    <w:rsid w:val="006A51D4"/>
    <w:rsid w:val="006A521F"/>
    <w:rsid w:val="006A53C3"/>
    <w:rsid w:val="006A557B"/>
    <w:rsid w:val="006A55B8"/>
    <w:rsid w:val="006A5C02"/>
    <w:rsid w:val="006A60B3"/>
    <w:rsid w:val="006A71DA"/>
    <w:rsid w:val="006A7457"/>
    <w:rsid w:val="006B03F1"/>
    <w:rsid w:val="006B06ED"/>
    <w:rsid w:val="006B0748"/>
    <w:rsid w:val="006B0F1D"/>
    <w:rsid w:val="006B1315"/>
    <w:rsid w:val="006B1AE5"/>
    <w:rsid w:val="006B1DCC"/>
    <w:rsid w:val="006B1DCF"/>
    <w:rsid w:val="006B1E63"/>
    <w:rsid w:val="006B2083"/>
    <w:rsid w:val="006B2B4B"/>
    <w:rsid w:val="006B2F10"/>
    <w:rsid w:val="006B2F34"/>
    <w:rsid w:val="006B3BAD"/>
    <w:rsid w:val="006B4314"/>
    <w:rsid w:val="006B491D"/>
    <w:rsid w:val="006B4962"/>
    <w:rsid w:val="006B4E0D"/>
    <w:rsid w:val="006B4ED4"/>
    <w:rsid w:val="006B5950"/>
    <w:rsid w:val="006B595D"/>
    <w:rsid w:val="006B5AFB"/>
    <w:rsid w:val="006B5F0E"/>
    <w:rsid w:val="006B6144"/>
    <w:rsid w:val="006B622E"/>
    <w:rsid w:val="006B6D6E"/>
    <w:rsid w:val="006B6F77"/>
    <w:rsid w:val="006B741E"/>
    <w:rsid w:val="006B7899"/>
    <w:rsid w:val="006B78C4"/>
    <w:rsid w:val="006B7D95"/>
    <w:rsid w:val="006C055B"/>
    <w:rsid w:val="006C0745"/>
    <w:rsid w:val="006C0864"/>
    <w:rsid w:val="006C08CD"/>
    <w:rsid w:val="006C0A75"/>
    <w:rsid w:val="006C0BDC"/>
    <w:rsid w:val="006C180D"/>
    <w:rsid w:val="006C18B8"/>
    <w:rsid w:val="006C292F"/>
    <w:rsid w:val="006C3038"/>
    <w:rsid w:val="006C325C"/>
    <w:rsid w:val="006C3EEE"/>
    <w:rsid w:val="006C443D"/>
    <w:rsid w:val="006C46EB"/>
    <w:rsid w:val="006C4D2B"/>
    <w:rsid w:val="006C5F34"/>
    <w:rsid w:val="006C618C"/>
    <w:rsid w:val="006C62D2"/>
    <w:rsid w:val="006C63E6"/>
    <w:rsid w:val="006C684C"/>
    <w:rsid w:val="006C696B"/>
    <w:rsid w:val="006C69B9"/>
    <w:rsid w:val="006C6AAF"/>
    <w:rsid w:val="006C7175"/>
    <w:rsid w:val="006C7954"/>
    <w:rsid w:val="006C7F4E"/>
    <w:rsid w:val="006D065C"/>
    <w:rsid w:val="006D08DD"/>
    <w:rsid w:val="006D1295"/>
    <w:rsid w:val="006D1794"/>
    <w:rsid w:val="006D1A7A"/>
    <w:rsid w:val="006D20E6"/>
    <w:rsid w:val="006D257C"/>
    <w:rsid w:val="006D26F9"/>
    <w:rsid w:val="006D283A"/>
    <w:rsid w:val="006D34D6"/>
    <w:rsid w:val="006D350F"/>
    <w:rsid w:val="006D42AD"/>
    <w:rsid w:val="006D45B9"/>
    <w:rsid w:val="006D476C"/>
    <w:rsid w:val="006D47A2"/>
    <w:rsid w:val="006D4F28"/>
    <w:rsid w:val="006D5866"/>
    <w:rsid w:val="006D5EF4"/>
    <w:rsid w:val="006D60BE"/>
    <w:rsid w:val="006D6B5A"/>
    <w:rsid w:val="006D71F2"/>
    <w:rsid w:val="006D752B"/>
    <w:rsid w:val="006D7773"/>
    <w:rsid w:val="006D7F99"/>
    <w:rsid w:val="006E07E0"/>
    <w:rsid w:val="006E0DEC"/>
    <w:rsid w:val="006E101C"/>
    <w:rsid w:val="006E140A"/>
    <w:rsid w:val="006E1762"/>
    <w:rsid w:val="006E1C77"/>
    <w:rsid w:val="006E1DB3"/>
    <w:rsid w:val="006E1FEB"/>
    <w:rsid w:val="006E27CE"/>
    <w:rsid w:val="006E27D4"/>
    <w:rsid w:val="006E284F"/>
    <w:rsid w:val="006E2F54"/>
    <w:rsid w:val="006E2F79"/>
    <w:rsid w:val="006E3152"/>
    <w:rsid w:val="006E37B1"/>
    <w:rsid w:val="006E3A67"/>
    <w:rsid w:val="006E3E62"/>
    <w:rsid w:val="006E403F"/>
    <w:rsid w:val="006E4278"/>
    <w:rsid w:val="006E4468"/>
    <w:rsid w:val="006E47AB"/>
    <w:rsid w:val="006E48AC"/>
    <w:rsid w:val="006E5D24"/>
    <w:rsid w:val="006E6BC4"/>
    <w:rsid w:val="006E6CF3"/>
    <w:rsid w:val="006E78EA"/>
    <w:rsid w:val="006E7B68"/>
    <w:rsid w:val="006E7F6E"/>
    <w:rsid w:val="006F0101"/>
    <w:rsid w:val="006F047A"/>
    <w:rsid w:val="006F0795"/>
    <w:rsid w:val="006F14BD"/>
    <w:rsid w:val="006F15DF"/>
    <w:rsid w:val="006F1CD5"/>
    <w:rsid w:val="006F24B1"/>
    <w:rsid w:val="006F2607"/>
    <w:rsid w:val="006F2942"/>
    <w:rsid w:val="006F2B8C"/>
    <w:rsid w:val="006F38BD"/>
    <w:rsid w:val="006F3E0C"/>
    <w:rsid w:val="006F4D2B"/>
    <w:rsid w:val="006F55AA"/>
    <w:rsid w:val="006F6093"/>
    <w:rsid w:val="006F6AA3"/>
    <w:rsid w:val="006F6EF1"/>
    <w:rsid w:val="006F7A70"/>
    <w:rsid w:val="006F7C9E"/>
    <w:rsid w:val="006F7E7E"/>
    <w:rsid w:val="00700B5A"/>
    <w:rsid w:val="00700BEB"/>
    <w:rsid w:val="00700D15"/>
    <w:rsid w:val="00700E0E"/>
    <w:rsid w:val="007012B2"/>
    <w:rsid w:val="00701352"/>
    <w:rsid w:val="0070194E"/>
    <w:rsid w:val="007028C0"/>
    <w:rsid w:val="00702CA9"/>
    <w:rsid w:val="00702FAE"/>
    <w:rsid w:val="007033FD"/>
    <w:rsid w:val="00703781"/>
    <w:rsid w:val="00703AA6"/>
    <w:rsid w:val="007041E6"/>
    <w:rsid w:val="00704236"/>
    <w:rsid w:val="007042A3"/>
    <w:rsid w:val="007042F7"/>
    <w:rsid w:val="007048E0"/>
    <w:rsid w:val="00704D15"/>
    <w:rsid w:val="00706A14"/>
    <w:rsid w:val="00706B91"/>
    <w:rsid w:val="00706E8A"/>
    <w:rsid w:val="00706F77"/>
    <w:rsid w:val="0070718B"/>
    <w:rsid w:val="0070743A"/>
    <w:rsid w:val="0070799B"/>
    <w:rsid w:val="00707C87"/>
    <w:rsid w:val="00707D47"/>
    <w:rsid w:val="007103F9"/>
    <w:rsid w:val="00710D03"/>
    <w:rsid w:val="0071188B"/>
    <w:rsid w:val="007119D6"/>
    <w:rsid w:val="00711EF0"/>
    <w:rsid w:val="00711FD8"/>
    <w:rsid w:val="00712034"/>
    <w:rsid w:val="00712435"/>
    <w:rsid w:val="00712AD2"/>
    <w:rsid w:val="00713498"/>
    <w:rsid w:val="00713C39"/>
    <w:rsid w:val="00713D98"/>
    <w:rsid w:val="00714314"/>
    <w:rsid w:val="00714860"/>
    <w:rsid w:val="00714DCC"/>
    <w:rsid w:val="00715271"/>
    <w:rsid w:val="00715446"/>
    <w:rsid w:val="00715B3E"/>
    <w:rsid w:val="00715EB2"/>
    <w:rsid w:val="00716161"/>
    <w:rsid w:val="00716812"/>
    <w:rsid w:val="00716BAA"/>
    <w:rsid w:val="00716D57"/>
    <w:rsid w:val="00716D61"/>
    <w:rsid w:val="00717115"/>
    <w:rsid w:val="007179DA"/>
    <w:rsid w:val="00717F48"/>
    <w:rsid w:val="00720105"/>
    <w:rsid w:val="00720354"/>
    <w:rsid w:val="007207C0"/>
    <w:rsid w:val="00720A9C"/>
    <w:rsid w:val="007210F1"/>
    <w:rsid w:val="00721254"/>
    <w:rsid w:val="0072148A"/>
    <w:rsid w:val="00721B5B"/>
    <w:rsid w:val="007224D9"/>
    <w:rsid w:val="00722EAC"/>
    <w:rsid w:val="00723535"/>
    <w:rsid w:val="007235AC"/>
    <w:rsid w:val="00723BB1"/>
    <w:rsid w:val="00723C44"/>
    <w:rsid w:val="00723ED7"/>
    <w:rsid w:val="0072426A"/>
    <w:rsid w:val="0072427D"/>
    <w:rsid w:val="007242F9"/>
    <w:rsid w:val="007244B2"/>
    <w:rsid w:val="00724DBB"/>
    <w:rsid w:val="00724F15"/>
    <w:rsid w:val="00725624"/>
    <w:rsid w:val="00725C48"/>
    <w:rsid w:val="00725E61"/>
    <w:rsid w:val="00725E9C"/>
    <w:rsid w:val="007263D5"/>
    <w:rsid w:val="00726481"/>
    <w:rsid w:val="00726E4C"/>
    <w:rsid w:val="00727664"/>
    <w:rsid w:val="00730398"/>
    <w:rsid w:val="00730704"/>
    <w:rsid w:val="00730A0D"/>
    <w:rsid w:val="00730E4D"/>
    <w:rsid w:val="0073157C"/>
    <w:rsid w:val="00731868"/>
    <w:rsid w:val="007319B8"/>
    <w:rsid w:val="007326E2"/>
    <w:rsid w:val="0073333F"/>
    <w:rsid w:val="0073376C"/>
    <w:rsid w:val="00733B46"/>
    <w:rsid w:val="00734360"/>
    <w:rsid w:val="007344A1"/>
    <w:rsid w:val="00734595"/>
    <w:rsid w:val="007346C8"/>
    <w:rsid w:val="00734C0D"/>
    <w:rsid w:val="00734EA9"/>
    <w:rsid w:val="00734EAB"/>
    <w:rsid w:val="00734ED6"/>
    <w:rsid w:val="0073599D"/>
    <w:rsid w:val="0073660A"/>
    <w:rsid w:val="00736804"/>
    <w:rsid w:val="007369B1"/>
    <w:rsid w:val="00736A62"/>
    <w:rsid w:val="00737CA8"/>
    <w:rsid w:val="00740079"/>
    <w:rsid w:val="0074043D"/>
    <w:rsid w:val="00741489"/>
    <w:rsid w:val="0074203C"/>
    <w:rsid w:val="007421FF"/>
    <w:rsid w:val="00742595"/>
    <w:rsid w:val="00742647"/>
    <w:rsid w:val="00743202"/>
    <w:rsid w:val="00743229"/>
    <w:rsid w:val="00743248"/>
    <w:rsid w:val="007433EC"/>
    <w:rsid w:val="007439BB"/>
    <w:rsid w:val="00743B4A"/>
    <w:rsid w:val="00743C5C"/>
    <w:rsid w:val="00743C8B"/>
    <w:rsid w:val="00744245"/>
    <w:rsid w:val="007442CC"/>
    <w:rsid w:val="007445C8"/>
    <w:rsid w:val="00744AFA"/>
    <w:rsid w:val="0074529A"/>
    <w:rsid w:val="0074639F"/>
    <w:rsid w:val="00746887"/>
    <w:rsid w:val="00746CBF"/>
    <w:rsid w:val="007503AA"/>
    <w:rsid w:val="00750884"/>
    <w:rsid w:val="007509A2"/>
    <w:rsid w:val="00750BDB"/>
    <w:rsid w:val="00750E0E"/>
    <w:rsid w:val="00750E74"/>
    <w:rsid w:val="00750EC2"/>
    <w:rsid w:val="00750F98"/>
    <w:rsid w:val="00751069"/>
    <w:rsid w:val="0075121B"/>
    <w:rsid w:val="00751414"/>
    <w:rsid w:val="00751E7D"/>
    <w:rsid w:val="00752BD2"/>
    <w:rsid w:val="00752CCD"/>
    <w:rsid w:val="00753496"/>
    <w:rsid w:val="00753AF1"/>
    <w:rsid w:val="00754151"/>
    <w:rsid w:val="007541C3"/>
    <w:rsid w:val="007541C5"/>
    <w:rsid w:val="00754CAD"/>
    <w:rsid w:val="00754D6D"/>
    <w:rsid w:val="00755708"/>
    <w:rsid w:val="007562D9"/>
    <w:rsid w:val="00756557"/>
    <w:rsid w:val="007565C6"/>
    <w:rsid w:val="0075701F"/>
    <w:rsid w:val="007570BC"/>
    <w:rsid w:val="007572DE"/>
    <w:rsid w:val="007577A4"/>
    <w:rsid w:val="00757A04"/>
    <w:rsid w:val="00757C95"/>
    <w:rsid w:val="00757CD5"/>
    <w:rsid w:val="0076073A"/>
    <w:rsid w:val="007614B3"/>
    <w:rsid w:val="00761639"/>
    <w:rsid w:val="00761FD8"/>
    <w:rsid w:val="00762107"/>
    <w:rsid w:val="007624F4"/>
    <w:rsid w:val="00762D97"/>
    <w:rsid w:val="00762EF4"/>
    <w:rsid w:val="007637AC"/>
    <w:rsid w:val="0076394A"/>
    <w:rsid w:val="00763BD1"/>
    <w:rsid w:val="00763CDE"/>
    <w:rsid w:val="00763F01"/>
    <w:rsid w:val="007642D2"/>
    <w:rsid w:val="007642F3"/>
    <w:rsid w:val="007648A5"/>
    <w:rsid w:val="007649DF"/>
    <w:rsid w:val="00765200"/>
    <w:rsid w:val="0076546C"/>
    <w:rsid w:val="0076546D"/>
    <w:rsid w:val="00765801"/>
    <w:rsid w:val="007658A4"/>
    <w:rsid w:val="007659B5"/>
    <w:rsid w:val="00765A27"/>
    <w:rsid w:val="00765C51"/>
    <w:rsid w:val="00766479"/>
    <w:rsid w:val="007669F6"/>
    <w:rsid w:val="0076727F"/>
    <w:rsid w:val="0076739F"/>
    <w:rsid w:val="007701AE"/>
    <w:rsid w:val="00771125"/>
    <w:rsid w:val="0077146B"/>
    <w:rsid w:val="00771925"/>
    <w:rsid w:val="00771B33"/>
    <w:rsid w:val="00771C94"/>
    <w:rsid w:val="00772349"/>
    <w:rsid w:val="00772372"/>
    <w:rsid w:val="00772B19"/>
    <w:rsid w:val="00773315"/>
    <w:rsid w:val="00773B8A"/>
    <w:rsid w:val="00773B9C"/>
    <w:rsid w:val="007753CB"/>
    <w:rsid w:val="00775A70"/>
    <w:rsid w:val="007760AD"/>
    <w:rsid w:val="00776C2C"/>
    <w:rsid w:val="007772DF"/>
    <w:rsid w:val="00777939"/>
    <w:rsid w:val="00777F2B"/>
    <w:rsid w:val="007803CC"/>
    <w:rsid w:val="00780641"/>
    <w:rsid w:val="00780C0C"/>
    <w:rsid w:val="00780F10"/>
    <w:rsid w:val="00781342"/>
    <w:rsid w:val="00781B72"/>
    <w:rsid w:val="00781C97"/>
    <w:rsid w:val="00781F58"/>
    <w:rsid w:val="00782211"/>
    <w:rsid w:val="007822E1"/>
    <w:rsid w:val="0078291D"/>
    <w:rsid w:val="00782929"/>
    <w:rsid w:val="00782989"/>
    <w:rsid w:val="00782A9D"/>
    <w:rsid w:val="00782E7D"/>
    <w:rsid w:val="007834AB"/>
    <w:rsid w:val="00783974"/>
    <w:rsid w:val="00784031"/>
    <w:rsid w:val="00784126"/>
    <w:rsid w:val="007841BA"/>
    <w:rsid w:val="00784549"/>
    <w:rsid w:val="00784BEA"/>
    <w:rsid w:val="00784ED1"/>
    <w:rsid w:val="00785023"/>
    <w:rsid w:val="00785308"/>
    <w:rsid w:val="007858C0"/>
    <w:rsid w:val="007859E8"/>
    <w:rsid w:val="007859EA"/>
    <w:rsid w:val="00785E33"/>
    <w:rsid w:val="00786263"/>
    <w:rsid w:val="00786485"/>
    <w:rsid w:val="00786561"/>
    <w:rsid w:val="00786C6F"/>
    <w:rsid w:val="00787458"/>
    <w:rsid w:val="0078759F"/>
    <w:rsid w:val="00787C3F"/>
    <w:rsid w:val="00787CA8"/>
    <w:rsid w:val="00790A3D"/>
    <w:rsid w:val="00790BC0"/>
    <w:rsid w:val="00791223"/>
    <w:rsid w:val="007916BD"/>
    <w:rsid w:val="0079189B"/>
    <w:rsid w:val="00791DEF"/>
    <w:rsid w:val="00791E6D"/>
    <w:rsid w:val="00792331"/>
    <w:rsid w:val="00792798"/>
    <w:rsid w:val="00792D91"/>
    <w:rsid w:val="00792E5D"/>
    <w:rsid w:val="00792F24"/>
    <w:rsid w:val="00792F7F"/>
    <w:rsid w:val="00793583"/>
    <w:rsid w:val="00793746"/>
    <w:rsid w:val="00793C54"/>
    <w:rsid w:val="00793FA4"/>
    <w:rsid w:val="00794AC3"/>
    <w:rsid w:val="00794BC6"/>
    <w:rsid w:val="007953CC"/>
    <w:rsid w:val="00795681"/>
    <w:rsid w:val="00795B25"/>
    <w:rsid w:val="00795CAD"/>
    <w:rsid w:val="00796947"/>
    <w:rsid w:val="00796B13"/>
    <w:rsid w:val="00796B52"/>
    <w:rsid w:val="00796EB0"/>
    <w:rsid w:val="0079727B"/>
    <w:rsid w:val="007972E4"/>
    <w:rsid w:val="007A049E"/>
    <w:rsid w:val="007A05CD"/>
    <w:rsid w:val="007A0E8D"/>
    <w:rsid w:val="007A11EA"/>
    <w:rsid w:val="007A136F"/>
    <w:rsid w:val="007A176C"/>
    <w:rsid w:val="007A183C"/>
    <w:rsid w:val="007A2EB5"/>
    <w:rsid w:val="007A33CF"/>
    <w:rsid w:val="007A38B4"/>
    <w:rsid w:val="007A3A9D"/>
    <w:rsid w:val="007A41A6"/>
    <w:rsid w:val="007A5242"/>
    <w:rsid w:val="007A559A"/>
    <w:rsid w:val="007A5AA5"/>
    <w:rsid w:val="007A5B70"/>
    <w:rsid w:val="007A5C12"/>
    <w:rsid w:val="007A5C33"/>
    <w:rsid w:val="007A5CEC"/>
    <w:rsid w:val="007A60D2"/>
    <w:rsid w:val="007A61F2"/>
    <w:rsid w:val="007A655B"/>
    <w:rsid w:val="007A6AE6"/>
    <w:rsid w:val="007A7BCB"/>
    <w:rsid w:val="007B09E6"/>
    <w:rsid w:val="007B0AB9"/>
    <w:rsid w:val="007B0ADF"/>
    <w:rsid w:val="007B1124"/>
    <w:rsid w:val="007B18B6"/>
    <w:rsid w:val="007B19F8"/>
    <w:rsid w:val="007B2161"/>
    <w:rsid w:val="007B240C"/>
    <w:rsid w:val="007B2714"/>
    <w:rsid w:val="007B2D83"/>
    <w:rsid w:val="007B3798"/>
    <w:rsid w:val="007B39A3"/>
    <w:rsid w:val="007B3C31"/>
    <w:rsid w:val="007B3F59"/>
    <w:rsid w:val="007B41BB"/>
    <w:rsid w:val="007B4A22"/>
    <w:rsid w:val="007B4B2F"/>
    <w:rsid w:val="007B5CF1"/>
    <w:rsid w:val="007B5D5D"/>
    <w:rsid w:val="007B602F"/>
    <w:rsid w:val="007B6520"/>
    <w:rsid w:val="007B6A72"/>
    <w:rsid w:val="007B6CCE"/>
    <w:rsid w:val="007B7214"/>
    <w:rsid w:val="007B73C9"/>
    <w:rsid w:val="007B763A"/>
    <w:rsid w:val="007B7A67"/>
    <w:rsid w:val="007B7D17"/>
    <w:rsid w:val="007B7DC3"/>
    <w:rsid w:val="007C03CC"/>
    <w:rsid w:val="007C046C"/>
    <w:rsid w:val="007C064C"/>
    <w:rsid w:val="007C1168"/>
    <w:rsid w:val="007C18EA"/>
    <w:rsid w:val="007C2458"/>
    <w:rsid w:val="007C2902"/>
    <w:rsid w:val="007C2B76"/>
    <w:rsid w:val="007C2C73"/>
    <w:rsid w:val="007C3A25"/>
    <w:rsid w:val="007C3F84"/>
    <w:rsid w:val="007C43BD"/>
    <w:rsid w:val="007C45AE"/>
    <w:rsid w:val="007C48DB"/>
    <w:rsid w:val="007C4B87"/>
    <w:rsid w:val="007C54A5"/>
    <w:rsid w:val="007C583E"/>
    <w:rsid w:val="007C5956"/>
    <w:rsid w:val="007C65D5"/>
    <w:rsid w:val="007C66BA"/>
    <w:rsid w:val="007C6B66"/>
    <w:rsid w:val="007C7237"/>
    <w:rsid w:val="007C76C5"/>
    <w:rsid w:val="007D0082"/>
    <w:rsid w:val="007D10B2"/>
    <w:rsid w:val="007D13E4"/>
    <w:rsid w:val="007D15E7"/>
    <w:rsid w:val="007D1924"/>
    <w:rsid w:val="007D1F96"/>
    <w:rsid w:val="007D1FCD"/>
    <w:rsid w:val="007D22A2"/>
    <w:rsid w:val="007D244F"/>
    <w:rsid w:val="007D2AD0"/>
    <w:rsid w:val="007D2C6D"/>
    <w:rsid w:val="007D2DAB"/>
    <w:rsid w:val="007D3409"/>
    <w:rsid w:val="007D388E"/>
    <w:rsid w:val="007D3B9D"/>
    <w:rsid w:val="007D3DBA"/>
    <w:rsid w:val="007D3F3C"/>
    <w:rsid w:val="007D3FB0"/>
    <w:rsid w:val="007D44B8"/>
    <w:rsid w:val="007D46DB"/>
    <w:rsid w:val="007D481C"/>
    <w:rsid w:val="007D49FA"/>
    <w:rsid w:val="007D4C28"/>
    <w:rsid w:val="007D4D7C"/>
    <w:rsid w:val="007D4DAE"/>
    <w:rsid w:val="007D5259"/>
    <w:rsid w:val="007D53C2"/>
    <w:rsid w:val="007D6122"/>
    <w:rsid w:val="007D6980"/>
    <w:rsid w:val="007D6DF7"/>
    <w:rsid w:val="007D6E77"/>
    <w:rsid w:val="007D6F80"/>
    <w:rsid w:val="007E0C11"/>
    <w:rsid w:val="007E1321"/>
    <w:rsid w:val="007E1454"/>
    <w:rsid w:val="007E1681"/>
    <w:rsid w:val="007E193A"/>
    <w:rsid w:val="007E2393"/>
    <w:rsid w:val="007E2B3F"/>
    <w:rsid w:val="007E2CC4"/>
    <w:rsid w:val="007E3210"/>
    <w:rsid w:val="007E38C3"/>
    <w:rsid w:val="007E390D"/>
    <w:rsid w:val="007E3D54"/>
    <w:rsid w:val="007E4168"/>
    <w:rsid w:val="007E4288"/>
    <w:rsid w:val="007E4AFB"/>
    <w:rsid w:val="007E527F"/>
    <w:rsid w:val="007E5AE0"/>
    <w:rsid w:val="007E6897"/>
    <w:rsid w:val="007E6ACF"/>
    <w:rsid w:val="007E6E87"/>
    <w:rsid w:val="007E7022"/>
    <w:rsid w:val="007E7562"/>
    <w:rsid w:val="007E7579"/>
    <w:rsid w:val="007E7651"/>
    <w:rsid w:val="007E7806"/>
    <w:rsid w:val="007E7CA9"/>
    <w:rsid w:val="007F01CB"/>
    <w:rsid w:val="007F0A24"/>
    <w:rsid w:val="007F1031"/>
    <w:rsid w:val="007F11CE"/>
    <w:rsid w:val="007F1E8D"/>
    <w:rsid w:val="007F1EA4"/>
    <w:rsid w:val="007F1F4D"/>
    <w:rsid w:val="007F2AD3"/>
    <w:rsid w:val="007F2E0B"/>
    <w:rsid w:val="007F2F31"/>
    <w:rsid w:val="007F39D5"/>
    <w:rsid w:val="007F3B65"/>
    <w:rsid w:val="007F3DB4"/>
    <w:rsid w:val="007F3FED"/>
    <w:rsid w:val="007F428B"/>
    <w:rsid w:val="007F478D"/>
    <w:rsid w:val="007F4CD2"/>
    <w:rsid w:val="007F4E0F"/>
    <w:rsid w:val="007F4EA4"/>
    <w:rsid w:val="007F4F11"/>
    <w:rsid w:val="007F70A2"/>
    <w:rsid w:val="007F71D4"/>
    <w:rsid w:val="007F76A1"/>
    <w:rsid w:val="008007E2"/>
    <w:rsid w:val="00800DDE"/>
    <w:rsid w:val="00800E44"/>
    <w:rsid w:val="00801045"/>
    <w:rsid w:val="008010B3"/>
    <w:rsid w:val="008015DD"/>
    <w:rsid w:val="00802238"/>
    <w:rsid w:val="008028C8"/>
    <w:rsid w:val="00802B7A"/>
    <w:rsid w:val="008031CC"/>
    <w:rsid w:val="008035BC"/>
    <w:rsid w:val="0080374A"/>
    <w:rsid w:val="00804184"/>
    <w:rsid w:val="00804A4B"/>
    <w:rsid w:val="00804C45"/>
    <w:rsid w:val="00804EFE"/>
    <w:rsid w:val="008050DB"/>
    <w:rsid w:val="00805A67"/>
    <w:rsid w:val="00805B85"/>
    <w:rsid w:val="00806085"/>
    <w:rsid w:val="008067CE"/>
    <w:rsid w:val="00806830"/>
    <w:rsid w:val="00806CB1"/>
    <w:rsid w:val="008072B0"/>
    <w:rsid w:val="0080773F"/>
    <w:rsid w:val="00807C25"/>
    <w:rsid w:val="00807CD1"/>
    <w:rsid w:val="00810902"/>
    <w:rsid w:val="00810A55"/>
    <w:rsid w:val="00810C18"/>
    <w:rsid w:val="00811085"/>
    <w:rsid w:val="00811984"/>
    <w:rsid w:val="00811E9E"/>
    <w:rsid w:val="008120AF"/>
    <w:rsid w:val="00812380"/>
    <w:rsid w:val="008124DF"/>
    <w:rsid w:val="008129E0"/>
    <w:rsid w:val="00812B3A"/>
    <w:rsid w:val="00812C8B"/>
    <w:rsid w:val="00812F54"/>
    <w:rsid w:val="008134C2"/>
    <w:rsid w:val="00813988"/>
    <w:rsid w:val="008141D8"/>
    <w:rsid w:val="0081435D"/>
    <w:rsid w:val="008147D0"/>
    <w:rsid w:val="008148AA"/>
    <w:rsid w:val="00814DDC"/>
    <w:rsid w:val="00815693"/>
    <w:rsid w:val="00815A28"/>
    <w:rsid w:val="00815A40"/>
    <w:rsid w:val="00815F38"/>
    <w:rsid w:val="00816CC5"/>
    <w:rsid w:val="00816FBE"/>
    <w:rsid w:val="008170C0"/>
    <w:rsid w:val="00817159"/>
    <w:rsid w:val="00817522"/>
    <w:rsid w:val="0082082D"/>
    <w:rsid w:val="00820F20"/>
    <w:rsid w:val="00821763"/>
    <w:rsid w:val="00821838"/>
    <w:rsid w:val="00823018"/>
    <w:rsid w:val="00823A61"/>
    <w:rsid w:val="0082447E"/>
    <w:rsid w:val="00824F74"/>
    <w:rsid w:val="00825F3F"/>
    <w:rsid w:val="00825FB3"/>
    <w:rsid w:val="008263EC"/>
    <w:rsid w:val="00826772"/>
    <w:rsid w:val="0082685B"/>
    <w:rsid w:val="008268B1"/>
    <w:rsid w:val="00826AE7"/>
    <w:rsid w:val="00826D49"/>
    <w:rsid w:val="00827151"/>
    <w:rsid w:val="008304D2"/>
    <w:rsid w:val="008306D0"/>
    <w:rsid w:val="008308A6"/>
    <w:rsid w:val="00830E8E"/>
    <w:rsid w:val="00831363"/>
    <w:rsid w:val="0083138E"/>
    <w:rsid w:val="00831903"/>
    <w:rsid w:val="00831BCB"/>
    <w:rsid w:val="00832645"/>
    <w:rsid w:val="00832A26"/>
    <w:rsid w:val="0083350C"/>
    <w:rsid w:val="008335E3"/>
    <w:rsid w:val="00833CEB"/>
    <w:rsid w:val="00833D9A"/>
    <w:rsid w:val="00834B59"/>
    <w:rsid w:val="00834E9C"/>
    <w:rsid w:val="00835430"/>
    <w:rsid w:val="008356D3"/>
    <w:rsid w:val="008358DE"/>
    <w:rsid w:val="00836512"/>
    <w:rsid w:val="00836AEB"/>
    <w:rsid w:val="00836C06"/>
    <w:rsid w:val="00837170"/>
    <w:rsid w:val="008379A0"/>
    <w:rsid w:val="00837B18"/>
    <w:rsid w:val="00840573"/>
    <w:rsid w:val="00840710"/>
    <w:rsid w:val="008415EA"/>
    <w:rsid w:val="00841655"/>
    <w:rsid w:val="0084175A"/>
    <w:rsid w:val="00841A37"/>
    <w:rsid w:val="00841C5A"/>
    <w:rsid w:val="00841C5C"/>
    <w:rsid w:val="008427AA"/>
    <w:rsid w:val="00842EB6"/>
    <w:rsid w:val="0084323A"/>
    <w:rsid w:val="00843686"/>
    <w:rsid w:val="00843BC2"/>
    <w:rsid w:val="008441C5"/>
    <w:rsid w:val="008446DC"/>
    <w:rsid w:val="0084498D"/>
    <w:rsid w:val="00844BE4"/>
    <w:rsid w:val="00844C11"/>
    <w:rsid w:val="00844EE0"/>
    <w:rsid w:val="008455B6"/>
    <w:rsid w:val="00845E41"/>
    <w:rsid w:val="00846FE9"/>
    <w:rsid w:val="00847454"/>
    <w:rsid w:val="0084782E"/>
    <w:rsid w:val="0084796B"/>
    <w:rsid w:val="00847CC5"/>
    <w:rsid w:val="00850183"/>
    <w:rsid w:val="008502BC"/>
    <w:rsid w:val="00851D41"/>
    <w:rsid w:val="008522DC"/>
    <w:rsid w:val="008528DB"/>
    <w:rsid w:val="00852BD2"/>
    <w:rsid w:val="00853471"/>
    <w:rsid w:val="00854E2E"/>
    <w:rsid w:val="00854F8D"/>
    <w:rsid w:val="008553D0"/>
    <w:rsid w:val="00855468"/>
    <w:rsid w:val="00855E32"/>
    <w:rsid w:val="00855EF3"/>
    <w:rsid w:val="00855F5E"/>
    <w:rsid w:val="00855F83"/>
    <w:rsid w:val="00856746"/>
    <w:rsid w:val="00856CF7"/>
    <w:rsid w:val="00856E61"/>
    <w:rsid w:val="00857177"/>
    <w:rsid w:val="0086002A"/>
    <w:rsid w:val="008606DB"/>
    <w:rsid w:val="00860945"/>
    <w:rsid w:val="00860D8D"/>
    <w:rsid w:val="00860DD9"/>
    <w:rsid w:val="00860F9D"/>
    <w:rsid w:val="00861091"/>
    <w:rsid w:val="0086157D"/>
    <w:rsid w:val="00861972"/>
    <w:rsid w:val="008619EF"/>
    <w:rsid w:val="00861A54"/>
    <w:rsid w:val="00861F9A"/>
    <w:rsid w:val="008624A6"/>
    <w:rsid w:val="008625D2"/>
    <w:rsid w:val="00862AD1"/>
    <w:rsid w:val="00862CC8"/>
    <w:rsid w:val="00862F5C"/>
    <w:rsid w:val="00863560"/>
    <w:rsid w:val="0086398E"/>
    <w:rsid w:val="008640A0"/>
    <w:rsid w:val="00864253"/>
    <w:rsid w:val="0086460B"/>
    <w:rsid w:val="00864CF5"/>
    <w:rsid w:val="008652D0"/>
    <w:rsid w:val="00865A35"/>
    <w:rsid w:val="00865FC6"/>
    <w:rsid w:val="008667A9"/>
    <w:rsid w:val="008667E1"/>
    <w:rsid w:val="0086752F"/>
    <w:rsid w:val="00867590"/>
    <w:rsid w:val="00867C34"/>
    <w:rsid w:val="00867E56"/>
    <w:rsid w:val="0087021F"/>
    <w:rsid w:val="00870243"/>
    <w:rsid w:val="00870DEB"/>
    <w:rsid w:val="00871561"/>
    <w:rsid w:val="00871857"/>
    <w:rsid w:val="00871DAD"/>
    <w:rsid w:val="0087203F"/>
    <w:rsid w:val="00872051"/>
    <w:rsid w:val="00872445"/>
    <w:rsid w:val="00872C8A"/>
    <w:rsid w:val="00872D00"/>
    <w:rsid w:val="00872F89"/>
    <w:rsid w:val="008732F4"/>
    <w:rsid w:val="0087347C"/>
    <w:rsid w:val="008737A0"/>
    <w:rsid w:val="00873912"/>
    <w:rsid w:val="00873D34"/>
    <w:rsid w:val="00873F7E"/>
    <w:rsid w:val="00873F94"/>
    <w:rsid w:val="008740FA"/>
    <w:rsid w:val="008741D4"/>
    <w:rsid w:val="00874275"/>
    <w:rsid w:val="0087477F"/>
    <w:rsid w:val="00875075"/>
    <w:rsid w:val="0087529F"/>
    <w:rsid w:val="008753BB"/>
    <w:rsid w:val="008755FD"/>
    <w:rsid w:val="00875852"/>
    <w:rsid w:val="00875F1F"/>
    <w:rsid w:val="0087608D"/>
    <w:rsid w:val="0087649A"/>
    <w:rsid w:val="00876E21"/>
    <w:rsid w:val="00876FDD"/>
    <w:rsid w:val="008772F2"/>
    <w:rsid w:val="008774AA"/>
    <w:rsid w:val="00877841"/>
    <w:rsid w:val="00877AA8"/>
    <w:rsid w:val="00877B0F"/>
    <w:rsid w:val="00877D48"/>
    <w:rsid w:val="00877F78"/>
    <w:rsid w:val="008803DF"/>
    <w:rsid w:val="00880C42"/>
    <w:rsid w:val="00880CBE"/>
    <w:rsid w:val="00880E43"/>
    <w:rsid w:val="0088101C"/>
    <w:rsid w:val="008818B5"/>
    <w:rsid w:val="008818EE"/>
    <w:rsid w:val="00881F13"/>
    <w:rsid w:val="0088258D"/>
    <w:rsid w:val="00882B41"/>
    <w:rsid w:val="00883463"/>
    <w:rsid w:val="00883751"/>
    <w:rsid w:val="008837E5"/>
    <w:rsid w:val="0088393A"/>
    <w:rsid w:val="008842A0"/>
    <w:rsid w:val="0088439A"/>
    <w:rsid w:val="0088452F"/>
    <w:rsid w:val="008846FE"/>
    <w:rsid w:val="0088476D"/>
    <w:rsid w:val="00884F50"/>
    <w:rsid w:val="00885E6A"/>
    <w:rsid w:val="00886C03"/>
    <w:rsid w:val="008878CF"/>
    <w:rsid w:val="00887C48"/>
    <w:rsid w:val="00887F6F"/>
    <w:rsid w:val="0089009E"/>
    <w:rsid w:val="008901CD"/>
    <w:rsid w:val="0089028D"/>
    <w:rsid w:val="008916B2"/>
    <w:rsid w:val="0089188D"/>
    <w:rsid w:val="00891AA3"/>
    <w:rsid w:val="0089233F"/>
    <w:rsid w:val="0089249C"/>
    <w:rsid w:val="00892E16"/>
    <w:rsid w:val="00892E20"/>
    <w:rsid w:val="00892FC2"/>
    <w:rsid w:val="0089308C"/>
    <w:rsid w:val="008936BF"/>
    <w:rsid w:val="008938CD"/>
    <w:rsid w:val="00894252"/>
    <w:rsid w:val="00894290"/>
    <w:rsid w:val="008944DF"/>
    <w:rsid w:val="008949E1"/>
    <w:rsid w:val="00894DBD"/>
    <w:rsid w:val="00894E37"/>
    <w:rsid w:val="00895935"/>
    <w:rsid w:val="0089595C"/>
    <w:rsid w:val="00895A43"/>
    <w:rsid w:val="00895C8B"/>
    <w:rsid w:val="00895D94"/>
    <w:rsid w:val="00895E03"/>
    <w:rsid w:val="00896117"/>
    <w:rsid w:val="00896A0C"/>
    <w:rsid w:val="00896B46"/>
    <w:rsid w:val="0089721D"/>
    <w:rsid w:val="00897B19"/>
    <w:rsid w:val="00897BF9"/>
    <w:rsid w:val="008A037D"/>
    <w:rsid w:val="008A0739"/>
    <w:rsid w:val="008A0A0D"/>
    <w:rsid w:val="008A11C8"/>
    <w:rsid w:val="008A141A"/>
    <w:rsid w:val="008A191A"/>
    <w:rsid w:val="008A1D83"/>
    <w:rsid w:val="008A2885"/>
    <w:rsid w:val="008A2A12"/>
    <w:rsid w:val="008A2D68"/>
    <w:rsid w:val="008A390E"/>
    <w:rsid w:val="008A422D"/>
    <w:rsid w:val="008A471D"/>
    <w:rsid w:val="008A49E6"/>
    <w:rsid w:val="008A4E6F"/>
    <w:rsid w:val="008A4E81"/>
    <w:rsid w:val="008A529A"/>
    <w:rsid w:val="008A54FF"/>
    <w:rsid w:val="008A56F3"/>
    <w:rsid w:val="008A57CE"/>
    <w:rsid w:val="008A5ADD"/>
    <w:rsid w:val="008A5DB0"/>
    <w:rsid w:val="008A5ECF"/>
    <w:rsid w:val="008A61DF"/>
    <w:rsid w:val="008A63F8"/>
    <w:rsid w:val="008A6B52"/>
    <w:rsid w:val="008A6D33"/>
    <w:rsid w:val="008A7B1A"/>
    <w:rsid w:val="008A7E41"/>
    <w:rsid w:val="008B01F1"/>
    <w:rsid w:val="008B05B0"/>
    <w:rsid w:val="008B1806"/>
    <w:rsid w:val="008B18EC"/>
    <w:rsid w:val="008B1D91"/>
    <w:rsid w:val="008B2908"/>
    <w:rsid w:val="008B2E60"/>
    <w:rsid w:val="008B2F6D"/>
    <w:rsid w:val="008B2FC6"/>
    <w:rsid w:val="008B3846"/>
    <w:rsid w:val="008B3D22"/>
    <w:rsid w:val="008B3E74"/>
    <w:rsid w:val="008B3E96"/>
    <w:rsid w:val="008B3EE8"/>
    <w:rsid w:val="008B41E3"/>
    <w:rsid w:val="008B442C"/>
    <w:rsid w:val="008B44EB"/>
    <w:rsid w:val="008B4747"/>
    <w:rsid w:val="008B4B3E"/>
    <w:rsid w:val="008B4BAA"/>
    <w:rsid w:val="008B57AF"/>
    <w:rsid w:val="008B5BD1"/>
    <w:rsid w:val="008B5FB8"/>
    <w:rsid w:val="008B6314"/>
    <w:rsid w:val="008B64C8"/>
    <w:rsid w:val="008B6826"/>
    <w:rsid w:val="008B746D"/>
    <w:rsid w:val="008B78B9"/>
    <w:rsid w:val="008B790B"/>
    <w:rsid w:val="008B7B0C"/>
    <w:rsid w:val="008B7D05"/>
    <w:rsid w:val="008B7F34"/>
    <w:rsid w:val="008C02E6"/>
    <w:rsid w:val="008C05E5"/>
    <w:rsid w:val="008C077D"/>
    <w:rsid w:val="008C0AD8"/>
    <w:rsid w:val="008C1237"/>
    <w:rsid w:val="008C1E58"/>
    <w:rsid w:val="008C2492"/>
    <w:rsid w:val="008C2E43"/>
    <w:rsid w:val="008C3C33"/>
    <w:rsid w:val="008C3EC9"/>
    <w:rsid w:val="008C451E"/>
    <w:rsid w:val="008C4574"/>
    <w:rsid w:val="008C477C"/>
    <w:rsid w:val="008C4A13"/>
    <w:rsid w:val="008C4D3A"/>
    <w:rsid w:val="008C4F06"/>
    <w:rsid w:val="008C54DD"/>
    <w:rsid w:val="008C6237"/>
    <w:rsid w:val="008C66E2"/>
    <w:rsid w:val="008C67B7"/>
    <w:rsid w:val="008C6A37"/>
    <w:rsid w:val="008C6C98"/>
    <w:rsid w:val="008C70EB"/>
    <w:rsid w:val="008C75E5"/>
    <w:rsid w:val="008C7838"/>
    <w:rsid w:val="008C7869"/>
    <w:rsid w:val="008C79E7"/>
    <w:rsid w:val="008C7AC1"/>
    <w:rsid w:val="008D0359"/>
    <w:rsid w:val="008D03B8"/>
    <w:rsid w:val="008D03CA"/>
    <w:rsid w:val="008D07A4"/>
    <w:rsid w:val="008D084A"/>
    <w:rsid w:val="008D0CE1"/>
    <w:rsid w:val="008D15A5"/>
    <w:rsid w:val="008D232C"/>
    <w:rsid w:val="008D2751"/>
    <w:rsid w:val="008D2780"/>
    <w:rsid w:val="008D27E9"/>
    <w:rsid w:val="008D282B"/>
    <w:rsid w:val="008D366F"/>
    <w:rsid w:val="008D3F96"/>
    <w:rsid w:val="008D4691"/>
    <w:rsid w:val="008D46FB"/>
    <w:rsid w:val="008D4F44"/>
    <w:rsid w:val="008D52E8"/>
    <w:rsid w:val="008D5617"/>
    <w:rsid w:val="008D5711"/>
    <w:rsid w:val="008D5855"/>
    <w:rsid w:val="008D5A43"/>
    <w:rsid w:val="008D5D66"/>
    <w:rsid w:val="008D5E58"/>
    <w:rsid w:val="008D69A9"/>
    <w:rsid w:val="008D73E7"/>
    <w:rsid w:val="008D7CCF"/>
    <w:rsid w:val="008D7F5F"/>
    <w:rsid w:val="008E0052"/>
    <w:rsid w:val="008E08EC"/>
    <w:rsid w:val="008E09D7"/>
    <w:rsid w:val="008E0AE8"/>
    <w:rsid w:val="008E0D2F"/>
    <w:rsid w:val="008E187F"/>
    <w:rsid w:val="008E1EEC"/>
    <w:rsid w:val="008E30CD"/>
    <w:rsid w:val="008E371F"/>
    <w:rsid w:val="008E38E4"/>
    <w:rsid w:val="008E3B10"/>
    <w:rsid w:val="008E3BB6"/>
    <w:rsid w:val="008E41DD"/>
    <w:rsid w:val="008E4AD8"/>
    <w:rsid w:val="008E4FEB"/>
    <w:rsid w:val="008E530B"/>
    <w:rsid w:val="008E537B"/>
    <w:rsid w:val="008E540E"/>
    <w:rsid w:val="008E5CF1"/>
    <w:rsid w:val="008E6087"/>
    <w:rsid w:val="008E659B"/>
    <w:rsid w:val="008E668E"/>
    <w:rsid w:val="008E6854"/>
    <w:rsid w:val="008E6AF2"/>
    <w:rsid w:val="008E7905"/>
    <w:rsid w:val="008E79DD"/>
    <w:rsid w:val="008F02EC"/>
    <w:rsid w:val="008F0393"/>
    <w:rsid w:val="008F1E83"/>
    <w:rsid w:val="008F2172"/>
    <w:rsid w:val="008F2B03"/>
    <w:rsid w:val="008F2BB1"/>
    <w:rsid w:val="008F2BD7"/>
    <w:rsid w:val="008F311D"/>
    <w:rsid w:val="008F3256"/>
    <w:rsid w:val="008F3B6E"/>
    <w:rsid w:val="008F3BA0"/>
    <w:rsid w:val="008F45B5"/>
    <w:rsid w:val="008F4CEC"/>
    <w:rsid w:val="008F50B1"/>
    <w:rsid w:val="008F5319"/>
    <w:rsid w:val="008F589F"/>
    <w:rsid w:val="008F5972"/>
    <w:rsid w:val="008F5F3E"/>
    <w:rsid w:val="008F7816"/>
    <w:rsid w:val="008F786A"/>
    <w:rsid w:val="008F7892"/>
    <w:rsid w:val="00900CC4"/>
    <w:rsid w:val="00900CDE"/>
    <w:rsid w:val="00901301"/>
    <w:rsid w:val="009015A3"/>
    <w:rsid w:val="0090162D"/>
    <w:rsid w:val="00901899"/>
    <w:rsid w:val="009038DE"/>
    <w:rsid w:val="009041BF"/>
    <w:rsid w:val="009041F7"/>
    <w:rsid w:val="00904716"/>
    <w:rsid w:val="00904A49"/>
    <w:rsid w:val="00905C3F"/>
    <w:rsid w:val="00905CA5"/>
    <w:rsid w:val="009060C5"/>
    <w:rsid w:val="009061E2"/>
    <w:rsid w:val="00906D80"/>
    <w:rsid w:val="00906E33"/>
    <w:rsid w:val="00906F30"/>
    <w:rsid w:val="00907315"/>
    <w:rsid w:val="009075F7"/>
    <w:rsid w:val="00907951"/>
    <w:rsid w:val="00907C7B"/>
    <w:rsid w:val="00907D80"/>
    <w:rsid w:val="00907E99"/>
    <w:rsid w:val="00907FED"/>
    <w:rsid w:val="009101BF"/>
    <w:rsid w:val="00910E71"/>
    <w:rsid w:val="0091162D"/>
    <w:rsid w:val="009117A0"/>
    <w:rsid w:val="0091418E"/>
    <w:rsid w:val="009147D2"/>
    <w:rsid w:val="00914EFE"/>
    <w:rsid w:val="009159DE"/>
    <w:rsid w:val="00915C2E"/>
    <w:rsid w:val="00915D03"/>
    <w:rsid w:val="00915D60"/>
    <w:rsid w:val="00915F1A"/>
    <w:rsid w:val="0091635B"/>
    <w:rsid w:val="009164BC"/>
    <w:rsid w:val="009164BD"/>
    <w:rsid w:val="0091668E"/>
    <w:rsid w:val="00916B40"/>
    <w:rsid w:val="00916C9C"/>
    <w:rsid w:val="00917647"/>
    <w:rsid w:val="00917A70"/>
    <w:rsid w:val="00920F69"/>
    <w:rsid w:val="009218CE"/>
    <w:rsid w:val="009218E7"/>
    <w:rsid w:val="0092209F"/>
    <w:rsid w:val="00922A48"/>
    <w:rsid w:val="00922C4B"/>
    <w:rsid w:val="0092351A"/>
    <w:rsid w:val="00923C8A"/>
    <w:rsid w:val="00923EB1"/>
    <w:rsid w:val="00924851"/>
    <w:rsid w:val="00924977"/>
    <w:rsid w:val="0092547C"/>
    <w:rsid w:val="00925685"/>
    <w:rsid w:val="009260B5"/>
    <w:rsid w:val="00926100"/>
    <w:rsid w:val="00926608"/>
    <w:rsid w:val="0092689A"/>
    <w:rsid w:val="009270B7"/>
    <w:rsid w:val="0092716C"/>
    <w:rsid w:val="00927E39"/>
    <w:rsid w:val="0093065C"/>
    <w:rsid w:val="00930735"/>
    <w:rsid w:val="0093099F"/>
    <w:rsid w:val="00930CBE"/>
    <w:rsid w:val="00930DB9"/>
    <w:rsid w:val="00931252"/>
    <w:rsid w:val="00931824"/>
    <w:rsid w:val="00931871"/>
    <w:rsid w:val="009318BA"/>
    <w:rsid w:val="00931A51"/>
    <w:rsid w:val="00932C9F"/>
    <w:rsid w:val="0093353D"/>
    <w:rsid w:val="009336B9"/>
    <w:rsid w:val="009336F0"/>
    <w:rsid w:val="009345EA"/>
    <w:rsid w:val="0093481B"/>
    <w:rsid w:val="00934E54"/>
    <w:rsid w:val="00934E95"/>
    <w:rsid w:val="00934FC3"/>
    <w:rsid w:val="00935158"/>
    <w:rsid w:val="0093552F"/>
    <w:rsid w:val="00935823"/>
    <w:rsid w:val="00935A84"/>
    <w:rsid w:val="00935B70"/>
    <w:rsid w:val="00935DE4"/>
    <w:rsid w:val="009362CB"/>
    <w:rsid w:val="0093651A"/>
    <w:rsid w:val="00936544"/>
    <w:rsid w:val="00936881"/>
    <w:rsid w:val="00936BCB"/>
    <w:rsid w:val="0093710E"/>
    <w:rsid w:val="00937202"/>
    <w:rsid w:val="009374F5"/>
    <w:rsid w:val="0093750C"/>
    <w:rsid w:val="00937C66"/>
    <w:rsid w:val="00940698"/>
    <w:rsid w:val="009408D3"/>
    <w:rsid w:val="00940DBE"/>
    <w:rsid w:val="009411AD"/>
    <w:rsid w:val="00941631"/>
    <w:rsid w:val="00941988"/>
    <w:rsid w:val="00941AB8"/>
    <w:rsid w:val="00941DE6"/>
    <w:rsid w:val="009420C0"/>
    <w:rsid w:val="009428F1"/>
    <w:rsid w:val="00942A82"/>
    <w:rsid w:val="009433F8"/>
    <w:rsid w:val="009435DD"/>
    <w:rsid w:val="00943635"/>
    <w:rsid w:val="009436BD"/>
    <w:rsid w:val="00943C12"/>
    <w:rsid w:val="00943F29"/>
    <w:rsid w:val="00943F41"/>
    <w:rsid w:val="0094433A"/>
    <w:rsid w:val="00944402"/>
    <w:rsid w:val="00944917"/>
    <w:rsid w:val="009454FB"/>
    <w:rsid w:val="00945BFB"/>
    <w:rsid w:val="00945F92"/>
    <w:rsid w:val="0094604C"/>
    <w:rsid w:val="009464EA"/>
    <w:rsid w:val="00946C67"/>
    <w:rsid w:val="00946DE4"/>
    <w:rsid w:val="00947600"/>
    <w:rsid w:val="009477AE"/>
    <w:rsid w:val="0095032C"/>
    <w:rsid w:val="0095051C"/>
    <w:rsid w:val="00951BDB"/>
    <w:rsid w:val="00951D3B"/>
    <w:rsid w:val="00952230"/>
    <w:rsid w:val="00952251"/>
    <w:rsid w:val="00952280"/>
    <w:rsid w:val="0095251E"/>
    <w:rsid w:val="00952E0F"/>
    <w:rsid w:val="009536D9"/>
    <w:rsid w:val="00953C91"/>
    <w:rsid w:val="00953DDE"/>
    <w:rsid w:val="00953EC8"/>
    <w:rsid w:val="009540D0"/>
    <w:rsid w:val="0095414C"/>
    <w:rsid w:val="009541DF"/>
    <w:rsid w:val="00954B2A"/>
    <w:rsid w:val="00955607"/>
    <w:rsid w:val="00955A82"/>
    <w:rsid w:val="00956035"/>
    <w:rsid w:val="00956929"/>
    <w:rsid w:val="0095693A"/>
    <w:rsid w:val="00957096"/>
    <w:rsid w:val="009570C6"/>
    <w:rsid w:val="009570CD"/>
    <w:rsid w:val="0095731A"/>
    <w:rsid w:val="00957B83"/>
    <w:rsid w:val="009601E7"/>
    <w:rsid w:val="009605CC"/>
    <w:rsid w:val="00960917"/>
    <w:rsid w:val="009609C6"/>
    <w:rsid w:val="00960A1E"/>
    <w:rsid w:val="00960EEF"/>
    <w:rsid w:val="00960F22"/>
    <w:rsid w:val="00961193"/>
    <w:rsid w:val="00961F1C"/>
    <w:rsid w:val="0096231F"/>
    <w:rsid w:val="00962413"/>
    <w:rsid w:val="0096244D"/>
    <w:rsid w:val="00962770"/>
    <w:rsid w:val="00962E8E"/>
    <w:rsid w:val="00963073"/>
    <w:rsid w:val="0096313B"/>
    <w:rsid w:val="00963B95"/>
    <w:rsid w:val="00963F05"/>
    <w:rsid w:val="00963FDF"/>
    <w:rsid w:val="0096407D"/>
    <w:rsid w:val="009641BF"/>
    <w:rsid w:val="0096446F"/>
    <w:rsid w:val="00965670"/>
    <w:rsid w:val="0096616E"/>
    <w:rsid w:val="00966211"/>
    <w:rsid w:val="00966219"/>
    <w:rsid w:val="0096646C"/>
    <w:rsid w:val="00966DA3"/>
    <w:rsid w:val="00966F11"/>
    <w:rsid w:val="00966FFC"/>
    <w:rsid w:val="009671FD"/>
    <w:rsid w:val="00967A9F"/>
    <w:rsid w:val="009710F8"/>
    <w:rsid w:val="00971CE1"/>
    <w:rsid w:val="009721E0"/>
    <w:rsid w:val="009721F4"/>
    <w:rsid w:val="0097299B"/>
    <w:rsid w:val="00972B15"/>
    <w:rsid w:val="00972DC8"/>
    <w:rsid w:val="0097313E"/>
    <w:rsid w:val="009732BF"/>
    <w:rsid w:val="009737DC"/>
    <w:rsid w:val="00973B4B"/>
    <w:rsid w:val="00973C4B"/>
    <w:rsid w:val="00973DC4"/>
    <w:rsid w:val="00973E24"/>
    <w:rsid w:val="00974239"/>
    <w:rsid w:val="0097452F"/>
    <w:rsid w:val="00974E25"/>
    <w:rsid w:val="00975087"/>
    <w:rsid w:val="009755D6"/>
    <w:rsid w:val="00975796"/>
    <w:rsid w:val="00975922"/>
    <w:rsid w:val="00975B65"/>
    <w:rsid w:val="00975FFB"/>
    <w:rsid w:val="00976012"/>
    <w:rsid w:val="0097662D"/>
    <w:rsid w:val="00976737"/>
    <w:rsid w:val="009767F9"/>
    <w:rsid w:val="009768A0"/>
    <w:rsid w:val="009770A0"/>
    <w:rsid w:val="009770F3"/>
    <w:rsid w:val="00977400"/>
    <w:rsid w:val="009775C1"/>
    <w:rsid w:val="009775F6"/>
    <w:rsid w:val="00977C2B"/>
    <w:rsid w:val="00977FAE"/>
    <w:rsid w:val="009802A3"/>
    <w:rsid w:val="009803AC"/>
    <w:rsid w:val="00980A2B"/>
    <w:rsid w:val="00980B83"/>
    <w:rsid w:val="00980B91"/>
    <w:rsid w:val="00981965"/>
    <w:rsid w:val="00981986"/>
    <w:rsid w:val="00981A4A"/>
    <w:rsid w:val="00981B32"/>
    <w:rsid w:val="00981F70"/>
    <w:rsid w:val="009831D5"/>
    <w:rsid w:val="00983599"/>
    <w:rsid w:val="00983DB5"/>
    <w:rsid w:val="00983EEA"/>
    <w:rsid w:val="00984B9B"/>
    <w:rsid w:val="00984EEE"/>
    <w:rsid w:val="00984F35"/>
    <w:rsid w:val="00985340"/>
    <w:rsid w:val="00985830"/>
    <w:rsid w:val="009858B0"/>
    <w:rsid w:val="009869D2"/>
    <w:rsid w:val="009873A3"/>
    <w:rsid w:val="00987E09"/>
    <w:rsid w:val="009901FF"/>
    <w:rsid w:val="009905F3"/>
    <w:rsid w:val="009906CC"/>
    <w:rsid w:val="00990CF7"/>
    <w:rsid w:val="00991188"/>
    <w:rsid w:val="00991B17"/>
    <w:rsid w:val="00992689"/>
    <w:rsid w:val="009926C7"/>
    <w:rsid w:val="00992906"/>
    <w:rsid w:val="009933F8"/>
    <w:rsid w:val="00993889"/>
    <w:rsid w:val="00993914"/>
    <w:rsid w:val="00994207"/>
    <w:rsid w:val="0099485D"/>
    <w:rsid w:val="009955E2"/>
    <w:rsid w:val="0099570C"/>
    <w:rsid w:val="00995D13"/>
    <w:rsid w:val="00995F7D"/>
    <w:rsid w:val="009961F7"/>
    <w:rsid w:val="00996DF9"/>
    <w:rsid w:val="00996FDF"/>
    <w:rsid w:val="0099705A"/>
    <w:rsid w:val="00997527"/>
    <w:rsid w:val="00997915"/>
    <w:rsid w:val="00997C42"/>
    <w:rsid w:val="00997E35"/>
    <w:rsid w:val="009A0384"/>
    <w:rsid w:val="009A07C6"/>
    <w:rsid w:val="009A0B5D"/>
    <w:rsid w:val="009A107B"/>
    <w:rsid w:val="009A11D4"/>
    <w:rsid w:val="009A1CD8"/>
    <w:rsid w:val="009A21C0"/>
    <w:rsid w:val="009A23EB"/>
    <w:rsid w:val="009A29D0"/>
    <w:rsid w:val="009A2AAF"/>
    <w:rsid w:val="009A3E21"/>
    <w:rsid w:val="009A5152"/>
    <w:rsid w:val="009A58C6"/>
    <w:rsid w:val="009A61EB"/>
    <w:rsid w:val="009A625E"/>
    <w:rsid w:val="009A6830"/>
    <w:rsid w:val="009A68C8"/>
    <w:rsid w:val="009A69CB"/>
    <w:rsid w:val="009A792E"/>
    <w:rsid w:val="009A7A0C"/>
    <w:rsid w:val="009B0503"/>
    <w:rsid w:val="009B1123"/>
    <w:rsid w:val="009B1CDA"/>
    <w:rsid w:val="009B1D30"/>
    <w:rsid w:val="009B2811"/>
    <w:rsid w:val="009B28A7"/>
    <w:rsid w:val="009B317C"/>
    <w:rsid w:val="009B32B7"/>
    <w:rsid w:val="009B35C4"/>
    <w:rsid w:val="009B422E"/>
    <w:rsid w:val="009B47A9"/>
    <w:rsid w:val="009B4F0D"/>
    <w:rsid w:val="009B518C"/>
    <w:rsid w:val="009B52FC"/>
    <w:rsid w:val="009B5798"/>
    <w:rsid w:val="009B5914"/>
    <w:rsid w:val="009B5A55"/>
    <w:rsid w:val="009B6121"/>
    <w:rsid w:val="009B6472"/>
    <w:rsid w:val="009B6DCA"/>
    <w:rsid w:val="009B7529"/>
    <w:rsid w:val="009C00E4"/>
    <w:rsid w:val="009C020E"/>
    <w:rsid w:val="009C08B1"/>
    <w:rsid w:val="009C092B"/>
    <w:rsid w:val="009C0C20"/>
    <w:rsid w:val="009C1346"/>
    <w:rsid w:val="009C1A85"/>
    <w:rsid w:val="009C1B39"/>
    <w:rsid w:val="009C1FF7"/>
    <w:rsid w:val="009C2585"/>
    <w:rsid w:val="009C2619"/>
    <w:rsid w:val="009C2AA6"/>
    <w:rsid w:val="009C3128"/>
    <w:rsid w:val="009C34FD"/>
    <w:rsid w:val="009C36A0"/>
    <w:rsid w:val="009C42A0"/>
    <w:rsid w:val="009C42F8"/>
    <w:rsid w:val="009C45B9"/>
    <w:rsid w:val="009C4D8B"/>
    <w:rsid w:val="009C4EBF"/>
    <w:rsid w:val="009C4EFB"/>
    <w:rsid w:val="009C5094"/>
    <w:rsid w:val="009C5692"/>
    <w:rsid w:val="009C56C2"/>
    <w:rsid w:val="009C5810"/>
    <w:rsid w:val="009C642E"/>
    <w:rsid w:val="009C68A2"/>
    <w:rsid w:val="009C6B3A"/>
    <w:rsid w:val="009C712D"/>
    <w:rsid w:val="009C72FE"/>
    <w:rsid w:val="009C73BA"/>
    <w:rsid w:val="009C7714"/>
    <w:rsid w:val="009D0E19"/>
    <w:rsid w:val="009D12F5"/>
    <w:rsid w:val="009D1728"/>
    <w:rsid w:val="009D1A30"/>
    <w:rsid w:val="009D1CD9"/>
    <w:rsid w:val="009D23B7"/>
    <w:rsid w:val="009D2AD4"/>
    <w:rsid w:val="009D2F3B"/>
    <w:rsid w:val="009D31E5"/>
    <w:rsid w:val="009D3F7E"/>
    <w:rsid w:val="009D4041"/>
    <w:rsid w:val="009D493D"/>
    <w:rsid w:val="009D4A2A"/>
    <w:rsid w:val="009D4AC8"/>
    <w:rsid w:val="009D5517"/>
    <w:rsid w:val="009D56EB"/>
    <w:rsid w:val="009D578F"/>
    <w:rsid w:val="009D5A98"/>
    <w:rsid w:val="009D6020"/>
    <w:rsid w:val="009D61D5"/>
    <w:rsid w:val="009D69C3"/>
    <w:rsid w:val="009D6BF5"/>
    <w:rsid w:val="009D6C41"/>
    <w:rsid w:val="009D6C74"/>
    <w:rsid w:val="009D7CC3"/>
    <w:rsid w:val="009E03DC"/>
    <w:rsid w:val="009E0BBF"/>
    <w:rsid w:val="009E0BC8"/>
    <w:rsid w:val="009E0F1E"/>
    <w:rsid w:val="009E19E1"/>
    <w:rsid w:val="009E1C52"/>
    <w:rsid w:val="009E1D5A"/>
    <w:rsid w:val="009E1DB7"/>
    <w:rsid w:val="009E2188"/>
    <w:rsid w:val="009E21A7"/>
    <w:rsid w:val="009E26B5"/>
    <w:rsid w:val="009E28C1"/>
    <w:rsid w:val="009E2968"/>
    <w:rsid w:val="009E347A"/>
    <w:rsid w:val="009E398C"/>
    <w:rsid w:val="009E3FCD"/>
    <w:rsid w:val="009E4EF5"/>
    <w:rsid w:val="009E56C2"/>
    <w:rsid w:val="009E5AA3"/>
    <w:rsid w:val="009E660A"/>
    <w:rsid w:val="009E66EA"/>
    <w:rsid w:val="009E6E8F"/>
    <w:rsid w:val="009E7505"/>
    <w:rsid w:val="009E7812"/>
    <w:rsid w:val="009E7BFD"/>
    <w:rsid w:val="009E7DC6"/>
    <w:rsid w:val="009E7DE9"/>
    <w:rsid w:val="009F00B7"/>
    <w:rsid w:val="009F0A27"/>
    <w:rsid w:val="009F0EFE"/>
    <w:rsid w:val="009F0F13"/>
    <w:rsid w:val="009F111B"/>
    <w:rsid w:val="009F1753"/>
    <w:rsid w:val="009F195E"/>
    <w:rsid w:val="009F2623"/>
    <w:rsid w:val="009F280E"/>
    <w:rsid w:val="009F2C3D"/>
    <w:rsid w:val="009F2E9C"/>
    <w:rsid w:val="009F30DB"/>
    <w:rsid w:val="009F340A"/>
    <w:rsid w:val="009F37F8"/>
    <w:rsid w:val="009F3AA2"/>
    <w:rsid w:val="009F42D2"/>
    <w:rsid w:val="009F43A9"/>
    <w:rsid w:val="009F4895"/>
    <w:rsid w:val="009F495E"/>
    <w:rsid w:val="009F51F6"/>
    <w:rsid w:val="009F5518"/>
    <w:rsid w:val="009F601A"/>
    <w:rsid w:val="009F6385"/>
    <w:rsid w:val="009F6B39"/>
    <w:rsid w:val="009F6BC4"/>
    <w:rsid w:val="009F6D49"/>
    <w:rsid w:val="009F6D5E"/>
    <w:rsid w:val="009F6D93"/>
    <w:rsid w:val="009F7217"/>
    <w:rsid w:val="009F7311"/>
    <w:rsid w:val="009F748E"/>
    <w:rsid w:val="009F750D"/>
    <w:rsid w:val="009F7F5B"/>
    <w:rsid w:val="00A00036"/>
    <w:rsid w:val="00A001B9"/>
    <w:rsid w:val="00A00203"/>
    <w:rsid w:val="00A005B5"/>
    <w:rsid w:val="00A00708"/>
    <w:rsid w:val="00A00A88"/>
    <w:rsid w:val="00A00C31"/>
    <w:rsid w:val="00A01178"/>
    <w:rsid w:val="00A017F7"/>
    <w:rsid w:val="00A019B1"/>
    <w:rsid w:val="00A01A3D"/>
    <w:rsid w:val="00A01A53"/>
    <w:rsid w:val="00A021F4"/>
    <w:rsid w:val="00A02AFD"/>
    <w:rsid w:val="00A02C2D"/>
    <w:rsid w:val="00A02DBA"/>
    <w:rsid w:val="00A02DC5"/>
    <w:rsid w:val="00A02E5E"/>
    <w:rsid w:val="00A0325E"/>
    <w:rsid w:val="00A03D21"/>
    <w:rsid w:val="00A04333"/>
    <w:rsid w:val="00A059D8"/>
    <w:rsid w:val="00A05F83"/>
    <w:rsid w:val="00A06094"/>
    <w:rsid w:val="00A067B3"/>
    <w:rsid w:val="00A06CDE"/>
    <w:rsid w:val="00A06D9F"/>
    <w:rsid w:val="00A07122"/>
    <w:rsid w:val="00A078F0"/>
    <w:rsid w:val="00A07A73"/>
    <w:rsid w:val="00A10538"/>
    <w:rsid w:val="00A1070E"/>
    <w:rsid w:val="00A10D29"/>
    <w:rsid w:val="00A11C5B"/>
    <w:rsid w:val="00A12906"/>
    <w:rsid w:val="00A12CA5"/>
    <w:rsid w:val="00A12FF4"/>
    <w:rsid w:val="00A13D29"/>
    <w:rsid w:val="00A141AF"/>
    <w:rsid w:val="00A14234"/>
    <w:rsid w:val="00A1446F"/>
    <w:rsid w:val="00A147E3"/>
    <w:rsid w:val="00A1555C"/>
    <w:rsid w:val="00A158FA"/>
    <w:rsid w:val="00A159FD"/>
    <w:rsid w:val="00A16034"/>
    <w:rsid w:val="00A1607A"/>
    <w:rsid w:val="00A16CE5"/>
    <w:rsid w:val="00A17182"/>
    <w:rsid w:val="00A17AF2"/>
    <w:rsid w:val="00A17CD1"/>
    <w:rsid w:val="00A17CF3"/>
    <w:rsid w:val="00A20054"/>
    <w:rsid w:val="00A201AF"/>
    <w:rsid w:val="00A20593"/>
    <w:rsid w:val="00A2076C"/>
    <w:rsid w:val="00A20855"/>
    <w:rsid w:val="00A2088F"/>
    <w:rsid w:val="00A20ECA"/>
    <w:rsid w:val="00A20F14"/>
    <w:rsid w:val="00A20FAA"/>
    <w:rsid w:val="00A211C3"/>
    <w:rsid w:val="00A21F50"/>
    <w:rsid w:val="00A21FF0"/>
    <w:rsid w:val="00A22B9B"/>
    <w:rsid w:val="00A22D85"/>
    <w:rsid w:val="00A22FDE"/>
    <w:rsid w:val="00A230FC"/>
    <w:rsid w:val="00A2374E"/>
    <w:rsid w:val="00A24730"/>
    <w:rsid w:val="00A24A22"/>
    <w:rsid w:val="00A24DB5"/>
    <w:rsid w:val="00A25086"/>
    <w:rsid w:val="00A2516A"/>
    <w:rsid w:val="00A251E3"/>
    <w:rsid w:val="00A25291"/>
    <w:rsid w:val="00A259D3"/>
    <w:rsid w:val="00A25F1D"/>
    <w:rsid w:val="00A25FA7"/>
    <w:rsid w:val="00A26051"/>
    <w:rsid w:val="00A26639"/>
    <w:rsid w:val="00A26708"/>
    <w:rsid w:val="00A2680A"/>
    <w:rsid w:val="00A26826"/>
    <w:rsid w:val="00A27152"/>
    <w:rsid w:val="00A27292"/>
    <w:rsid w:val="00A276D0"/>
    <w:rsid w:val="00A300A6"/>
    <w:rsid w:val="00A30143"/>
    <w:rsid w:val="00A30194"/>
    <w:rsid w:val="00A30796"/>
    <w:rsid w:val="00A30ED5"/>
    <w:rsid w:val="00A31145"/>
    <w:rsid w:val="00A32795"/>
    <w:rsid w:val="00A32989"/>
    <w:rsid w:val="00A32D12"/>
    <w:rsid w:val="00A32DAE"/>
    <w:rsid w:val="00A336D0"/>
    <w:rsid w:val="00A33D26"/>
    <w:rsid w:val="00A33E2F"/>
    <w:rsid w:val="00A33ED7"/>
    <w:rsid w:val="00A340D2"/>
    <w:rsid w:val="00A3434B"/>
    <w:rsid w:val="00A344C3"/>
    <w:rsid w:val="00A362CA"/>
    <w:rsid w:val="00A3668B"/>
    <w:rsid w:val="00A368AD"/>
    <w:rsid w:val="00A3694B"/>
    <w:rsid w:val="00A36ED7"/>
    <w:rsid w:val="00A37160"/>
    <w:rsid w:val="00A37491"/>
    <w:rsid w:val="00A4001C"/>
    <w:rsid w:val="00A40C0B"/>
    <w:rsid w:val="00A40CBC"/>
    <w:rsid w:val="00A416E1"/>
    <w:rsid w:val="00A41E15"/>
    <w:rsid w:val="00A41EB9"/>
    <w:rsid w:val="00A4244D"/>
    <w:rsid w:val="00A42803"/>
    <w:rsid w:val="00A435F9"/>
    <w:rsid w:val="00A43745"/>
    <w:rsid w:val="00A438B6"/>
    <w:rsid w:val="00A43B26"/>
    <w:rsid w:val="00A43E80"/>
    <w:rsid w:val="00A43FDE"/>
    <w:rsid w:val="00A442B3"/>
    <w:rsid w:val="00A4431A"/>
    <w:rsid w:val="00A446DE"/>
    <w:rsid w:val="00A44E08"/>
    <w:rsid w:val="00A44EB0"/>
    <w:rsid w:val="00A44F30"/>
    <w:rsid w:val="00A45524"/>
    <w:rsid w:val="00A46952"/>
    <w:rsid w:val="00A46EF8"/>
    <w:rsid w:val="00A4738F"/>
    <w:rsid w:val="00A47862"/>
    <w:rsid w:val="00A47DA9"/>
    <w:rsid w:val="00A47DE2"/>
    <w:rsid w:val="00A50380"/>
    <w:rsid w:val="00A50712"/>
    <w:rsid w:val="00A512AF"/>
    <w:rsid w:val="00A52083"/>
    <w:rsid w:val="00A5223C"/>
    <w:rsid w:val="00A52BDE"/>
    <w:rsid w:val="00A53167"/>
    <w:rsid w:val="00A536F1"/>
    <w:rsid w:val="00A53A6A"/>
    <w:rsid w:val="00A53C68"/>
    <w:rsid w:val="00A54839"/>
    <w:rsid w:val="00A55109"/>
    <w:rsid w:val="00A55894"/>
    <w:rsid w:val="00A55C5C"/>
    <w:rsid w:val="00A55FD3"/>
    <w:rsid w:val="00A567BB"/>
    <w:rsid w:val="00A5719A"/>
    <w:rsid w:val="00A60232"/>
    <w:rsid w:val="00A60831"/>
    <w:rsid w:val="00A60F32"/>
    <w:rsid w:val="00A610BE"/>
    <w:rsid w:val="00A6125F"/>
    <w:rsid w:val="00A612CD"/>
    <w:rsid w:val="00A6131E"/>
    <w:rsid w:val="00A61C52"/>
    <w:rsid w:val="00A61D05"/>
    <w:rsid w:val="00A627F3"/>
    <w:rsid w:val="00A62FB6"/>
    <w:rsid w:val="00A6313C"/>
    <w:rsid w:val="00A6379F"/>
    <w:rsid w:val="00A637DB"/>
    <w:rsid w:val="00A63D07"/>
    <w:rsid w:val="00A64AC1"/>
    <w:rsid w:val="00A64E08"/>
    <w:rsid w:val="00A65AFA"/>
    <w:rsid w:val="00A66121"/>
    <w:rsid w:val="00A66122"/>
    <w:rsid w:val="00A668C9"/>
    <w:rsid w:val="00A66E65"/>
    <w:rsid w:val="00A6722E"/>
    <w:rsid w:val="00A679F5"/>
    <w:rsid w:val="00A70A1C"/>
    <w:rsid w:val="00A71414"/>
    <w:rsid w:val="00A716E7"/>
    <w:rsid w:val="00A72069"/>
    <w:rsid w:val="00A7213E"/>
    <w:rsid w:val="00A722BE"/>
    <w:rsid w:val="00A728FA"/>
    <w:rsid w:val="00A729F4"/>
    <w:rsid w:val="00A72D37"/>
    <w:rsid w:val="00A73247"/>
    <w:rsid w:val="00A73455"/>
    <w:rsid w:val="00A73C6D"/>
    <w:rsid w:val="00A74E1E"/>
    <w:rsid w:val="00A74ED6"/>
    <w:rsid w:val="00A75196"/>
    <w:rsid w:val="00A758F8"/>
    <w:rsid w:val="00A75B7A"/>
    <w:rsid w:val="00A76432"/>
    <w:rsid w:val="00A76C14"/>
    <w:rsid w:val="00A77014"/>
    <w:rsid w:val="00A7733A"/>
    <w:rsid w:val="00A77344"/>
    <w:rsid w:val="00A80158"/>
    <w:rsid w:val="00A805F9"/>
    <w:rsid w:val="00A80B6A"/>
    <w:rsid w:val="00A81471"/>
    <w:rsid w:val="00A818B7"/>
    <w:rsid w:val="00A820A3"/>
    <w:rsid w:val="00A8227F"/>
    <w:rsid w:val="00A82B96"/>
    <w:rsid w:val="00A82BC5"/>
    <w:rsid w:val="00A830AC"/>
    <w:rsid w:val="00A8354D"/>
    <w:rsid w:val="00A844B1"/>
    <w:rsid w:val="00A845D1"/>
    <w:rsid w:val="00A84DB9"/>
    <w:rsid w:val="00A84F30"/>
    <w:rsid w:val="00A84F98"/>
    <w:rsid w:val="00A8542D"/>
    <w:rsid w:val="00A85467"/>
    <w:rsid w:val="00A85968"/>
    <w:rsid w:val="00A859AC"/>
    <w:rsid w:val="00A85C0D"/>
    <w:rsid w:val="00A85D97"/>
    <w:rsid w:val="00A8655C"/>
    <w:rsid w:val="00A86595"/>
    <w:rsid w:val="00A86950"/>
    <w:rsid w:val="00A86C4F"/>
    <w:rsid w:val="00A87232"/>
    <w:rsid w:val="00A87973"/>
    <w:rsid w:val="00A900EA"/>
    <w:rsid w:val="00A902AC"/>
    <w:rsid w:val="00A90317"/>
    <w:rsid w:val="00A905C2"/>
    <w:rsid w:val="00A90964"/>
    <w:rsid w:val="00A90EF4"/>
    <w:rsid w:val="00A91667"/>
    <w:rsid w:val="00A918CF"/>
    <w:rsid w:val="00A91AF0"/>
    <w:rsid w:val="00A92642"/>
    <w:rsid w:val="00A93B8E"/>
    <w:rsid w:val="00A94400"/>
    <w:rsid w:val="00A945B0"/>
    <w:rsid w:val="00A94C96"/>
    <w:rsid w:val="00A94DC8"/>
    <w:rsid w:val="00A954E9"/>
    <w:rsid w:val="00A95CD8"/>
    <w:rsid w:val="00A95D57"/>
    <w:rsid w:val="00A95D79"/>
    <w:rsid w:val="00A96082"/>
    <w:rsid w:val="00A97399"/>
    <w:rsid w:val="00AA01FB"/>
    <w:rsid w:val="00AA042C"/>
    <w:rsid w:val="00AA0525"/>
    <w:rsid w:val="00AA084C"/>
    <w:rsid w:val="00AA0C94"/>
    <w:rsid w:val="00AA0D3B"/>
    <w:rsid w:val="00AA12E8"/>
    <w:rsid w:val="00AA1356"/>
    <w:rsid w:val="00AA1F07"/>
    <w:rsid w:val="00AA2E5C"/>
    <w:rsid w:val="00AA3993"/>
    <w:rsid w:val="00AA3E75"/>
    <w:rsid w:val="00AA4358"/>
    <w:rsid w:val="00AA4D53"/>
    <w:rsid w:val="00AA5AEE"/>
    <w:rsid w:val="00AA6104"/>
    <w:rsid w:val="00AA6196"/>
    <w:rsid w:val="00AA7006"/>
    <w:rsid w:val="00AA7836"/>
    <w:rsid w:val="00AA7A2C"/>
    <w:rsid w:val="00AB03FE"/>
    <w:rsid w:val="00AB04E0"/>
    <w:rsid w:val="00AB0942"/>
    <w:rsid w:val="00AB0A69"/>
    <w:rsid w:val="00AB0EC1"/>
    <w:rsid w:val="00AB1707"/>
    <w:rsid w:val="00AB1994"/>
    <w:rsid w:val="00AB1B67"/>
    <w:rsid w:val="00AB29C4"/>
    <w:rsid w:val="00AB2A4C"/>
    <w:rsid w:val="00AB3126"/>
    <w:rsid w:val="00AB32BB"/>
    <w:rsid w:val="00AB3A5D"/>
    <w:rsid w:val="00AB4407"/>
    <w:rsid w:val="00AB4716"/>
    <w:rsid w:val="00AB4DE8"/>
    <w:rsid w:val="00AB540E"/>
    <w:rsid w:val="00AB554A"/>
    <w:rsid w:val="00AB65A6"/>
    <w:rsid w:val="00AB6A71"/>
    <w:rsid w:val="00AB7652"/>
    <w:rsid w:val="00AB7897"/>
    <w:rsid w:val="00AB7D5E"/>
    <w:rsid w:val="00AB7E96"/>
    <w:rsid w:val="00AB7F8E"/>
    <w:rsid w:val="00AC00F5"/>
    <w:rsid w:val="00AC06AD"/>
    <w:rsid w:val="00AC1399"/>
    <w:rsid w:val="00AC16D6"/>
    <w:rsid w:val="00AC1B8D"/>
    <w:rsid w:val="00AC1ED4"/>
    <w:rsid w:val="00AC23D6"/>
    <w:rsid w:val="00AC2C52"/>
    <w:rsid w:val="00AC2FD3"/>
    <w:rsid w:val="00AC41FB"/>
    <w:rsid w:val="00AC483A"/>
    <w:rsid w:val="00AC4997"/>
    <w:rsid w:val="00AC4C7C"/>
    <w:rsid w:val="00AC4DAC"/>
    <w:rsid w:val="00AC4F6E"/>
    <w:rsid w:val="00AC504F"/>
    <w:rsid w:val="00AC5137"/>
    <w:rsid w:val="00AC55DF"/>
    <w:rsid w:val="00AC5A91"/>
    <w:rsid w:val="00AC5B7A"/>
    <w:rsid w:val="00AC5DBB"/>
    <w:rsid w:val="00AC6786"/>
    <w:rsid w:val="00AC6841"/>
    <w:rsid w:val="00AC6866"/>
    <w:rsid w:val="00AC69BA"/>
    <w:rsid w:val="00AC6A54"/>
    <w:rsid w:val="00AC7BB7"/>
    <w:rsid w:val="00AC7DDB"/>
    <w:rsid w:val="00AC7F8A"/>
    <w:rsid w:val="00AD0A81"/>
    <w:rsid w:val="00AD0E08"/>
    <w:rsid w:val="00AD0ED3"/>
    <w:rsid w:val="00AD0FA4"/>
    <w:rsid w:val="00AD119F"/>
    <w:rsid w:val="00AD11E9"/>
    <w:rsid w:val="00AD139A"/>
    <w:rsid w:val="00AD16AF"/>
    <w:rsid w:val="00AD21A6"/>
    <w:rsid w:val="00AD2655"/>
    <w:rsid w:val="00AD2C15"/>
    <w:rsid w:val="00AD43BE"/>
    <w:rsid w:val="00AD4791"/>
    <w:rsid w:val="00AD4A38"/>
    <w:rsid w:val="00AD528E"/>
    <w:rsid w:val="00AD588D"/>
    <w:rsid w:val="00AD5F38"/>
    <w:rsid w:val="00AD6429"/>
    <w:rsid w:val="00AD69A8"/>
    <w:rsid w:val="00AD6F6C"/>
    <w:rsid w:val="00AD7057"/>
    <w:rsid w:val="00AD7161"/>
    <w:rsid w:val="00AD74F8"/>
    <w:rsid w:val="00AD7E1D"/>
    <w:rsid w:val="00AE00E2"/>
    <w:rsid w:val="00AE08EA"/>
    <w:rsid w:val="00AE0978"/>
    <w:rsid w:val="00AE09E4"/>
    <w:rsid w:val="00AE0C48"/>
    <w:rsid w:val="00AE0D4D"/>
    <w:rsid w:val="00AE1184"/>
    <w:rsid w:val="00AE1286"/>
    <w:rsid w:val="00AE1369"/>
    <w:rsid w:val="00AE1B01"/>
    <w:rsid w:val="00AE1EEF"/>
    <w:rsid w:val="00AE21B4"/>
    <w:rsid w:val="00AE3478"/>
    <w:rsid w:val="00AE38FF"/>
    <w:rsid w:val="00AE3948"/>
    <w:rsid w:val="00AE3A71"/>
    <w:rsid w:val="00AE3C80"/>
    <w:rsid w:val="00AE3DE0"/>
    <w:rsid w:val="00AE3DF8"/>
    <w:rsid w:val="00AE3E69"/>
    <w:rsid w:val="00AE4AE9"/>
    <w:rsid w:val="00AE4FFD"/>
    <w:rsid w:val="00AE5314"/>
    <w:rsid w:val="00AE54CC"/>
    <w:rsid w:val="00AE57AD"/>
    <w:rsid w:val="00AE5F19"/>
    <w:rsid w:val="00AE616F"/>
    <w:rsid w:val="00AE62B2"/>
    <w:rsid w:val="00AE64A0"/>
    <w:rsid w:val="00AE6D86"/>
    <w:rsid w:val="00AE7747"/>
    <w:rsid w:val="00AE7A60"/>
    <w:rsid w:val="00AF0684"/>
    <w:rsid w:val="00AF0A34"/>
    <w:rsid w:val="00AF15B7"/>
    <w:rsid w:val="00AF1F76"/>
    <w:rsid w:val="00AF21E6"/>
    <w:rsid w:val="00AF25BF"/>
    <w:rsid w:val="00AF28B5"/>
    <w:rsid w:val="00AF2AEE"/>
    <w:rsid w:val="00AF2C11"/>
    <w:rsid w:val="00AF3505"/>
    <w:rsid w:val="00AF386A"/>
    <w:rsid w:val="00AF38AA"/>
    <w:rsid w:val="00AF431D"/>
    <w:rsid w:val="00AF45C0"/>
    <w:rsid w:val="00AF496D"/>
    <w:rsid w:val="00AF4A46"/>
    <w:rsid w:val="00AF4A77"/>
    <w:rsid w:val="00AF4F4B"/>
    <w:rsid w:val="00AF4F71"/>
    <w:rsid w:val="00AF544A"/>
    <w:rsid w:val="00AF59CD"/>
    <w:rsid w:val="00AF5B85"/>
    <w:rsid w:val="00AF6357"/>
    <w:rsid w:val="00AF6AC2"/>
    <w:rsid w:val="00AF7674"/>
    <w:rsid w:val="00AF7760"/>
    <w:rsid w:val="00B00338"/>
    <w:rsid w:val="00B008C0"/>
    <w:rsid w:val="00B00B18"/>
    <w:rsid w:val="00B011ED"/>
    <w:rsid w:val="00B01696"/>
    <w:rsid w:val="00B02795"/>
    <w:rsid w:val="00B02E64"/>
    <w:rsid w:val="00B038D5"/>
    <w:rsid w:val="00B039A9"/>
    <w:rsid w:val="00B03C92"/>
    <w:rsid w:val="00B03CE6"/>
    <w:rsid w:val="00B043F4"/>
    <w:rsid w:val="00B04416"/>
    <w:rsid w:val="00B04521"/>
    <w:rsid w:val="00B04594"/>
    <w:rsid w:val="00B04776"/>
    <w:rsid w:val="00B04A59"/>
    <w:rsid w:val="00B04D3F"/>
    <w:rsid w:val="00B04DDE"/>
    <w:rsid w:val="00B04E10"/>
    <w:rsid w:val="00B04FF1"/>
    <w:rsid w:val="00B052B4"/>
    <w:rsid w:val="00B05432"/>
    <w:rsid w:val="00B0547C"/>
    <w:rsid w:val="00B05650"/>
    <w:rsid w:val="00B05D8A"/>
    <w:rsid w:val="00B05FCF"/>
    <w:rsid w:val="00B06156"/>
    <w:rsid w:val="00B0652C"/>
    <w:rsid w:val="00B07592"/>
    <w:rsid w:val="00B07ABC"/>
    <w:rsid w:val="00B07DA3"/>
    <w:rsid w:val="00B07DBE"/>
    <w:rsid w:val="00B07F25"/>
    <w:rsid w:val="00B07F49"/>
    <w:rsid w:val="00B10393"/>
    <w:rsid w:val="00B10646"/>
    <w:rsid w:val="00B117C5"/>
    <w:rsid w:val="00B11AE1"/>
    <w:rsid w:val="00B12284"/>
    <w:rsid w:val="00B125BD"/>
    <w:rsid w:val="00B134B8"/>
    <w:rsid w:val="00B1353F"/>
    <w:rsid w:val="00B13998"/>
    <w:rsid w:val="00B13A23"/>
    <w:rsid w:val="00B13F50"/>
    <w:rsid w:val="00B14621"/>
    <w:rsid w:val="00B147AE"/>
    <w:rsid w:val="00B14E25"/>
    <w:rsid w:val="00B15279"/>
    <w:rsid w:val="00B152F0"/>
    <w:rsid w:val="00B1565A"/>
    <w:rsid w:val="00B15922"/>
    <w:rsid w:val="00B16183"/>
    <w:rsid w:val="00B167DC"/>
    <w:rsid w:val="00B16C87"/>
    <w:rsid w:val="00B172C0"/>
    <w:rsid w:val="00B17737"/>
    <w:rsid w:val="00B177E5"/>
    <w:rsid w:val="00B179E9"/>
    <w:rsid w:val="00B17D72"/>
    <w:rsid w:val="00B17EF5"/>
    <w:rsid w:val="00B17F1C"/>
    <w:rsid w:val="00B205C8"/>
    <w:rsid w:val="00B207C5"/>
    <w:rsid w:val="00B20A03"/>
    <w:rsid w:val="00B20E98"/>
    <w:rsid w:val="00B21087"/>
    <w:rsid w:val="00B21B4C"/>
    <w:rsid w:val="00B21C76"/>
    <w:rsid w:val="00B2233B"/>
    <w:rsid w:val="00B2261C"/>
    <w:rsid w:val="00B22C14"/>
    <w:rsid w:val="00B22DBB"/>
    <w:rsid w:val="00B23088"/>
    <w:rsid w:val="00B235F0"/>
    <w:rsid w:val="00B23DDB"/>
    <w:rsid w:val="00B25715"/>
    <w:rsid w:val="00B25C86"/>
    <w:rsid w:val="00B25F76"/>
    <w:rsid w:val="00B2657F"/>
    <w:rsid w:val="00B268D9"/>
    <w:rsid w:val="00B277E2"/>
    <w:rsid w:val="00B2794A"/>
    <w:rsid w:val="00B30063"/>
    <w:rsid w:val="00B30564"/>
    <w:rsid w:val="00B3083C"/>
    <w:rsid w:val="00B31E65"/>
    <w:rsid w:val="00B32032"/>
    <w:rsid w:val="00B323AC"/>
    <w:rsid w:val="00B32539"/>
    <w:rsid w:val="00B33035"/>
    <w:rsid w:val="00B337C7"/>
    <w:rsid w:val="00B34783"/>
    <w:rsid w:val="00B34797"/>
    <w:rsid w:val="00B35462"/>
    <w:rsid w:val="00B355E1"/>
    <w:rsid w:val="00B35630"/>
    <w:rsid w:val="00B357B1"/>
    <w:rsid w:val="00B35831"/>
    <w:rsid w:val="00B35D39"/>
    <w:rsid w:val="00B36283"/>
    <w:rsid w:val="00B36538"/>
    <w:rsid w:val="00B3691F"/>
    <w:rsid w:val="00B37696"/>
    <w:rsid w:val="00B3784F"/>
    <w:rsid w:val="00B37A55"/>
    <w:rsid w:val="00B37DAF"/>
    <w:rsid w:val="00B40370"/>
    <w:rsid w:val="00B403FB"/>
    <w:rsid w:val="00B4048E"/>
    <w:rsid w:val="00B40ADB"/>
    <w:rsid w:val="00B41C77"/>
    <w:rsid w:val="00B422DE"/>
    <w:rsid w:val="00B425AC"/>
    <w:rsid w:val="00B42B78"/>
    <w:rsid w:val="00B433E5"/>
    <w:rsid w:val="00B43412"/>
    <w:rsid w:val="00B442E3"/>
    <w:rsid w:val="00B44FFD"/>
    <w:rsid w:val="00B451AA"/>
    <w:rsid w:val="00B457C6"/>
    <w:rsid w:val="00B45AEE"/>
    <w:rsid w:val="00B45C3F"/>
    <w:rsid w:val="00B467E9"/>
    <w:rsid w:val="00B46C8D"/>
    <w:rsid w:val="00B46DC6"/>
    <w:rsid w:val="00B46E58"/>
    <w:rsid w:val="00B4719A"/>
    <w:rsid w:val="00B47551"/>
    <w:rsid w:val="00B476FC"/>
    <w:rsid w:val="00B47914"/>
    <w:rsid w:val="00B479CD"/>
    <w:rsid w:val="00B5003E"/>
    <w:rsid w:val="00B505B6"/>
    <w:rsid w:val="00B50905"/>
    <w:rsid w:val="00B50B61"/>
    <w:rsid w:val="00B50BA7"/>
    <w:rsid w:val="00B5144C"/>
    <w:rsid w:val="00B51E58"/>
    <w:rsid w:val="00B5237C"/>
    <w:rsid w:val="00B524BF"/>
    <w:rsid w:val="00B53024"/>
    <w:rsid w:val="00B535B7"/>
    <w:rsid w:val="00B5430F"/>
    <w:rsid w:val="00B54656"/>
    <w:rsid w:val="00B5471B"/>
    <w:rsid w:val="00B548B8"/>
    <w:rsid w:val="00B54B08"/>
    <w:rsid w:val="00B54B2B"/>
    <w:rsid w:val="00B54CBE"/>
    <w:rsid w:val="00B55030"/>
    <w:rsid w:val="00B559E0"/>
    <w:rsid w:val="00B55D58"/>
    <w:rsid w:val="00B55F87"/>
    <w:rsid w:val="00B56120"/>
    <w:rsid w:val="00B56272"/>
    <w:rsid w:val="00B563DF"/>
    <w:rsid w:val="00B565AE"/>
    <w:rsid w:val="00B56A25"/>
    <w:rsid w:val="00B56F05"/>
    <w:rsid w:val="00B5702F"/>
    <w:rsid w:val="00B571F0"/>
    <w:rsid w:val="00B579AB"/>
    <w:rsid w:val="00B601A0"/>
    <w:rsid w:val="00B6063D"/>
    <w:rsid w:val="00B60A8C"/>
    <w:rsid w:val="00B6152D"/>
    <w:rsid w:val="00B6197D"/>
    <w:rsid w:val="00B61A7F"/>
    <w:rsid w:val="00B61CB8"/>
    <w:rsid w:val="00B61F33"/>
    <w:rsid w:val="00B62EC2"/>
    <w:rsid w:val="00B633A3"/>
    <w:rsid w:val="00B635A8"/>
    <w:rsid w:val="00B638CF"/>
    <w:rsid w:val="00B6472C"/>
    <w:rsid w:val="00B65128"/>
    <w:rsid w:val="00B654B7"/>
    <w:rsid w:val="00B656F2"/>
    <w:rsid w:val="00B65AC2"/>
    <w:rsid w:val="00B65BDF"/>
    <w:rsid w:val="00B6651A"/>
    <w:rsid w:val="00B666A2"/>
    <w:rsid w:val="00B66901"/>
    <w:rsid w:val="00B66B8D"/>
    <w:rsid w:val="00B671DC"/>
    <w:rsid w:val="00B67282"/>
    <w:rsid w:val="00B675A2"/>
    <w:rsid w:val="00B677EA"/>
    <w:rsid w:val="00B706EC"/>
    <w:rsid w:val="00B70716"/>
    <w:rsid w:val="00B70C53"/>
    <w:rsid w:val="00B70CB1"/>
    <w:rsid w:val="00B70F16"/>
    <w:rsid w:val="00B71194"/>
    <w:rsid w:val="00B71360"/>
    <w:rsid w:val="00B7144F"/>
    <w:rsid w:val="00B7186F"/>
    <w:rsid w:val="00B718D1"/>
    <w:rsid w:val="00B71F4C"/>
    <w:rsid w:val="00B721FB"/>
    <w:rsid w:val="00B72343"/>
    <w:rsid w:val="00B7268B"/>
    <w:rsid w:val="00B7395D"/>
    <w:rsid w:val="00B73DE6"/>
    <w:rsid w:val="00B74174"/>
    <w:rsid w:val="00B74987"/>
    <w:rsid w:val="00B74B35"/>
    <w:rsid w:val="00B75342"/>
    <w:rsid w:val="00B756BF"/>
    <w:rsid w:val="00B757FA"/>
    <w:rsid w:val="00B75B92"/>
    <w:rsid w:val="00B75EAF"/>
    <w:rsid w:val="00B76762"/>
    <w:rsid w:val="00B771C6"/>
    <w:rsid w:val="00B77392"/>
    <w:rsid w:val="00B773CE"/>
    <w:rsid w:val="00B77437"/>
    <w:rsid w:val="00B7751F"/>
    <w:rsid w:val="00B7758B"/>
    <w:rsid w:val="00B77630"/>
    <w:rsid w:val="00B7778D"/>
    <w:rsid w:val="00B77870"/>
    <w:rsid w:val="00B77CB8"/>
    <w:rsid w:val="00B80287"/>
    <w:rsid w:val="00B80339"/>
    <w:rsid w:val="00B803D8"/>
    <w:rsid w:val="00B81035"/>
    <w:rsid w:val="00B810A7"/>
    <w:rsid w:val="00B81340"/>
    <w:rsid w:val="00B8135C"/>
    <w:rsid w:val="00B813A5"/>
    <w:rsid w:val="00B8163F"/>
    <w:rsid w:val="00B817A6"/>
    <w:rsid w:val="00B81FC2"/>
    <w:rsid w:val="00B821D2"/>
    <w:rsid w:val="00B8316B"/>
    <w:rsid w:val="00B831E0"/>
    <w:rsid w:val="00B8360A"/>
    <w:rsid w:val="00B83642"/>
    <w:rsid w:val="00B83C2E"/>
    <w:rsid w:val="00B84BDA"/>
    <w:rsid w:val="00B8524C"/>
    <w:rsid w:val="00B85289"/>
    <w:rsid w:val="00B85D1A"/>
    <w:rsid w:val="00B85E9D"/>
    <w:rsid w:val="00B8630D"/>
    <w:rsid w:val="00B867D7"/>
    <w:rsid w:val="00B86B41"/>
    <w:rsid w:val="00B87026"/>
    <w:rsid w:val="00B87AD2"/>
    <w:rsid w:val="00B87D59"/>
    <w:rsid w:val="00B87E84"/>
    <w:rsid w:val="00B87F89"/>
    <w:rsid w:val="00B90552"/>
    <w:rsid w:val="00B90713"/>
    <w:rsid w:val="00B90729"/>
    <w:rsid w:val="00B909C3"/>
    <w:rsid w:val="00B90EAF"/>
    <w:rsid w:val="00B916D1"/>
    <w:rsid w:val="00B91B97"/>
    <w:rsid w:val="00B920D7"/>
    <w:rsid w:val="00B9219F"/>
    <w:rsid w:val="00B92A03"/>
    <w:rsid w:val="00B93444"/>
    <w:rsid w:val="00B93958"/>
    <w:rsid w:val="00B93BA7"/>
    <w:rsid w:val="00B93BDC"/>
    <w:rsid w:val="00B943A1"/>
    <w:rsid w:val="00B9477C"/>
    <w:rsid w:val="00B947D5"/>
    <w:rsid w:val="00B94D4A"/>
    <w:rsid w:val="00B950B6"/>
    <w:rsid w:val="00B95103"/>
    <w:rsid w:val="00B95B68"/>
    <w:rsid w:val="00B960EE"/>
    <w:rsid w:val="00B96BD0"/>
    <w:rsid w:val="00B97801"/>
    <w:rsid w:val="00BA0232"/>
    <w:rsid w:val="00BA0CAF"/>
    <w:rsid w:val="00BA0E8F"/>
    <w:rsid w:val="00BA10A2"/>
    <w:rsid w:val="00BA186D"/>
    <w:rsid w:val="00BA19AF"/>
    <w:rsid w:val="00BA2BDB"/>
    <w:rsid w:val="00BA305F"/>
    <w:rsid w:val="00BA30E8"/>
    <w:rsid w:val="00BA3ADB"/>
    <w:rsid w:val="00BA3BE1"/>
    <w:rsid w:val="00BA45F1"/>
    <w:rsid w:val="00BA5535"/>
    <w:rsid w:val="00BA557A"/>
    <w:rsid w:val="00BA577E"/>
    <w:rsid w:val="00BA5D49"/>
    <w:rsid w:val="00BA6312"/>
    <w:rsid w:val="00BA6652"/>
    <w:rsid w:val="00BA665B"/>
    <w:rsid w:val="00BA6C06"/>
    <w:rsid w:val="00BA6DD3"/>
    <w:rsid w:val="00BA728E"/>
    <w:rsid w:val="00BA7339"/>
    <w:rsid w:val="00BA761D"/>
    <w:rsid w:val="00BA79E4"/>
    <w:rsid w:val="00BB045F"/>
    <w:rsid w:val="00BB074C"/>
    <w:rsid w:val="00BB0E80"/>
    <w:rsid w:val="00BB1000"/>
    <w:rsid w:val="00BB10C9"/>
    <w:rsid w:val="00BB186F"/>
    <w:rsid w:val="00BB1F4B"/>
    <w:rsid w:val="00BB2392"/>
    <w:rsid w:val="00BB277A"/>
    <w:rsid w:val="00BB2903"/>
    <w:rsid w:val="00BB2BA3"/>
    <w:rsid w:val="00BB3A4D"/>
    <w:rsid w:val="00BB47AD"/>
    <w:rsid w:val="00BB527D"/>
    <w:rsid w:val="00BB58F3"/>
    <w:rsid w:val="00BB62FB"/>
    <w:rsid w:val="00BB7B92"/>
    <w:rsid w:val="00BC01A1"/>
    <w:rsid w:val="00BC01EB"/>
    <w:rsid w:val="00BC0658"/>
    <w:rsid w:val="00BC0937"/>
    <w:rsid w:val="00BC0BAB"/>
    <w:rsid w:val="00BC10F4"/>
    <w:rsid w:val="00BC1414"/>
    <w:rsid w:val="00BC157F"/>
    <w:rsid w:val="00BC1DCD"/>
    <w:rsid w:val="00BC2574"/>
    <w:rsid w:val="00BC2580"/>
    <w:rsid w:val="00BC26AB"/>
    <w:rsid w:val="00BC2951"/>
    <w:rsid w:val="00BC299B"/>
    <w:rsid w:val="00BC2A1C"/>
    <w:rsid w:val="00BC2A58"/>
    <w:rsid w:val="00BC2B0D"/>
    <w:rsid w:val="00BC2B21"/>
    <w:rsid w:val="00BC2F14"/>
    <w:rsid w:val="00BC3560"/>
    <w:rsid w:val="00BC3AC2"/>
    <w:rsid w:val="00BC3B33"/>
    <w:rsid w:val="00BC3D4A"/>
    <w:rsid w:val="00BC3F4A"/>
    <w:rsid w:val="00BC3F66"/>
    <w:rsid w:val="00BC4062"/>
    <w:rsid w:val="00BC40E0"/>
    <w:rsid w:val="00BC4944"/>
    <w:rsid w:val="00BC49C8"/>
    <w:rsid w:val="00BC4B9D"/>
    <w:rsid w:val="00BC5156"/>
    <w:rsid w:val="00BC58A9"/>
    <w:rsid w:val="00BC58B4"/>
    <w:rsid w:val="00BC6165"/>
    <w:rsid w:val="00BC6547"/>
    <w:rsid w:val="00BC6B59"/>
    <w:rsid w:val="00BC74E9"/>
    <w:rsid w:val="00BC76DF"/>
    <w:rsid w:val="00BC7FB4"/>
    <w:rsid w:val="00BD029E"/>
    <w:rsid w:val="00BD02B6"/>
    <w:rsid w:val="00BD0625"/>
    <w:rsid w:val="00BD06DD"/>
    <w:rsid w:val="00BD0D7D"/>
    <w:rsid w:val="00BD10FC"/>
    <w:rsid w:val="00BD1243"/>
    <w:rsid w:val="00BD15D2"/>
    <w:rsid w:val="00BD1E19"/>
    <w:rsid w:val="00BD205E"/>
    <w:rsid w:val="00BD256C"/>
    <w:rsid w:val="00BD25D6"/>
    <w:rsid w:val="00BD29D8"/>
    <w:rsid w:val="00BD2B9A"/>
    <w:rsid w:val="00BD3799"/>
    <w:rsid w:val="00BD3B45"/>
    <w:rsid w:val="00BD3E7D"/>
    <w:rsid w:val="00BD42DF"/>
    <w:rsid w:val="00BD4682"/>
    <w:rsid w:val="00BD482C"/>
    <w:rsid w:val="00BD5167"/>
    <w:rsid w:val="00BD584D"/>
    <w:rsid w:val="00BD58C0"/>
    <w:rsid w:val="00BD5BC6"/>
    <w:rsid w:val="00BD6265"/>
    <w:rsid w:val="00BD6A98"/>
    <w:rsid w:val="00BD6E2A"/>
    <w:rsid w:val="00BE103C"/>
    <w:rsid w:val="00BE178E"/>
    <w:rsid w:val="00BE1D87"/>
    <w:rsid w:val="00BE20B2"/>
    <w:rsid w:val="00BE266A"/>
    <w:rsid w:val="00BE2A7C"/>
    <w:rsid w:val="00BE2B08"/>
    <w:rsid w:val="00BE2D4B"/>
    <w:rsid w:val="00BE3266"/>
    <w:rsid w:val="00BE355A"/>
    <w:rsid w:val="00BE3848"/>
    <w:rsid w:val="00BE3BF9"/>
    <w:rsid w:val="00BE3C5C"/>
    <w:rsid w:val="00BE44CD"/>
    <w:rsid w:val="00BE4869"/>
    <w:rsid w:val="00BE48F4"/>
    <w:rsid w:val="00BE5040"/>
    <w:rsid w:val="00BE534F"/>
    <w:rsid w:val="00BE5410"/>
    <w:rsid w:val="00BE55B5"/>
    <w:rsid w:val="00BE59F8"/>
    <w:rsid w:val="00BE5F0B"/>
    <w:rsid w:val="00BE6959"/>
    <w:rsid w:val="00BE6C50"/>
    <w:rsid w:val="00BE6DBF"/>
    <w:rsid w:val="00BE6F79"/>
    <w:rsid w:val="00BE703B"/>
    <w:rsid w:val="00BE7144"/>
    <w:rsid w:val="00BF00A3"/>
    <w:rsid w:val="00BF02E0"/>
    <w:rsid w:val="00BF030D"/>
    <w:rsid w:val="00BF0C31"/>
    <w:rsid w:val="00BF0EC3"/>
    <w:rsid w:val="00BF0FAE"/>
    <w:rsid w:val="00BF0FCB"/>
    <w:rsid w:val="00BF1932"/>
    <w:rsid w:val="00BF2C1E"/>
    <w:rsid w:val="00BF3BF1"/>
    <w:rsid w:val="00BF454D"/>
    <w:rsid w:val="00BF482E"/>
    <w:rsid w:val="00BF4A85"/>
    <w:rsid w:val="00BF4ABA"/>
    <w:rsid w:val="00BF4E0B"/>
    <w:rsid w:val="00BF502A"/>
    <w:rsid w:val="00BF5485"/>
    <w:rsid w:val="00BF651D"/>
    <w:rsid w:val="00BF6788"/>
    <w:rsid w:val="00BF6A4D"/>
    <w:rsid w:val="00BF786B"/>
    <w:rsid w:val="00C002AA"/>
    <w:rsid w:val="00C00A46"/>
    <w:rsid w:val="00C00A47"/>
    <w:rsid w:val="00C01C4A"/>
    <w:rsid w:val="00C02539"/>
    <w:rsid w:val="00C0256F"/>
    <w:rsid w:val="00C025F0"/>
    <w:rsid w:val="00C02624"/>
    <w:rsid w:val="00C03400"/>
    <w:rsid w:val="00C03C37"/>
    <w:rsid w:val="00C03CC7"/>
    <w:rsid w:val="00C0406B"/>
    <w:rsid w:val="00C042B3"/>
    <w:rsid w:val="00C04472"/>
    <w:rsid w:val="00C0453D"/>
    <w:rsid w:val="00C04EFD"/>
    <w:rsid w:val="00C04FEF"/>
    <w:rsid w:val="00C059F4"/>
    <w:rsid w:val="00C064F4"/>
    <w:rsid w:val="00C06C57"/>
    <w:rsid w:val="00C06E33"/>
    <w:rsid w:val="00C072D0"/>
    <w:rsid w:val="00C076B2"/>
    <w:rsid w:val="00C07F74"/>
    <w:rsid w:val="00C108AB"/>
    <w:rsid w:val="00C109CE"/>
    <w:rsid w:val="00C109EE"/>
    <w:rsid w:val="00C10A9E"/>
    <w:rsid w:val="00C11EE1"/>
    <w:rsid w:val="00C12165"/>
    <w:rsid w:val="00C1221A"/>
    <w:rsid w:val="00C12449"/>
    <w:rsid w:val="00C12EC4"/>
    <w:rsid w:val="00C133C6"/>
    <w:rsid w:val="00C13A33"/>
    <w:rsid w:val="00C13A98"/>
    <w:rsid w:val="00C13E25"/>
    <w:rsid w:val="00C14309"/>
    <w:rsid w:val="00C15233"/>
    <w:rsid w:val="00C152B6"/>
    <w:rsid w:val="00C1559E"/>
    <w:rsid w:val="00C15A73"/>
    <w:rsid w:val="00C167A2"/>
    <w:rsid w:val="00C16CDC"/>
    <w:rsid w:val="00C16E85"/>
    <w:rsid w:val="00C17115"/>
    <w:rsid w:val="00C17C8F"/>
    <w:rsid w:val="00C2004A"/>
    <w:rsid w:val="00C20814"/>
    <w:rsid w:val="00C20AAA"/>
    <w:rsid w:val="00C21088"/>
    <w:rsid w:val="00C21129"/>
    <w:rsid w:val="00C2187B"/>
    <w:rsid w:val="00C21B59"/>
    <w:rsid w:val="00C21D4B"/>
    <w:rsid w:val="00C21FC0"/>
    <w:rsid w:val="00C22431"/>
    <w:rsid w:val="00C2264E"/>
    <w:rsid w:val="00C2276A"/>
    <w:rsid w:val="00C22E8F"/>
    <w:rsid w:val="00C2371B"/>
    <w:rsid w:val="00C23AFA"/>
    <w:rsid w:val="00C23D23"/>
    <w:rsid w:val="00C23EF0"/>
    <w:rsid w:val="00C24187"/>
    <w:rsid w:val="00C24351"/>
    <w:rsid w:val="00C2435E"/>
    <w:rsid w:val="00C24BDA"/>
    <w:rsid w:val="00C24F85"/>
    <w:rsid w:val="00C258FC"/>
    <w:rsid w:val="00C25D93"/>
    <w:rsid w:val="00C25ECC"/>
    <w:rsid w:val="00C25FC0"/>
    <w:rsid w:val="00C264BB"/>
    <w:rsid w:val="00C2674D"/>
    <w:rsid w:val="00C26777"/>
    <w:rsid w:val="00C2691D"/>
    <w:rsid w:val="00C26B46"/>
    <w:rsid w:val="00C26B66"/>
    <w:rsid w:val="00C27063"/>
    <w:rsid w:val="00C27299"/>
    <w:rsid w:val="00C27DB5"/>
    <w:rsid w:val="00C27F9C"/>
    <w:rsid w:val="00C311B2"/>
    <w:rsid w:val="00C314B3"/>
    <w:rsid w:val="00C3177F"/>
    <w:rsid w:val="00C319AD"/>
    <w:rsid w:val="00C319AF"/>
    <w:rsid w:val="00C31C09"/>
    <w:rsid w:val="00C32397"/>
    <w:rsid w:val="00C323CE"/>
    <w:rsid w:val="00C330EA"/>
    <w:rsid w:val="00C331A2"/>
    <w:rsid w:val="00C33628"/>
    <w:rsid w:val="00C33713"/>
    <w:rsid w:val="00C34078"/>
    <w:rsid w:val="00C3417E"/>
    <w:rsid w:val="00C3532E"/>
    <w:rsid w:val="00C35C20"/>
    <w:rsid w:val="00C37C3F"/>
    <w:rsid w:val="00C37C69"/>
    <w:rsid w:val="00C40ADA"/>
    <w:rsid w:val="00C4135F"/>
    <w:rsid w:val="00C417D3"/>
    <w:rsid w:val="00C41C06"/>
    <w:rsid w:val="00C42356"/>
    <w:rsid w:val="00C4248E"/>
    <w:rsid w:val="00C428EC"/>
    <w:rsid w:val="00C42B6F"/>
    <w:rsid w:val="00C42C52"/>
    <w:rsid w:val="00C43007"/>
    <w:rsid w:val="00C430CA"/>
    <w:rsid w:val="00C43E1D"/>
    <w:rsid w:val="00C44043"/>
    <w:rsid w:val="00C4485A"/>
    <w:rsid w:val="00C45198"/>
    <w:rsid w:val="00C45681"/>
    <w:rsid w:val="00C45C36"/>
    <w:rsid w:val="00C45EE4"/>
    <w:rsid w:val="00C45F92"/>
    <w:rsid w:val="00C46130"/>
    <w:rsid w:val="00C4626E"/>
    <w:rsid w:val="00C46302"/>
    <w:rsid w:val="00C46690"/>
    <w:rsid w:val="00C46E33"/>
    <w:rsid w:val="00C474A3"/>
    <w:rsid w:val="00C474F0"/>
    <w:rsid w:val="00C478F8"/>
    <w:rsid w:val="00C47EE4"/>
    <w:rsid w:val="00C47F98"/>
    <w:rsid w:val="00C50866"/>
    <w:rsid w:val="00C50B59"/>
    <w:rsid w:val="00C51945"/>
    <w:rsid w:val="00C51B49"/>
    <w:rsid w:val="00C52473"/>
    <w:rsid w:val="00C52637"/>
    <w:rsid w:val="00C52C78"/>
    <w:rsid w:val="00C52D9B"/>
    <w:rsid w:val="00C5347D"/>
    <w:rsid w:val="00C537EF"/>
    <w:rsid w:val="00C53981"/>
    <w:rsid w:val="00C5398E"/>
    <w:rsid w:val="00C53A7F"/>
    <w:rsid w:val="00C53D82"/>
    <w:rsid w:val="00C53F4B"/>
    <w:rsid w:val="00C54188"/>
    <w:rsid w:val="00C543E2"/>
    <w:rsid w:val="00C54419"/>
    <w:rsid w:val="00C54CC0"/>
    <w:rsid w:val="00C558A5"/>
    <w:rsid w:val="00C55A90"/>
    <w:rsid w:val="00C55F9B"/>
    <w:rsid w:val="00C56852"/>
    <w:rsid w:val="00C56B9F"/>
    <w:rsid w:val="00C5788C"/>
    <w:rsid w:val="00C57AC3"/>
    <w:rsid w:val="00C60A2F"/>
    <w:rsid w:val="00C619A8"/>
    <w:rsid w:val="00C61EBD"/>
    <w:rsid w:val="00C61EE9"/>
    <w:rsid w:val="00C6252B"/>
    <w:rsid w:val="00C626F0"/>
    <w:rsid w:val="00C62E23"/>
    <w:rsid w:val="00C63244"/>
    <w:rsid w:val="00C63B2D"/>
    <w:rsid w:val="00C63C1E"/>
    <w:rsid w:val="00C6416C"/>
    <w:rsid w:val="00C645AD"/>
    <w:rsid w:val="00C64E68"/>
    <w:rsid w:val="00C65380"/>
    <w:rsid w:val="00C653AD"/>
    <w:rsid w:val="00C65414"/>
    <w:rsid w:val="00C655A0"/>
    <w:rsid w:val="00C659F6"/>
    <w:rsid w:val="00C6659A"/>
    <w:rsid w:val="00C665CE"/>
    <w:rsid w:val="00C674DC"/>
    <w:rsid w:val="00C704E2"/>
    <w:rsid w:val="00C707E7"/>
    <w:rsid w:val="00C70B67"/>
    <w:rsid w:val="00C70BCA"/>
    <w:rsid w:val="00C7127B"/>
    <w:rsid w:val="00C71576"/>
    <w:rsid w:val="00C717D0"/>
    <w:rsid w:val="00C71E23"/>
    <w:rsid w:val="00C71E8B"/>
    <w:rsid w:val="00C71EDD"/>
    <w:rsid w:val="00C71FD7"/>
    <w:rsid w:val="00C71FD9"/>
    <w:rsid w:val="00C7270C"/>
    <w:rsid w:val="00C72757"/>
    <w:rsid w:val="00C73166"/>
    <w:rsid w:val="00C73280"/>
    <w:rsid w:val="00C744FD"/>
    <w:rsid w:val="00C74B1A"/>
    <w:rsid w:val="00C750C7"/>
    <w:rsid w:val="00C754E8"/>
    <w:rsid w:val="00C755AE"/>
    <w:rsid w:val="00C75EDC"/>
    <w:rsid w:val="00C75F2B"/>
    <w:rsid w:val="00C77299"/>
    <w:rsid w:val="00C77374"/>
    <w:rsid w:val="00C77726"/>
    <w:rsid w:val="00C802DF"/>
    <w:rsid w:val="00C808EA"/>
    <w:rsid w:val="00C80961"/>
    <w:rsid w:val="00C80B94"/>
    <w:rsid w:val="00C81786"/>
    <w:rsid w:val="00C81951"/>
    <w:rsid w:val="00C81D2A"/>
    <w:rsid w:val="00C82BC4"/>
    <w:rsid w:val="00C82C1E"/>
    <w:rsid w:val="00C82D57"/>
    <w:rsid w:val="00C82E3C"/>
    <w:rsid w:val="00C8338C"/>
    <w:rsid w:val="00C83AEF"/>
    <w:rsid w:val="00C83B59"/>
    <w:rsid w:val="00C83C4C"/>
    <w:rsid w:val="00C83D6E"/>
    <w:rsid w:val="00C83E39"/>
    <w:rsid w:val="00C84CB8"/>
    <w:rsid w:val="00C85054"/>
    <w:rsid w:val="00C85A6A"/>
    <w:rsid w:val="00C85E33"/>
    <w:rsid w:val="00C875E2"/>
    <w:rsid w:val="00C8769E"/>
    <w:rsid w:val="00C87946"/>
    <w:rsid w:val="00C87C33"/>
    <w:rsid w:val="00C908BF"/>
    <w:rsid w:val="00C90ACD"/>
    <w:rsid w:val="00C91036"/>
    <w:rsid w:val="00C91338"/>
    <w:rsid w:val="00C91FB6"/>
    <w:rsid w:val="00C93A27"/>
    <w:rsid w:val="00C93DA6"/>
    <w:rsid w:val="00C95793"/>
    <w:rsid w:val="00C9597B"/>
    <w:rsid w:val="00C95CB8"/>
    <w:rsid w:val="00C95D64"/>
    <w:rsid w:val="00C96069"/>
    <w:rsid w:val="00C96866"/>
    <w:rsid w:val="00C968F8"/>
    <w:rsid w:val="00C96981"/>
    <w:rsid w:val="00C97280"/>
    <w:rsid w:val="00C9770A"/>
    <w:rsid w:val="00C97B04"/>
    <w:rsid w:val="00C97D8B"/>
    <w:rsid w:val="00C97EA3"/>
    <w:rsid w:val="00C97F85"/>
    <w:rsid w:val="00CA0718"/>
    <w:rsid w:val="00CA1397"/>
    <w:rsid w:val="00CA1683"/>
    <w:rsid w:val="00CA1953"/>
    <w:rsid w:val="00CA1B11"/>
    <w:rsid w:val="00CA1C43"/>
    <w:rsid w:val="00CA2052"/>
    <w:rsid w:val="00CA2069"/>
    <w:rsid w:val="00CA2398"/>
    <w:rsid w:val="00CA2538"/>
    <w:rsid w:val="00CA2B2F"/>
    <w:rsid w:val="00CA30C5"/>
    <w:rsid w:val="00CA31AC"/>
    <w:rsid w:val="00CA36C4"/>
    <w:rsid w:val="00CA3825"/>
    <w:rsid w:val="00CA3D22"/>
    <w:rsid w:val="00CA3D30"/>
    <w:rsid w:val="00CA3E7E"/>
    <w:rsid w:val="00CA40F1"/>
    <w:rsid w:val="00CA4606"/>
    <w:rsid w:val="00CA4BAF"/>
    <w:rsid w:val="00CA4C6B"/>
    <w:rsid w:val="00CA524C"/>
    <w:rsid w:val="00CA53B7"/>
    <w:rsid w:val="00CA571E"/>
    <w:rsid w:val="00CA5DF6"/>
    <w:rsid w:val="00CA6390"/>
    <w:rsid w:val="00CA6830"/>
    <w:rsid w:val="00CA6A29"/>
    <w:rsid w:val="00CA6CB0"/>
    <w:rsid w:val="00CA6DDE"/>
    <w:rsid w:val="00CA6EB6"/>
    <w:rsid w:val="00CA7500"/>
    <w:rsid w:val="00CA7B7C"/>
    <w:rsid w:val="00CB045F"/>
    <w:rsid w:val="00CB0B4A"/>
    <w:rsid w:val="00CB0E9C"/>
    <w:rsid w:val="00CB1841"/>
    <w:rsid w:val="00CB1918"/>
    <w:rsid w:val="00CB1AAC"/>
    <w:rsid w:val="00CB1F9B"/>
    <w:rsid w:val="00CB25F8"/>
    <w:rsid w:val="00CB268B"/>
    <w:rsid w:val="00CB32C2"/>
    <w:rsid w:val="00CB3420"/>
    <w:rsid w:val="00CB350F"/>
    <w:rsid w:val="00CB37C7"/>
    <w:rsid w:val="00CB4170"/>
    <w:rsid w:val="00CB45DA"/>
    <w:rsid w:val="00CB4B7B"/>
    <w:rsid w:val="00CB4C1B"/>
    <w:rsid w:val="00CB5222"/>
    <w:rsid w:val="00CB53F1"/>
    <w:rsid w:val="00CB5B2E"/>
    <w:rsid w:val="00CB5E28"/>
    <w:rsid w:val="00CB64E3"/>
    <w:rsid w:val="00CB6618"/>
    <w:rsid w:val="00CB6B78"/>
    <w:rsid w:val="00CB6CE3"/>
    <w:rsid w:val="00CB6DCE"/>
    <w:rsid w:val="00CB6F4B"/>
    <w:rsid w:val="00CB7BEE"/>
    <w:rsid w:val="00CB7C86"/>
    <w:rsid w:val="00CB7CD5"/>
    <w:rsid w:val="00CC00BA"/>
    <w:rsid w:val="00CC091B"/>
    <w:rsid w:val="00CC1A3B"/>
    <w:rsid w:val="00CC1FF9"/>
    <w:rsid w:val="00CC20B3"/>
    <w:rsid w:val="00CC2287"/>
    <w:rsid w:val="00CC29F6"/>
    <w:rsid w:val="00CC2CB2"/>
    <w:rsid w:val="00CC2DC6"/>
    <w:rsid w:val="00CC2DCD"/>
    <w:rsid w:val="00CC2F34"/>
    <w:rsid w:val="00CC30EC"/>
    <w:rsid w:val="00CC3106"/>
    <w:rsid w:val="00CC368B"/>
    <w:rsid w:val="00CC3771"/>
    <w:rsid w:val="00CC4D47"/>
    <w:rsid w:val="00CC4ECA"/>
    <w:rsid w:val="00CC5729"/>
    <w:rsid w:val="00CC593B"/>
    <w:rsid w:val="00CC5A9F"/>
    <w:rsid w:val="00CC5B95"/>
    <w:rsid w:val="00CC5CB5"/>
    <w:rsid w:val="00CC5DF7"/>
    <w:rsid w:val="00CC66F1"/>
    <w:rsid w:val="00CC68B8"/>
    <w:rsid w:val="00CC6923"/>
    <w:rsid w:val="00CC7196"/>
    <w:rsid w:val="00CC72D3"/>
    <w:rsid w:val="00CC764B"/>
    <w:rsid w:val="00CC7AA2"/>
    <w:rsid w:val="00CD0B9A"/>
    <w:rsid w:val="00CD0C56"/>
    <w:rsid w:val="00CD0D9A"/>
    <w:rsid w:val="00CD118D"/>
    <w:rsid w:val="00CD152F"/>
    <w:rsid w:val="00CD1DCE"/>
    <w:rsid w:val="00CD254C"/>
    <w:rsid w:val="00CD25E3"/>
    <w:rsid w:val="00CD2DDF"/>
    <w:rsid w:val="00CD31E0"/>
    <w:rsid w:val="00CD3AC9"/>
    <w:rsid w:val="00CD3C31"/>
    <w:rsid w:val="00CD4214"/>
    <w:rsid w:val="00CD48F0"/>
    <w:rsid w:val="00CD4AB9"/>
    <w:rsid w:val="00CD4F24"/>
    <w:rsid w:val="00CD55F9"/>
    <w:rsid w:val="00CD57ED"/>
    <w:rsid w:val="00CD5AA6"/>
    <w:rsid w:val="00CD62DD"/>
    <w:rsid w:val="00CD6935"/>
    <w:rsid w:val="00CD6BC7"/>
    <w:rsid w:val="00CD6DEC"/>
    <w:rsid w:val="00CD7E5B"/>
    <w:rsid w:val="00CE0476"/>
    <w:rsid w:val="00CE0615"/>
    <w:rsid w:val="00CE1207"/>
    <w:rsid w:val="00CE12DF"/>
    <w:rsid w:val="00CE21A9"/>
    <w:rsid w:val="00CE2345"/>
    <w:rsid w:val="00CE23AC"/>
    <w:rsid w:val="00CE2D80"/>
    <w:rsid w:val="00CE322B"/>
    <w:rsid w:val="00CE3C19"/>
    <w:rsid w:val="00CE4565"/>
    <w:rsid w:val="00CE4980"/>
    <w:rsid w:val="00CE4A7F"/>
    <w:rsid w:val="00CE54CA"/>
    <w:rsid w:val="00CE677F"/>
    <w:rsid w:val="00CE6931"/>
    <w:rsid w:val="00CE6A35"/>
    <w:rsid w:val="00CE702E"/>
    <w:rsid w:val="00CE7039"/>
    <w:rsid w:val="00CE7410"/>
    <w:rsid w:val="00CF0180"/>
    <w:rsid w:val="00CF0209"/>
    <w:rsid w:val="00CF0255"/>
    <w:rsid w:val="00CF06B1"/>
    <w:rsid w:val="00CF0980"/>
    <w:rsid w:val="00CF162C"/>
    <w:rsid w:val="00CF1A2D"/>
    <w:rsid w:val="00CF292F"/>
    <w:rsid w:val="00CF3C24"/>
    <w:rsid w:val="00CF3D5A"/>
    <w:rsid w:val="00CF42FD"/>
    <w:rsid w:val="00CF4445"/>
    <w:rsid w:val="00CF44F4"/>
    <w:rsid w:val="00CF4724"/>
    <w:rsid w:val="00CF51F9"/>
    <w:rsid w:val="00CF53DE"/>
    <w:rsid w:val="00CF53FE"/>
    <w:rsid w:val="00CF545B"/>
    <w:rsid w:val="00CF5A09"/>
    <w:rsid w:val="00CF5BA8"/>
    <w:rsid w:val="00CF5D12"/>
    <w:rsid w:val="00CF641E"/>
    <w:rsid w:val="00CF6665"/>
    <w:rsid w:val="00CF67B1"/>
    <w:rsid w:val="00CF6858"/>
    <w:rsid w:val="00CF7285"/>
    <w:rsid w:val="00CF7D08"/>
    <w:rsid w:val="00D0006A"/>
    <w:rsid w:val="00D005E6"/>
    <w:rsid w:val="00D00F73"/>
    <w:rsid w:val="00D0102C"/>
    <w:rsid w:val="00D01BF4"/>
    <w:rsid w:val="00D01C1A"/>
    <w:rsid w:val="00D0266A"/>
    <w:rsid w:val="00D0291D"/>
    <w:rsid w:val="00D029F8"/>
    <w:rsid w:val="00D02C3F"/>
    <w:rsid w:val="00D02D65"/>
    <w:rsid w:val="00D02D72"/>
    <w:rsid w:val="00D02FBD"/>
    <w:rsid w:val="00D035D8"/>
    <w:rsid w:val="00D036AE"/>
    <w:rsid w:val="00D038FB"/>
    <w:rsid w:val="00D03A5D"/>
    <w:rsid w:val="00D03C38"/>
    <w:rsid w:val="00D040F2"/>
    <w:rsid w:val="00D04C96"/>
    <w:rsid w:val="00D05628"/>
    <w:rsid w:val="00D05B0A"/>
    <w:rsid w:val="00D06800"/>
    <w:rsid w:val="00D06C1B"/>
    <w:rsid w:val="00D072B1"/>
    <w:rsid w:val="00D0779D"/>
    <w:rsid w:val="00D10577"/>
    <w:rsid w:val="00D10617"/>
    <w:rsid w:val="00D1100E"/>
    <w:rsid w:val="00D11040"/>
    <w:rsid w:val="00D114A3"/>
    <w:rsid w:val="00D11DE8"/>
    <w:rsid w:val="00D11F28"/>
    <w:rsid w:val="00D11FA3"/>
    <w:rsid w:val="00D12A45"/>
    <w:rsid w:val="00D131A9"/>
    <w:rsid w:val="00D1382C"/>
    <w:rsid w:val="00D1385A"/>
    <w:rsid w:val="00D13892"/>
    <w:rsid w:val="00D13AA1"/>
    <w:rsid w:val="00D13B98"/>
    <w:rsid w:val="00D13BEA"/>
    <w:rsid w:val="00D13DB9"/>
    <w:rsid w:val="00D14064"/>
    <w:rsid w:val="00D1413F"/>
    <w:rsid w:val="00D146B6"/>
    <w:rsid w:val="00D14BBF"/>
    <w:rsid w:val="00D14BDC"/>
    <w:rsid w:val="00D15043"/>
    <w:rsid w:val="00D15166"/>
    <w:rsid w:val="00D155FB"/>
    <w:rsid w:val="00D15791"/>
    <w:rsid w:val="00D15A0E"/>
    <w:rsid w:val="00D15D4B"/>
    <w:rsid w:val="00D15ED4"/>
    <w:rsid w:val="00D15F51"/>
    <w:rsid w:val="00D16496"/>
    <w:rsid w:val="00D16931"/>
    <w:rsid w:val="00D1720B"/>
    <w:rsid w:val="00D2003C"/>
    <w:rsid w:val="00D2026E"/>
    <w:rsid w:val="00D20689"/>
    <w:rsid w:val="00D2081D"/>
    <w:rsid w:val="00D2088B"/>
    <w:rsid w:val="00D2128F"/>
    <w:rsid w:val="00D212BD"/>
    <w:rsid w:val="00D21AE3"/>
    <w:rsid w:val="00D225E5"/>
    <w:rsid w:val="00D2270A"/>
    <w:rsid w:val="00D2271C"/>
    <w:rsid w:val="00D22941"/>
    <w:rsid w:val="00D22A40"/>
    <w:rsid w:val="00D2350C"/>
    <w:rsid w:val="00D239BA"/>
    <w:rsid w:val="00D23C5E"/>
    <w:rsid w:val="00D23E72"/>
    <w:rsid w:val="00D24038"/>
    <w:rsid w:val="00D246BC"/>
    <w:rsid w:val="00D24C50"/>
    <w:rsid w:val="00D25337"/>
    <w:rsid w:val="00D253AE"/>
    <w:rsid w:val="00D25EBE"/>
    <w:rsid w:val="00D26054"/>
    <w:rsid w:val="00D26305"/>
    <w:rsid w:val="00D26C26"/>
    <w:rsid w:val="00D272D2"/>
    <w:rsid w:val="00D2741E"/>
    <w:rsid w:val="00D27872"/>
    <w:rsid w:val="00D279C9"/>
    <w:rsid w:val="00D3035D"/>
    <w:rsid w:val="00D308D1"/>
    <w:rsid w:val="00D30909"/>
    <w:rsid w:val="00D31643"/>
    <w:rsid w:val="00D31B2D"/>
    <w:rsid w:val="00D31B33"/>
    <w:rsid w:val="00D31C91"/>
    <w:rsid w:val="00D32555"/>
    <w:rsid w:val="00D32B6D"/>
    <w:rsid w:val="00D32DEA"/>
    <w:rsid w:val="00D3312D"/>
    <w:rsid w:val="00D331AE"/>
    <w:rsid w:val="00D334F0"/>
    <w:rsid w:val="00D337DA"/>
    <w:rsid w:val="00D33C20"/>
    <w:rsid w:val="00D3409E"/>
    <w:rsid w:val="00D341A4"/>
    <w:rsid w:val="00D348CE"/>
    <w:rsid w:val="00D34EAC"/>
    <w:rsid w:val="00D35098"/>
    <w:rsid w:val="00D353F5"/>
    <w:rsid w:val="00D35537"/>
    <w:rsid w:val="00D35D51"/>
    <w:rsid w:val="00D3685B"/>
    <w:rsid w:val="00D36A25"/>
    <w:rsid w:val="00D36B2E"/>
    <w:rsid w:val="00D371EA"/>
    <w:rsid w:val="00D371EF"/>
    <w:rsid w:val="00D37772"/>
    <w:rsid w:val="00D37E95"/>
    <w:rsid w:val="00D37F66"/>
    <w:rsid w:val="00D40117"/>
    <w:rsid w:val="00D4018C"/>
    <w:rsid w:val="00D40F76"/>
    <w:rsid w:val="00D40FF1"/>
    <w:rsid w:val="00D41BF8"/>
    <w:rsid w:val="00D41DC6"/>
    <w:rsid w:val="00D423B7"/>
    <w:rsid w:val="00D4247E"/>
    <w:rsid w:val="00D42840"/>
    <w:rsid w:val="00D4288C"/>
    <w:rsid w:val="00D4293B"/>
    <w:rsid w:val="00D43512"/>
    <w:rsid w:val="00D4353C"/>
    <w:rsid w:val="00D43AF6"/>
    <w:rsid w:val="00D442E5"/>
    <w:rsid w:val="00D448F2"/>
    <w:rsid w:val="00D461FB"/>
    <w:rsid w:val="00D46D3B"/>
    <w:rsid w:val="00D46DED"/>
    <w:rsid w:val="00D47092"/>
    <w:rsid w:val="00D47429"/>
    <w:rsid w:val="00D474BB"/>
    <w:rsid w:val="00D47575"/>
    <w:rsid w:val="00D475AF"/>
    <w:rsid w:val="00D511FD"/>
    <w:rsid w:val="00D5196D"/>
    <w:rsid w:val="00D51AC4"/>
    <w:rsid w:val="00D52506"/>
    <w:rsid w:val="00D527BC"/>
    <w:rsid w:val="00D527D3"/>
    <w:rsid w:val="00D52CD9"/>
    <w:rsid w:val="00D52DF7"/>
    <w:rsid w:val="00D52EF2"/>
    <w:rsid w:val="00D530B4"/>
    <w:rsid w:val="00D53EF3"/>
    <w:rsid w:val="00D54BA0"/>
    <w:rsid w:val="00D54CBF"/>
    <w:rsid w:val="00D550BB"/>
    <w:rsid w:val="00D55115"/>
    <w:rsid w:val="00D551E6"/>
    <w:rsid w:val="00D554C6"/>
    <w:rsid w:val="00D55B05"/>
    <w:rsid w:val="00D55B8D"/>
    <w:rsid w:val="00D56533"/>
    <w:rsid w:val="00D5660A"/>
    <w:rsid w:val="00D566ED"/>
    <w:rsid w:val="00D56B48"/>
    <w:rsid w:val="00D5702B"/>
    <w:rsid w:val="00D575FE"/>
    <w:rsid w:val="00D576E9"/>
    <w:rsid w:val="00D57E87"/>
    <w:rsid w:val="00D61024"/>
    <w:rsid w:val="00D61CC6"/>
    <w:rsid w:val="00D6225D"/>
    <w:rsid w:val="00D6271F"/>
    <w:rsid w:val="00D62985"/>
    <w:rsid w:val="00D62EB9"/>
    <w:rsid w:val="00D6309C"/>
    <w:rsid w:val="00D63181"/>
    <w:rsid w:val="00D63419"/>
    <w:rsid w:val="00D63BB5"/>
    <w:rsid w:val="00D64492"/>
    <w:rsid w:val="00D64E84"/>
    <w:rsid w:val="00D65CA4"/>
    <w:rsid w:val="00D65D33"/>
    <w:rsid w:val="00D65D4E"/>
    <w:rsid w:val="00D6645E"/>
    <w:rsid w:val="00D664C7"/>
    <w:rsid w:val="00D670B9"/>
    <w:rsid w:val="00D67995"/>
    <w:rsid w:val="00D679B9"/>
    <w:rsid w:val="00D7009C"/>
    <w:rsid w:val="00D700E2"/>
    <w:rsid w:val="00D7085E"/>
    <w:rsid w:val="00D70A48"/>
    <w:rsid w:val="00D711A9"/>
    <w:rsid w:val="00D71DA0"/>
    <w:rsid w:val="00D71F52"/>
    <w:rsid w:val="00D72003"/>
    <w:rsid w:val="00D72275"/>
    <w:rsid w:val="00D72832"/>
    <w:rsid w:val="00D72B38"/>
    <w:rsid w:val="00D7304B"/>
    <w:rsid w:val="00D73869"/>
    <w:rsid w:val="00D7397B"/>
    <w:rsid w:val="00D73B4E"/>
    <w:rsid w:val="00D73BDE"/>
    <w:rsid w:val="00D7439E"/>
    <w:rsid w:val="00D7476F"/>
    <w:rsid w:val="00D74810"/>
    <w:rsid w:val="00D74A6B"/>
    <w:rsid w:val="00D74B95"/>
    <w:rsid w:val="00D74CD2"/>
    <w:rsid w:val="00D75348"/>
    <w:rsid w:val="00D75BF5"/>
    <w:rsid w:val="00D75D86"/>
    <w:rsid w:val="00D75F8B"/>
    <w:rsid w:val="00D76197"/>
    <w:rsid w:val="00D764BD"/>
    <w:rsid w:val="00D76B75"/>
    <w:rsid w:val="00D76BFF"/>
    <w:rsid w:val="00D76ED1"/>
    <w:rsid w:val="00D7722E"/>
    <w:rsid w:val="00D773FC"/>
    <w:rsid w:val="00D775FF"/>
    <w:rsid w:val="00D77682"/>
    <w:rsid w:val="00D77E1E"/>
    <w:rsid w:val="00D8070E"/>
    <w:rsid w:val="00D80AD4"/>
    <w:rsid w:val="00D81375"/>
    <w:rsid w:val="00D81388"/>
    <w:rsid w:val="00D816BD"/>
    <w:rsid w:val="00D81780"/>
    <w:rsid w:val="00D82191"/>
    <w:rsid w:val="00D826E4"/>
    <w:rsid w:val="00D829F4"/>
    <w:rsid w:val="00D82C7E"/>
    <w:rsid w:val="00D82DBF"/>
    <w:rsid w:val="00D82E3B"/>
    <w:rsid w:val="00D82EDA"/>
    <w:rsid w:val="00D833B8"/>
    <w:rsid w:val="00D8350A"/>
    <w:rsid w:val="00D83C0E"/>
    <w:rsid w:val="00D83F6D"/>
    <w:rsid w:val="00D848F3"/>
    <w:rsid w:val="00D849BF"/>
    <w:rsid w:val="00D84A54"/>
    <w:rsid w:val="00D84B2C"/>
    <w:rsid w:val="00D85223"/>
    <w:rsid w:val="00D859F3"/>
    <w:rsid w:val="00D85AAA"/>
    <w:rsid w:val="00D85EE9"/>
    <w:rsid w:val="00D86466"/>
    <w:rsid w:val="00D8656F"/>
    <w:rsid w:val="00D866D8"/>
    <w:rsid w:val="00D86964"/>
    <w:rsid w:val="00D874FC"/>
    <w:rsid w:val="00D8778B"/>
    <w:rsid w:val="00D87FEF"/>
    <w:rsid w:val="00D90467"/>
    <w:rsid w:val="00D9048C"/>
    <w:rsid w:val="00D9049E"/>
    <w:rsid w:val="00D9133D"/>
    <w:rsid w:val="00D91602"/>
    <w:rsid w:val="00D91D4C"/>
    <w:rsid w:val="00D91ED9"/>
    <w:rsid w:val="00D9326E"/>
    <w:rsid w:val="00D934EF"/>
    <w:rsid w:val="00D9395B"/>
    <w:rsid w:val="00D9469D"/>
    <w:rsid w:val="00D9495A"/>
    <w:rsid w:val="00D94AF6"/>
    <w:rsid w:val="00D9543C"/>
    <w:rsid w:val="00D95BEE"/>
    <w:rsid w:val="00D960AF"/>
    <w:rsid w:val="00D96DF6"/>
    <w:rsid w:val="00D96FDC"/>
    <w:rsid w:val="00D97002"/>
    <w:rsid w:val="00D9750A"/>
    <w:rsid w:val="00D97692"/>
    <w:rsid w:val="00D97C11"/>
    <w:rsid w:val="00DA071D"/>
    <w:rsid w:val="00DA0C0C"/>
    <w:rsid w:val="00DA1115"/>
    <w:rsid w:val="00DA11FB"/>
    <w:rsid w:val="00DA18E0"/>
    <w:rsid w:val="00DA1CF7"/>
    <w:rsid w:val="00DA1E05"/>
    <w:rsid w:val="00DA1F32"/>
    <w:rsid w:val="00DA2037"/>
    <w:rsid w:val="00DA2278"/>
    <w:rsid w:val="00DA33EB"/>
    <w:rsid w:val="00DA3B5F"/>
    <w:rsid w:val="00DA3E99"/>
    <w:rsid w:val="00DA3F0C"/>
    <w:rsid w:val="00DA3F8F"/>
    <w:rsid w:val="00DA49E1"/>
    <w:rsid w:val="00DA4DE4"/>
    <w:rsid w:val="00DA5A06"/>
    <w:rsid w:val="00DA5B63"/>
    <w:rsid w:val="00DA5E91"/>
    <w:rsid w:val="00DA6775"/>
    <w:rsid w:val="00DA69B7"/>
    <w:rsid w:val="00DA7798"/>
    <w:rsid w:val="00DB03A4"/>
    <w:rsid w:val="00DB0658"/>
    <w:rsid w:val="00DB0A34"/>
    <w:rsid w:val="00DB1567"/>
    <w:rsid w:val="00DB1D85"/>
    <w:rsid w:val="00DB2395"/>
    <w:rsid w:val="00DB287B"/>
    <w:rsid w:val="00DB3109"/>
    <w:rsid w:val="00DB3723"/>
    <w:rsid w:val="00DB3ECF"/>
    <w:rsid w:val="00DB571D"/>
    <w:rsid w:val="00DB5EC6"/>
    <w:rsid w:val="00DB6170"/>
    <w:rsid w:val="00DB61F8"/>
    <w:rsid w:val="00DB652F"/>
    <w:rsid w:val="00DB678D"/>
    <w:rsid w:val="00DB68D4"/>
    <w:rsid w:val="00DB71C5"/>
    <w:rsid w:val="00DB7FA8"/>
    <w:rsid w:val="00DC0123"/>
    <w:rsid w:val="00DC055D"/>
    <w:rsid w:val="00DC0822"/>
    <w:rsid w:val="00DC0FE5"/>
    <w:rsid w:val="00DC1023"/>
    <w:rsid w:val="00DC12A5"/>
    <w:rsid w:val="00DC17BC"/>
    <w:rsid w:val="00DC1B88"/>
    <w:rsid w:val="00DC1C30"/>
    <w:rsid w:val="00DC1DC3"/>
    <w:rsid w:val="00DC23FD"/>
    <w:rsid w:val="00DC2673"/>
    <w:rsid w:val="00DC2C76"/>
    <w:rsid w:val="00DC3185"/>
    <w:rsid w:val="00DC3AAF"/>
    <w:rsid w:val="00DC3C8B"/>
    <w:rsid w:val="00DC4195"/>
    <w:rsid w:val="00DC45E1"/>
    <w:rsid w:val="00DC4AA5"/>
    <w:rsid w:val="00DC4D17"/>
    <w:rsid w:val="00DC4E7B"/>
    <w:rsid w:val="00DC5151"/>
    <w:rsid w:val="00DC55FE"/>
    <w:rsid w:val="00DC560A"/>
    <w:rsid w:val="00DC5A32"/>
    <w:rsid w:val="00DC5C29"/>
    <w:rsid w:val="00DC5D59"/>
    <w:rsid w:val="00DC620F"/>
    <w:rsid w:val="00DC621D"/>
    <w:rsid w:val="00DC776F"/>
    <w:rsid w:val="00DC7AA1"/>
    <w:rsid w:val="00DC7E30"/>
    <w:rsid w:val="00DD001D"/>
    <w:rsid w:val="00DD085E"/>
    <w:rsid w:val="00DD08EB"/>
    <w:rsid w:val="00DD0DA7"/>
    <w:rsid w:val="00DD1238"/>
    <w:rsid w:val="00DD1622"/>
    <w:rsid w:val="00DD1719"/>
    <w:rsid w:val="00DD1B0D"/>
    <w:rsid w:val="00DD25D8"/>
    <w:rsid w:val="00DD2844"/>
    <w:rsid w:val="00DD341E"/>
    <w:rsid w:val="00DD3654"/>
    <w:rsid w:val="00DD3A42"/>
    <w:rsid w:val="00DD3F3F"/>
    <w:rsid w:val="00DD4514"/>
    <w:rsid w:val="00DD4699"/>
    <w:rsid w:val="00DD501A"/>
    <w:rsid w:val="00DD52AE"/>
    <w:rsid w:val="00DD5E1E"/>
    <w:rsid w:val="00DD635A"/>
    <w:rsid w:val="00DD6762"/>
    <w:rsid w:val="00DD6C75"/>
    <w:rsid w:val="00DD6D49"/>
    <w:rsid w:val="00DD6F9F"/>
    <w:rsid w:val="00DD7683"/>
    <w:rsid w:val="00DD7780"/>
    <w:rsid w:val="00DE1273"/>
    <w:rsid w:val="00DE2063"/>
    <w:rsid w:val="00DE2144"/>
    <w:rsid w:val="00DE214D"/>
    <w:rsid w:val="00DE251F"/>
    <w:rsid w:val="00DE2799"/>
    <w:rsid w:val="00DE281C"/>
    <w:rsid w:val="00DE295D"/>
    <w:rsid w:val="00DE3282"/>
    <w:rsid w:val="00DE3810"/>
    <w:rsid w:val="00DE386E"/>
    <w:rsid w:val="00DE3C38"/>
    <w:rsid w:val="00DE4649"/>
    <w:rsid w:val="00DE5143"/>
    <w:rsid w:val="00DE53E4"/>
    <w:rsid w:val="00DE54EB"/>
    <w:rsid w:val="00DE568C"/>
    <w:rsid w:val="00DE5703"/>
    <w:rsid w:val="00DE5C68"/>
    <w:rsid w:val="00DE61E5"/>
    <w:rsid w:val="00DE63E0"/>
    <w:rsid w:val="00DE6523"/>
    <w:rsid w:val="00DE6EEF"/>
    <w:rsid w:val="00DE76E7"/>
    <w:rsid w:val="00DE7AC5"/>
    <w:rsid w:val="00DF01C0"/>
    <w:rsid w:val="00DF0582"/>
    <w:rsid w:val="00DF0D77"/>
    <w:rsid w:val="00DF13D1"/>
    <w:rsid w:val="00DF1589"/>
    <w:rsid w:val="00DF198C"/>
    <w:rsid w:val="00DF1DE1"/>
    <w:rsid w:val="00DF200F"/>
    <w:rsid w:val="00DF228B"/>
    <w:rsid w:val="00DF252F"/>
    <w:rsid w:val="00DF280E"/>
    <w:rsid w:val="00DF2CC5"/>
    <w:rsid w:val="00DF2F11"/>
    <w:rsid w:val="00DF301B"/>
    <w:rsid w:val="00DF3757"/>
    <w:rsid w:val="00DF3ACC"/>
    <w:rsid w:val="00DF3BDB"/>
    <w:rsid w:val="00DF3F4F"/>
    <w:rsid w:val="00DF479B"/>
    <w:rsid w:val="00DF4B65"/>
    <w:rsid w:val="00DF5392"/>
    <w:rsid w:val="00DF55CA"/>
    <w:rsid w:val="00DF59AB"/>
    <w:rsid w:val="00DF5B32"/>
    <w:rsid w:val="00DF5BA1"/>
    <w:rsid w:val="00DF6134"/>
    <w:rsid w:val="00DF6277"/>
    <w:rsid w:val="00DF665E"/>
    <w:rsid w:val="00DF6742"/>
    <w:rsid w:val="00DF6E4F"/>
    <w:rsid w:val="00DF70A8"/>
    <w:rsid w:val="00DF72B1"/>
    <w:rsid w:val="00DF72C2"/>
    <w:rsid w:val="00DF79B7"/>
    <w:rsid w:val="00DF7CE4"/>
    <w:rsid w:val="00E00324"/>
    <w:rsid w:val="00E0050A"/>
    <w:rsid w:val="00E017DA"/>
    <w:rsid w:val="00E02608"/>
    <w:rsid w:val="00E02646"/>
    <w:rsid w:val="00E028C4"/>
    <w:rsid w:val="00E02BB7"/>
    <w:rsid w:val="00E033E0"/>
    <w:rsid w:val="00E0392D"/>
    <w:rsid w:val="00E039B7"/>
    <w:rsid w:val="00E03D8E"/>
    <w:rsid w:val="00E03DF5"/>
    <w:rsid w:val="00E03FE2"/>
    <w:rsid w:val="00E04463"/>
    <w:rsid w:val="00E0526A"/>
    <w:rsid w:val="00E053F4"/>
    <w:rsid w:val="00E056E6"/>
    <w:rsid w:val="00E05C25"/>
    <w:rsid w:val="00E068B2"/>
    <w:rsid w:val="00E06C96"/>
    <w:rsid w:val="00E076A8"/>
    <w:rsid w:val="00E0799B"/>
    <w:rsid w:val="00E108C1"/>
    <w:rsid w:val="00E11526"/>
    <w:rsid w:val="00E11750"/>
    <w:rsid w:val="00E11DBE"/>
    <w:rsid w:val="00E1237E"/>
    <w:rsid w:val="00E12720"/>
    <w:rsid w:val="00E129DE"/>
    <w:rsid w:val="00E12BB9"/>
    <w:rsid w:val="00E1375B"/>
    <w:rsid w:val="00E13C73"/>
    <w:rsid w:val="00E13D0A"/>
    <w:rsid w:val="00E13FED"/>
    <w:rsid w:val="00E1430B"/>
    <w:rsid w:val="00E1457D"/>
    <w:rsid w:val="00E1503C"/>
    <w:rsid w:val="00E1570F"/>
    <w:rsid w:val="00E158F9"/>
    <w:rsid w:val="00E161C5"/>
    <w:rsid w:val="00E1718C"/>
    <w:rsid w:val="00E17338"/>
    <w:rsid w:val="00E1740B"/>
    <w:rsid w:val="00E17CEC"/>
    <w:rsid w:val="00E20209"/>
    <w:rsid w:val="00E207F4"/>
    <w:rsid w:val="00E21E41"/>
    <w:rsid w:val="00E2213B"/>
    <w:rsid w:val="00E224E2"/>
    <w:rsid w:val="00E22804"/>
    <w:rsid w:val="00E232C5"/>
    <w:rsid w:val="00E235ED"/>
    <w:rsid w:val="00E23BA5"/>
    <w:rsid w:val="00E24520"/>
    <w:rsid w:val="00E24BBB"/>
    <w:rsid w:val="00E24C56"/>
    <w:rsid w:val="00E24CAA"/>
    <w:rsid w:val="00E25643"/>
    <w:rsid w:val="00E25A7A"/>
    <w:rsid w:val="00E25B61"/>
    <w:rsid w:val="00E25EE2"/>
    <w:rsid w:val="00E260F3"/>
    <w:rsid w:val="00E26C22"/>
    <w:rsid w:val="00E2713A"/>
    <w:rsid w:val="00E2713F"/>
    <w:rsid w:val="00E2797B"/>
    <w:rsid w:val="00E27C73"/>
    <w:rsid w:val="00E27F07"/>
    <w:rsid w:val="00E30076"/>
    <w:rsid w:val="00E300CF"/>
    <w:rsid w:val="00E302B5"/>
    <w:rsid w:val="00E30384"/>
    <w:rsid w:val="00E30503"/>
    <w:rsid w:val="00E307BB"/>
    <w:rsid w:val="00E30867"/>
    <w:rsid w:val="00E318F4"/>
    <w:rsid w:val="00E3190B"/>
    <w:rsid w:val="00E31AFD"/>
    <w:rsid w:val="00E3281B"/>
    <w:rsid w:val="00E32949"/>
    <w:rsid w:val="00E32CF8"/>
    <w:rsid w:val="00E32D44"/>
    <w:rsid w:val="00E3311F"/>
    <w:rsid w:val="00E33F69"/>
    <w:rsid w:val="00E3427B"/>
    <w:rsid w:val="00E34355"/>
    <w:rsid w:val="00E34471"/>
    <w:rsid w:val="00E3482C"/>
    <w:rsid w:val="00E34846"/>
    <w:rsid w:val="00E34C6C"/>
    <w:rsid w:val="00E3525C"/>
    <w:rsid w:val="00E35277"/>
    <w:rsid w:val="00E35C97"/>
    <w:rsid w:val="00E36007"/>
    <w:rsid w:val="00E366CC"/>
    <w:rsid w:val="00E36A25"/>
    <w:rsid w:val="00E374EB"/>
    <w:rsid w:val="00E40214"/>
    <w:rsid w:val="00E40E0D"/>
    <w:rsid w:val="00E40E93"/>
    <w:rsid w:val="00E4102F"/>
    <w:rsid w:val="00E4154D"/>
    <w:rsid w:val="00E41DB4"/>
    <w:rsid w:val="00E43C5A"/>
    <w:rsid w:val="00E43DFE"/>
    <w:rsid w:val="00E44019"/>
    <w:rsid w:val="00E44467"/>
    <w:rsid w:val="00E44752"/>
    <w:rsid w:val="00E451FE"/>
    <w:rsid w:val="00E4520C"/>
    <w:rsid w:val="00E457D6"/>
    <w:rsid w:val="00E458A5"/>
    <w:rsid w:val="00E45C48"/>
    <w:rsid w:val="00E45EA6"/>
    <w:rsid w:val="00E45FD4"/>
    <w:rsid w:val="00E4605C"/>
    <w:rsid w:val="00E47E79"/>
    <w:rsid w:val="00E5049D"/>
    <w:rsid w:val="00E50740"/>
    <w:rsid w:val="00E507B3"/>
    <w:rsid w:val="00E5094D"/>
    <w:rsid w:val="00E50AA0"/>
    <w:rsid w:val="00E51000"/>
    <w:rsid w:val="00E5154F"/>
    <w:rsid w:val="00E51888"/>
    <w:rsid w:val="00E51AB1"/>
    <w:rsid w:val="00E52501"/>
    <w:rsid w:val="00E52A72"/>
    <w:rsid w:val="00E52A80"/>
    <w:rsid w:val="00E52D0C"/>
    <w:rsid w:val="00E534CB"/>
    <w:rsid w:val="00E545D9"/>
    <w:rsid w:val="00E547A6"/>
    <w:rsid w:val="00E54BB2"/>
    <w:rsid w:val="00E54CFD"/>
    <w:rsid w:val="00E54D13"/>
    <w:rsid w:val="00E55074"/>
    <w:rsid w:val="00E55458"/>
    <w:rsid w:val="00E5565E"/>
    <w:rsid w:val="00E562DF"/>
    <w:rsid w:val="00E56ACD"/>
    <w:rsid w:val="00E56C7B"/>
    <w:rsid w:val="00E570C3"/>
    <w:rsid w:val="00E571B5"/>
    <w:rsid w:val="00E57CA0"/>
    <w:rsid w:val="00E60139"/>
    <w:rsid w:val="00E60650"/>
    <w:rsid w:val="00E6172C"/>
    <w:rsid w:val="00E61D3F"/>
    <w:rsid w:val="00E62472"/>
    <w:rsid w:val="00E6268E"/>
    <w:rsid w:val="00E62CBF"/>
    <w:rsid w:val="00E62E0C"/>
    <w:rsid w:val="00E63A6B"/>
    <w:rsid w:val="00E63EBE"/>
    <w:rsid w:val="00E63F0C"/>
    <w:rsid w:val="00E64435"/>
    <w:rsid w:val="00E64C69"/>
    <w:rsid w:val="00E65172"/>
    <w:rsid w:val="00E6579F"/>
    <w:rsid w:val="00E6583A"/>
    <w:rsid w:val="00E66EE8"/>
    <w:rsid w:val="00E704A1"/>
    <w:rsid w:val="00E707C6"/>
    <w:rsid w:val="00E7087E"/>
    <w:rsid w:val="00E70F86"/>
    <w:rsid w:val="00E71449"/>
    <w:rsid w:val="00E71A77"/>
    <w:rsid w:val="00E71BD4"/>
    <w:rsid w:val="00E71BF8"/>
    <w:rsid w:val="00E71DC1"/>
    <w:rsid w:val="00E7225C"/>
    <w:rsid w:val="00E7231B"/>
    <w:rsid w:val="00E72483"/>
    <w:rsid w:val="00E72543"/>
    <w:rsid w:val="00E72EE4"/>
    <w:rsid w:val="00E73075"/>
    <w:rsid w:val="00E73238"/>
    <w:rsid w:val="00E736E1"/>
    <w:rsid w:val="00E73E62"/>
    <w:rsid w:val="00E74B57"/>
    <w:rsid w:val="00E755DE"/>
    <w:rsid w:val="00E764F1"/>
    <w:rsid w:val="00E765D4"/>
    <w:rsid w:val="00E766C5"/>
    <w:rsid w:val="00E767BD"/>
    <w:rsid w:val="00E7736C"/>
    <w:rsid w:val="00E77678"/>
    <w:rsid w:val="00E80458"/>
    <w:rsid w:val="00E80F5A"/>
    <w:rsid w:val="00E81137"/>
    <w:rsid w:val="00E81157"/>
    <w:rsid w:val="00E813AA"/>
    <w:rsid w:val="00E81787"/>
    <w:rsid w:val="00E82087"/>
    <w:rsid w:val="00E8250D"/>
    <w:rsid w:val="00E82AA5"/>
    <w:rsid w:val="00E82F4C"/>
    <w:rsid w:val="00E82FA3"/>
    <w:rsid w:val="00E8348F"/>
    <w:rsid w:val="00E83CA8"/>
    <w:rsid w:val="00E843AA"/>
    <w:rsid w:val="00E84C5A"/>
    <w:rsid w:val="00E84DF0"/>
    <w:rsid w:val="00E84FB9"/>
    <w:rsid w:val="00E8509D"/>
    <w:rsid w:val="00E85150"/>
    <w:rsid w:val="00E8575D"/>
    <w:rsid w:val="00E85B56"/>
    <w:rsid w:val="00E85EFF"/>
    <w:rsid w:val="00E8658A"/>
    <w:rsid w:val="00E86B61"/>
    <w:rsid w:val="00E86BE2"/>
    <w:rsid w:val="00E87C0D"/>
    <w:rsid w:val="00E90517"/>
    <w:rsid w:val="00E908C4"/>
    <w:rsid w:val="00E91353"/>
    <w:rsid w:val="00E91821"/>
    <w:rsid w:val="00E9204C"/>
    <w:rsid w:val="00E9258D"/>
    <w:rsid w:val="00E9272E"/>
    <w:rsid w:val="00E92A9A"/>
    <w:rsid w:val="00E92E9E"/>
    <w:rsid w:val="00E92F2E"/>
    <w:rsid w:val="00E9373C"/>
    <w:rsid w:val="00E93A91"/>
    <w:rsid w:val="00E93AF0"/>
    <w:rsid w:val="00E93EAA"/>
    <w:rsid w:val="00E94599"/>
    <w:rsid w:val="00E94E3C"/>
    <w:rsid w:val="00E951C4"/>
    <w:rsid w:val="00E96F97"/>
    <w:rsid w:val="00E976F7"/>
    <w:rsid w:val="00E97B21"/>
    <w:rsid w:val="00E97D35"/>
    <w:rsid w:val="00E97F8E"/>
    <w:rsid w:val="00EA00D3"/>
    <w:rsid w:val="00EA0622"/>
    <w:rsid w:val="00EA0748"/>
    <w:rsid w:val="00EA0D19"/>
    <w:rsid w:val="00EA103D"/>
    <w:rsid w:val="00EA1FDE"/>
    <w:rsid w:val="00EA217A"/>
    <w:rsid w:val="00EA2633"/>
    <w:rsid w:val="00EA31B5"/>
    <w:rsid w:val="00EA3461"/>
    <w:rsid w:val="00EA364A"/>
    <w:rsid w:val="00EA3A35"/>
    <w:rsid w:val="00EA3F8D"/>
    <w:rsid w:val="00EA416F"/>
    <w:rsid w:val="00EA41DD"/>
    <w:rsid w:val="00EA43DD"/>
    <w:rsid w:val="00EA47F5"/>
    <w:rsid w:val="00EA53CC"/>
    <w:rsid w:val="00EA56E2"/>
    <w:rsid w:val="00EA66F9"/>
    <w:rsid w:val="00EA6782"/>
    <w:rsid w:val="00EA6CDE"/>
    <w:rsid w:val="00EA76D3"/>
    <w:rsid w:val="00EA7759"/>
    <w:rsid w:val="00EA7BED"/>
    <w:rsid w:val="00EA7CF2"/>
    <w:rsid w:val="00EB0FAF"/>
    <w:rsid w:val="00EB1545"/>
    <w:rsid w:val="00EB1851"/>
    <w:rsid w:val="00EB1C65"/>
    <w:rsid w:val="00EB1C7C"/>
    <w:rsid w:val="00EB1CC8"/>
    <w:rsid w:val="00EB1E15"/>
    <w:rsid w:val="00EB21AD"/>
    <w:rsid w:val="00EB27C5"/>
    <w:rsid w:val="00EB2BF5"/>
    <w:rsid w:val="00EB320D"/>
    <w:rsid w:val="00EB349A"/>
    <w:rsid w:val="00EB360C"/>
    <w:rsid w:val="00EB3BA2"/>
    <w:rsid w:val="00EB4307"/>
    <w:rsid w:val="00EB485A"/>
    <w:rsid w:val="00EB48D6"/>
    <w:rsid w:val="00EB4A9F"/>
    <w:rsid w:val="00EB55B5"/>
    <w:rsid w:val="00EB57CB"/>
    <w:rsid w:val="00EB5E75"/>
    <w:rsid w:val="00EB6145"/>
    <w:rsid w:val="00EB61A3"/>
    <w:rsid w:val="00EB63E3"/>
    <w:rsid w:val="00EB641F"/>
    <w:rsid w:val="00EB6925"/>
    <w:rsid w:val="00EB6972"/>
    <w:rsid w:val="00EB6BBE"/>
    <w:rsid w:val="00EB794A"/>
    <w:rsid w:val="00EC039A"/>
    <w:rsid w:val="00EC0EDD"/>
    <w:rsid w:val="00EC10CD"/>
    <w:rsid w:val="00EC190F"/>
    <w:rsid w:val="00EC197C"/>
    <w:rsid w:val="00EC22F6"/>
    <w:rsid w:val="00EC261F"/>
    <w:rsid w:val="00EC28A2"/>
    <w:rsid w:val="00EC31E5"/>
    <w:rsid w:val="00EC37A5"/>
    <w:rsid w:val="00EC3B1D"/>
    <w:rsid w:val="00EC43D8"/>
    <w:rsid w:val="00EC4C49"/>
    <w:rsid w:val="00EC4E5F"/>
    <w:rsid w:val="00EC4E79"/>
    <w:rsid w:val="00EC5DD6"/>
    <w:rsid w:val="00EC638E"/>
    <w:rsid w:val="00EC6796"/>
    <w:rsid w:val="00EC7497"/>
    <w:rsid w:val="00EC75A9"/>
    <w:rsid w:val="00EC7D95"/>
    <w:rsid w:val="00EC7F27"/>
    <w:rsid w:val="00ED0316"/>
    <w:rsid w:val="00ED1075"/>
    <w:rsid w:val="00ED1352"/>
    <w:rsid w:val="00ED17D6"/>
    <w:rsid w:val="00ED1BD4"/>
    <w:rsid w:val="00ED26FB"/>
    <w:rsid w:val="00ED27E2"/>
    <w:rsid w:val="00ED2F8A"/>
    <w:rsid w:val="00ED3C7C"/>
    <w:rsid w:val="00ED4345"/>
    <w:rsid w:val="00ED45BC"/>
    <w:rsid w:val="00ED499A"/>
    <w:rsid w:val="00ED4F81"/>
    <w:rsid w:val="00ED53C7"/>
    <w:rsid w:val="00ED5618"/>
    <w:rsid w:val="00ED5B59"/>
    <w:rsid w:val="00ED5D32"/>
    <w:rsid w:val="00ED68FF"/>
    <w:rsid w:val="00ED6A28"/>
    <w:rsid w:val="00ED6B07"/>
    <w:rsid w:val="00ED6D26"/>
    <w:rsid w:val="00ED7188"/>
    <w:rsid w:val="00ED71C3"/>
    <w:rsid w:val="00ED75F1"/>
    <w:rsid w:val="00ED7C8A"/>
    <w:rsid w:val="00EE07C4"/>
    <w:rsid w:val="00EE0981"/>
    <w:rsid w:val="00EE24AE"/>
    <w:rsid w:val="00EE271B"/>
    <w:rsid w:val="00EE28B5"/>
    <w:rsid w:val="00EE2ADD"/>
    <w:rsid w:val="00EE2BB9"/>
    <w:rsid w:val="00EE2E48"/>
    <w:rsid w:val="00EE31F8"/>
    <w:rsid w:val="00EE3AAD"/>
    <w:rsid w:val="00EE3B93"/>
    <w:rsid w:val="00EE3F5C"/>
    <w:rsid w:val="00EE40FC"/>
    <w:rsid w:val="00EE43CE"/>
    <w:rsid w:val="00EE44F4"/>
    <w:rsid w:val="00EE4AB0"/>
    <w:rsid w:val="00EE4B28"/>
    <w:rsid w:val="00EE52B2"/>
    <w:rsid w:val="00EE5718"/>
    <w:rsid w:val="00EE57C0"/>
    <w:rsid w:val="00EE57CC"/>
    <w:rsid w:val="00EE5A8F"/>
    <w:rsid w:val="00EE5BE5"/>
    <w:rsid w:val="00EE5E03"/>
    <w:rsid w:val="00EE6898"/>
    <w:rsid w:val="00EE6AA2"/>
    <w:rsid w:val="00EE6EAB"/>
    <w:rsid w:val="00EE72BA"/>
    <w:rsid w:val="00EE7309"/>
    <w:rsid w:val="00EE75E6"/>
    <w:rsid w:val="00EE78CA"/>
    <w:rsid w:val="00EE7DD5"/>
    <w:rsid w:val="00EF039D"/>
    <w:rsid w:val="00EF05EA"/>
    <w:rsid w:val="00EF1A6A"/>
    <w:rsid w:val="00EF1B49"/>
    <w:rsid w:val="00EF20F8"/>
    <w:rsid w:val="00EF219B"/>
    <w:rsid w:val="00EF24B7"/>
    <w:rsid w:val="00EF2EDA"/>
    <w:rsid w:val="00EF2F0E"/>
    <w:rsid w:val="00EF3054"/>
    <w:rsid w:val="00EF31D6"/>
    <w:rsid w:val="00EF3B97"/>
    <w:rsid w:val="00EF49F7"/>
    <w:rsid w:val="00EF512B"/>
    <w:rsid w:val="00EF532C"/>
    <w:rsid w:val="00EF59D4"/>
    <w:rsid w:val="00EF5DCF"/>
    <w:rsid w:val="00EF61AC"/>
    <w:rsid w:val="00EF656D"/>
    <w:rsid w:val="00EF6B9C"/>
    <w:rsid w:val="00EF6C1C"/>
    <w:rsid w:val="00EF6D42"/>
    <w:rsid w:val="00EF7974"/>
    <w:rsid w:val="00EF7BEB"/>
    <w:rsid w:val="00EF7D27"/>
    <w:rsid w:val="00F0028A"/>
    <w:rsid w:val="00F004FC"/>
    <w:rsid w:val="00F007EE"/>
    <w:rsid w:val="00F0090A"/>
    <w:rsid w:val="00F00A1A"/>
    <w:rsid w:val="00F00B0A"/>
    <w:rsid w:val="00F00B42"/>
    <w:rsid w:val="00F00D2E"/>
    <w:rsid w:val="00F01365"/>
    <w:rsid w:val="00F01845"/>
    <w:rsid w:val="00F02921"/>
    <w:rsid w:val="00F02F37"/>
    <w:rsid w:val="00F03B68"/>
    <w:rsid w:val="00F03F9F"/>
    <w:rsid w:val="00F0403C"/>
    <w:rsid w:val="00F0443F"/>
    <w:rsid w:val="00F04B8C"/>
    <w:rsid w:val="00F055FB"/>
    <w:rsid w:val="00F060F7"/>
    <w:rsid w:val="00F0612F"/>
    <w:rsid w:val="00F064AC"/>
    <w:rsid w:val="00F064D7"/>
    <w:rsid w:val="00F06503"/>
    <w:rsid w:val="00F069C8"/>
    <w:rsid w:val="00F06AB5"/>
    <w:rsid w:val="00F07101"/>
    <w:rsid w:val="00F072D6"/>
    <w:rsid w:val="00F07335"/>
    <w:rsid w:val="00F07972"/>
    <w:rsid w:val="00F104B1"/>
    <w:rsid w:val="00F105F6"/>
    <w:rsid w:val="00F10BFA"/>
    <w:rsid w:val="00F10DA9"/>
    <w:rsid w:val="00F10E8C"/>
    <w:rsid w:val="00F11091"/>
    <w:rsid w:val="00F119BD"/>
    <w:rsid w:val="00F119E4"/>
    <w:rsid w:val="00F11A63"/>
    <w:rsid w:val="00F11C21"/>
    <w:rsid w:val="00F11E1D"/>
    <w:rsid w:val="00F11F1A"/>
    <w:rsid w:val="00F127D4"/>
    <w:rsid w:val="00F12B99"/>
    <w:rsid w:val="00F12C55"/>
    <w:rsid w:val="00F13065"/>
    <w:rsid w:val="00F13607"/>
    <w:rsid w:val="00F13666"/>
    <w:rsid w:val="00F13840"/>
    <w:rsid w:val="00F13869"/>
    <w:rsid w:val="00F139F6"/>
    <w:rsid w:val="00F13D43"/>
    <w:rsid w:val="00F14F77"/>
    <w:rsid w:val="00F15180"/>
    <w:rsid w:val="00F151A6"/>
    <w:rsid w:val="00F15D4D"/>
    <w:rsid w:val="00F16D11"/>
    <w:rsid w:val="00F172A1"/>
    <w:rsid w:val="00F17300"/>
    <w:rsid w:val="00F17C73"/>
    <w:rsid w:val="00F2005A"/>
    <w:rsid w:val="00F20515"/>
    <w:rsid w:val="00F20C9F"/>
    <w:rsid w:val="00F20FF9"/>
    <w:rsid w:val="00F21294"/>
    <w:rsid w:val="00F21311"/>
    <w:rsid w:val="00F21530"/>
    <w:rsid w:val="00F21EC5"/>
    <w:rsid w:val="00F226A5"/>
    <w:rsid w:val="00F23D49"/>
    <w:rsid w:val="00F24509"/>
    <w:rsid w:val="00F24D27"/>
    <w:rsid w:val="00F250F2"/>
    <w:rsid w:val="00F258E1"/>
    <w:rsid w:val="00F259E2"/>
    <w:rsid w:val="00F30036"/>
    <w:rsid w:val="00F3027A"/>
    <w:rsid w:val="00F305FB"/>
    <w:rsid w:val="00F30886"/>
    <w:rsid w:val="00F310D3"/>
    <w:rsid w:val="00F314D2"/>
    <w:rsid w:val="00F31872"/>
    <w:rsid w:val="00F318CB"/>
    <w:rsid w:val="00F32318"/>
    <w:rsid w:val="00F3247C"/>
    <w:rsid w:val="00F3250D"/>
    <w:rsid w:val="00F327D9"/>
    <w:rsid w:val="00F33106"/>
    <w:rsid w:val="00F33662"/>
    <w:rsid w:val="00F339B2"/>
    <w:rsid w:val="00F33FE6"/>
    <w:rsid w:val="00F35362"/>
    <w:rsid w:val="00F35682"/>
    <w:rsid w:val="00F35854"/>
    <w:rsid w:val="00F35F57"/>
    <w:rsid w:val="00F364D2"/>
    <w:rsid w:val="00F365B7"/>
    <w:rsid w:val="00F37373"/>
    <w:rsid w:val="00F378D6"/>
    <w:rsid w:val="00F37A38"/>
    <w:rsid w:val="00F37F5F"/>
    <w:rsid w:val="00F4018E"/>
    <w:rsid w:val="00F40429"/>
    <w:rsid w:val="00F40A3B"/>
    <w:rsid w:val="00F40FFC"/>
    <w:rsid w:val="00F4121F"/>
    <w:rsid w:val="00F4160B"/>
    <w:rsid w:val="00F416E4"/>
    <w:rsid w:val="00F42368"/>
    <w:rsid w:val="00F4261E"/>
    <w:rsid w:val="00F42714"/>
    <w:rsid w:val="00F42D01"/>
    <w:rsid w:val="00F43090"/>
    <w:rsid w:val="00F43432"/>
    <w:rsid w:val="00F44419"/>
    <w:rsid w:val="00F44848"/>
    <w:rsid w:val="00F44971"/>
    <w:rsid w:val="00F4544F"/>
    <w:rsid w:val="00F45FB6"/>
    <w:rsid w:val="00F4617F"/>
    <w:rsid w:val="00F46432"/>
    <w:rsid w:val="00F46A94"/>
    <w:rsid w:val="00F46E1A"/>
    <w:rsid w:val="00F470B5"/>
    <w:rsid w:val="00F472B6"/>
    <w:rsid w:val="00F47877"/>
    <w:rsid w:val="00F5084F"/>
    <w:rsid w:val="00F50924"/>
    <w:rsid w:val="00F50C0E"/>
    <w:rsid w:val="00F50E6D"/>
    <w:rsid w:val="00F50F2A"/>
    <w:rsid w:val="00F51175"/>
    <w:rsid w:val="00F51B10"/>
    <w:rsid w:val="00F52073"/>
    <w:rsid w:val="00F52C6A"/>
    <w:rsid w:val="00F53055"/>
    <w:rsid w:val="00F5320C"/>
    <w:rsid w:val="00F53431"/>
    <w:rsid w:val="00F53526"/>
    <w:rsid w:val="00F540B1"/>
    <w:rsid w:val="00F5433C"/>
    <w:rsid w:val="00F547E3"/>
    <w:rsid w:val="00F54F9E"/>
    <w:rsid w:val="00F55187"/>
    <w:rsid w:val="00F55A09"/>
    <w:rsid w:val="00F56F71"/>
    <w:rsid w:val="00F573A4"/>
    <w:rsid w:val="00F57585"/>
    <w:rsid w:val="00F57B3D"/>
    <w:rsid w:val="00F57EFE"/>
    <w:rsid w:val="00F60B23"/>
    <w:rsid w:val="00F60E1E"/>
    <w:rsid w:val="00F61722"/>
    <w:rsid w:val="00F6369A"/>
    <w:rsid w:val="00F6384C"/>
    <w:rsid w:val="00F63A5A"/>
    <w:rsid w:val="00F642DB"/>
    <w:rsid w:val="00F64478"/>
    <w:rsid w:val="00F64B8D"/>
    <w:rsid w:val="00F64C0A"/>
    <w:rsid w:val="00F64E3C"/>
    <w:rsid w:val="00F65332"/>
    <w:rsid w:val="00F65855"/>
    <w:rsid w:val="00F65EC2"/>
    <w:rsid w:val="00F6601A"/>
    <w:rsid w:val="00F66068"/>
    <w:rsid w:val="00F66869"/>
    <w:rsid w:val="00F702E5"/>
    <w:rsid w:val="00F70691"/>
    <w:rsid w:val="00F70D6E"/>
    <w:rsid w:val="00F7248B"/>
    <w:rsid w:val="00F7276E"/>
    <w:rsid w:val="00F727D3"/>
    <w:rsid w:val="00F72A56"/>
    <w:rsid w:val="00F7315B"/>
    <w:rsid w:val="00F731C4"/>
    <w:rsid w:val="00F7328F"/>
    <w:rsid w:val="00F747B4"/>
    <w:rsid w:val="00F748F8"/>
    <w:rsid w:val="00F74BCC"/>
    <w:rsid w:val="00F74CBC"/>
    <w:rsid w:val="00F74ED1"/>
    <w:rsid w:val="00F75188"/>
    <w:rsid w:val="00F75277"/>
    <w:rsid w:val="00F7567E"/>
    <w:rsid w:val="00F75848"/>
    <w:rsid w:val="00F7642F"/>
    <w:rsid w:val="00F765DC"/>
    <w:rsid w:val="00F7709E"/>
    <w:rsid w:val="00F7744D"/>
    <w:rsid w:val="00F776A8"/>
    <w:rsid w:val="00F77ADE"/>
    <w:rsid w:val="00F77B29"/>
    <w:rsid w:val="00F8056E"/>
    <w:rsid w:val="00F80817"/>
    <w:rsid w:val="00F80A15"/>
    <w:rsid w:val="00F81564"/>
    <w:rsid w:val="00F8163A"/>
    <w:rsid w:val="00F8191E"/>
    <w:rsid w:val="00F823BA"/>
    <w:rsid w:val="00F82779"/>
    <w:rsid w:val="00F82797"/>
    <w:rsid w:val="00F82908"/>
    <w:rsid w:val="00F82CBC"/>
    <w:rsid w:val="00F8316B"/>
    <w:rsid w:val="00F83204"/>
    <w:rsid w:val="00F83574"/>
    <w:rsid w:val="00F835AB"/>
    <w:rsid w:val="00F839B9"/>
    <w:rsid w:val="00F8425B"/>
    <w:rsid w:val="00F8438F"/>
    <w:rsid w:val="00F843D2"/>
    <w:rsid w:val="00F84553"/>
    <w:rsid w:val="00F84B61"/>
    <w:rsid w:val="00F85228"/>
    <w:rsid w:val="00F85A76"/>
    <w:rsid w:val="00F85B2E"/>
    <w:rsid w:val="00F861B6"/>
    <w:rsid w:val="00F869A6"/>
    <w:rsid w:val="00F86AC7"/>
    <w:rsid w:val="00F87505"/>
    <w:rsid w:val="00F909BE"/>
    <w:rsid w:val="00F90E65"/>
    <w:rsid w:val="00F913B0"/>
    <w:rsid w:val="00F914B3"/>
    <w:rsid w:val="00F9152B"/>
    <w:rsid w:val="00F91A5B"/>
    <w:rsid w:val="00F91D74"/>
    <w:rsid w:val="00F923EB"/>
    <w:rsid w:val="00F9285E"/>
    <w:rsid w:val="00F929E2"/>
    <w:rsid w:val="00F935F3"/>
    <w:rsid w:val="00F9364E"/>
    <w:rsid w:val="00F941D8"/>
    <w:rsid w:val="00F9439E"/>
    <w:rsid w:val="00F95116"/>
    <w:rsid w:val="00F953D5"/>
    <w:rsid w:val="00F95769"/>
    <w:rsid w:val="00F95770"/>
    <w:rsid w:val="00F95883"/>
    <w:rsid w:val="00F958BF"/>
    <w:rsid w:val="00F9599C"/>
    <w:rsid w:val="00F95B9D"/>
    <w:rsid w:val="00F95E29"/>
    <w:rsid w:val="00F9642A"/>
    <w:rsid w:val="00F9672E"/>
    <w:rsid w:val="00FA021A"/>
    <w:rsid w:val="00FA0780"/>
    <w:rsid w:val="00FA085E"/>
    <w:rsid w:val="00FA0D5C"/>
    <w:rsid w:val="00FA121A"/>
    <w:rsid w:val="00FA1356"/>
    <w:rsid w:val="00FA1436"/>
    <w:rsid w:val="00FA1569"/>
    <w:rsid w:val="00FA1905"/>
    <w:rsid w:val="00FA1A76"/>
    <w:rsid w:val="00FA337A"/>
    <w:rsid w:val="00FA337D"/>
    <w:rsid w:val="00FA48FA"/>
    <w:rsid w:val="00FA4E93"/>
    <w:rsid w:val="00FA5055"/>
    <w:rsid w:val="00FA524D"/>
    <w:rsid w:val="00FA5779"/>
    <w:rsid w:val="00FA5B9E"/>
    <w:rsid w:val="00FA5BDA"/>
    <w:rsid w:val="00FA5F0B"/>
    <w:rsid w:val="00FA6838"/>
    <w:rsid w:val="00FA6A37"/>
    <w:rsid w:val="00FA6F96"/>
    <w:rsid w:val="00FB0633"/>
    <w:rsid w:val="00FB0684"/>
    <w:rsid w:val="00FB0AA5"/>
    <w:rsid w:val="00FB0FEF"/>
    <w:rsid w:val="00FB15BF"/>
    <w:rsid w:val="00FB1A69"/>
    <w:rsid w:val="00FB1E9B"/>
    <w:rsid w:val="00FB262D"/>
    <w:rsid w:val="00FB2F47"/>
    <w:rsid w:val="00FB2F51"/>
    <w:rsid w:val="00FB3C8C"/>
    <w:rsid w:val="00FB439F"/>
    <w:rsid w:val="00FB43BA"/>
    <w:rsid w:val="00FB4772"/>
    <w:rsid w:val="00FB551D"/>
    <w:rsid w:val="00FB553C"/>
    <w:rsid w:val="00FB6430"/>
    <w:rsid w:val="00FB6677"/>
    <w:rsid w:val="00FB6712"/>
    <w:rsid w:val="00FB6751"/>
    <w:rsid w:val="00FB6885"/>
    <w:rsid w:val="00FB6BB6"/>
    <w:rsid w:val="00FB71A2"/>
    <w:rsid w:val="00FB7280"/>
    <w:rsid w:val="00FB7539"/>
    <w:rsid w:val="00FB7886"/>
    <w:rsid w:val="00FB7B1F"/>
    <w:rsid w:val="00FB7E1F"/>
    <w:rsid w:val="00FB7EE2"/>
    <w:rsid w:val="00FC03E3"/>
    <w:rsid w:val="00FC0453"/>
    <w:rsid w:val="00FC09E6"/>
    <w:rsid w:val="00FC17E8"/>
    <w:rsid w:val="00FC1BF8"/>
    <w:rsid w:val="00FC234D"/>
    <w:rsid w:val="00FC23C6"/>
    <w:rsid w:val="00FC240E"/>
    <w:rsid w:val="00FC258E"/>
    <w:rsid w:val="00FC25C1"/>
    <w:rsid w:val="00FC2DB4"/>
    <w:rsid w:val="00FC34D9"/>
    <w:rsid w:val="00FC3748"/>
    <w:rsid w:val="00FC3B04"/>
    <w:rsid w:val="00FC3F45"/>
    <w:rsid w:val="00FC42C6"/>
    <w:rsid w:val="00FC4A42"/>
    <w:rsid w:val="00FC4C78"/>
    <w:rsid w:val="00FC4D9B"/>
    <w:rsid w:val="00FC54D8"/>
    <w:rsid w:val="00FC5720"/>
    <w:rsid w:val="00FC5D3E"/>
    <w:rsid w:val="00FC5F29"/>
    <w:rsid w:val="00FC5FBF"/>
    <w:rsid w:val="00FC7519"/>
    <w:rsid w:val="00FC7590"/>
    <w:rsid w:val="00FC783C"/>
    <w:rsid w:val="00FC7976"/>
    <w:rsid w:val="00FD094D"/>
    <w:rsid w:val="00FD121F"/>
    <w:rsid w:val="00FD1405"/>
    <w:rsid w:val="00FD1DEE"/>
    <w:rsid w:val="00FD27F8"/>
    <w:rsid w:val="00FD2E8D"/>
    <w:rsid w:val="00FD3236"/>
    <w:rsid w:val="00FD3472"/>
    <w:rsid w:val="00FD35B4"/>
    <w:rsid w:val="00FD3C25"/>
    <w:rsid w:val="00FD3D6C"/>
    <w:rsid w:val="00FD467B"/>
    <w:rsid w:val="00FD49F1"/>
    <w:rsid w:val="00FD4C45"/>
    <w:rsid w:val="00FD5182"/>
    <w:rsid w:val="00FD526A"/>
    <w:rsid w:val="00FD5B84"/>
    <w:rsid w:val="00FD5CCC"/>
    <w:rsid w:val="00FD65FB"/>
    <w:rsid w:val="00FD67B3"/>
    <w:rsid w:val="00FD6D90"/>
    <w:rsid w:val="00FD70C4"/>
    <w:rsid w:val="00FD74F7"/>
    <w:rsid w:val="00FD7714"/>
    <w:rsid w:val="00FD77B9"/>
    <w:rsid w:val="00FD7821"/>
    <w:rsid w:val="00FD784A"/>
    <w:rsid w:val="00FD7BD0"/>
    <w:rsid w:val="00FE07FD"/>
    <w:rsid w:val="00FE0944"/>
    <w:rsid w:val="00FE118A"/>
    <w:rsid w:val="00FE1694"/>
    <w:rsid w:val="00FE1797"/>
    <w:rsid w:val="00FE17A0"/>
    <w:rsid w:val="00FE275A"/>
    <w:rsid w:val="00FE337D"/>
    <w:rsid w:val="00FE3770"/>
    <w:rsid w:val="00FE4344"/>
    <w:rsid w:val="00FE499F"/>
    <w:rsid w:val="00FE4CB9"/>
    <w:rsid w:val="00FE4DF8"/>
    <w:rsid w:val="00FE5093"/>
    <w:rsid w:val="00FE51D5"/>
    <w:rsid w:val="00FE5319"/>
    <w:rsid w:val="00FE6503"/>
    <w:rsid w:val="00FE66C2"/>
    <w:rsid w:val="00FE6D3E"/>
    <w:rsid w:val="00FE6E79"/>
    <w:rsid w:val="00FE71A3"/>
    <w:rsid w:val="00FE788A"/>
    <w:rsid w:val="00FE7B23"/>
    <w:rsid w:val="00FE7F57"/>
    <w:rsid w:val="00FF02BE"/>
    <w:rsid w:val="00FF03C5"/>
    <w:rsid w:val="00FF09A2"/>
    <w:rsid w:val="00FF1025"/>
    <w:rsid w:val="00FF1486"/>
    <w:rsid w:val="00FF173A"/>
    <w:rsid w:val="00FF1A14"/>
    <w:rsid w:val="00FF1AAF"/>
    <w:rsid w:val="00FF27CE"/>
    <w:rsid w:val="00FF2C14"/>
    <w:rsid w:val="00FF31A4"/>
    <w:rsid w:val="00FF3418"/>
    <w:rsid w:val="00FF45F3"/>
    <w:rsid w:val="00FF478D"/>
    <w:rsid w:val="00FF49F7"/>
    <w:rsid w:val="00FF6E3C"/>
    <w:rsid w:val="00FF6F91"/>
    <w:rsid w:val="00FF709E"/>
    <w:rsid w:val="00FF73A7"/>
    <w:rsid w:val="00FF7430"/>
    <w:rsid w:val="00FF74DB"/>
    <w:rsid w:val="00FF76F1"/>
    <w:rsid w:val="00FF7B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94031"/>
  <w15:chartTrackingRefBased/>
  <w15:docId w15:val="{1AD84BA0-8C87-4CC8-A2A2-C3D5D7BC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34C2"/>
  </w:style>
  <w:style w:type="paragraph" w:styleId="Kop1">
    <w:name w:val="heading 1"/>
    <w:basedOn w:val="Standaard"/>
    <w:next w:val="Standaard"/>
    <w:link w:val="Kop1Char"/>
    <w:qFormat/>
    <w:rsid w:val="00266F4E"/>
    <w:pPr>
      <w:keepNext/>
      <w:keepLines/>
      <w:numPr>
        <w:numId w:val="22"/>
      </w:numPr>
      <w:spacing w:before="240"/>
      <w:outlineLvl w:val="0"/>
    </w:pPr>
    <w:rPr>
      <w:rFonts w:asciiTheme="majorHAnsi" w:eastAsiaTheme="majorEastAsia" w:hAnsiTheme="majorHAnsi" w:cstheme="majorBidi"/>
      <w:color w:val="2E74B5" w:themeColor="accent1" w:themeShade="BF"/>
      <w:sz w:val="32"/>
      <w:szCs w:val="32"/>
    </w:rPr>
  </w:style>
  <w:style w:type="paragraph" w:styleId="Kop2">
    <w:name w:val="heading 2"/>
    <w:aliases w:val="H2,Topic title,Heading 2(war),Topic title + (Latin) Times New Roman,(Latin) 18 pt,Not Italic.....,Heading 2 Char1 Char,Heading 2 Char Char Char,H2 Char Char Char,Heading 2 Char1 Char Char Char Char Char,H2 Char1 Char,2"/>
    <w:basedOn w:val="Standaard"/>
    <w:next w:val="Standaard"/>
    <w:link w:val="Kop2Char"/>
    <w:unhideWhenUsed/>
    <w:qFormat/>
    <w:rsid w:val="004C4DD0"/>
    <w:pPr>
      <w:keepNext/>
      <w:keepLines/>
      <w:numPr>
        <w:ilvl w:val="1"/>
        <w:numId w:val="22"/>
      </w:numPr>
      <w:spacing w:before="40"/>
      <w:outlineLvl w:val="1"/>
    </w:pPr>
    <w:rPr>
      <w:rFonts w:asciiTheme="majorHAnsi" w:eastAsiaTheme="majorEastAsia" w:hAnsiTheme="majorHAnsi" w:cstheme="majorBidi"/>
      <w:color w:val="2E74B5" w:themeColor="accent1" w:themeShade="BF"/>
      <w:sz w:val="26"/>
      <w:szCs w:val="26"/>
    </w:rPr>
  </w:style>
  <w:style w:type="paragraph" w:styleId="Kop3">
    <w:name w:val="heading 3"/>
    <w:aliases w:val="h3,Heading 3 text,Heading 3(war),Map,heading 4 3(war)"/>
    <w:basedOn w:val="Standaard"/>
    <w:next w:val="Standaard"/>
    <w:link w:val="Kop3Char"/>
    <w:unhideWhenUsed/>
    <w:qFormat/>
    <w:rsid w:val="00266F4E"/>
    <w:pPr>
      <w:keepNext/>
      <w:keepLines/>
      <w:numPr>
        <w:ilvl w:val="2"/>
        <w:numId w:val="22"/>
      </w:numPr>
      <w:spacing w:before="40"/>
      <w:outlineLvl w:val="2"/>
    </w:pPr>
    <w:rPr>
      <w:sz w:val="24"/>
      <w:szCs w:val="24"/>
      <w:lang w:val="en-GB"/>
    </w:rPr>
  </w:style>
  <w:style w:type="paragraph" w:styleId="Kop4">
    <w:name w:val="heading 4"/>
    <w:aliases w:val="Block,H4,Topic Major Char Char,Heading 4 Char1,Heading 4 Char Char,Block Char Char,H4 Char Char,Topic Major Char Char Char Char"/>
    <w:basedOn w:val="Standaard"/>
    <w:next w:val="Standaard"/>
    <w:link w:val="Kop4Char"/>
    <w:unhideWhenUsed/>
    <w:qFormat/>
    <w:rsid w:val="00266F4E"/>
    <w:pPr>
      <w:keepNext/>
      <w:keepLines/>
      <w:numPr>
        <w:ilvl w:val="3"/>
        <w:numId w:val="22"/>
      </w:numPr>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qFormat/>
    <w:rsid w:val="00266F4E"/>
    <w:pPr>
      <w:numPr>
        <w:ilvl w:val="4"/>
        <w:numId w:val="22"/>
      </w:numPr>
      <w:spacing w:before="240" w:after="60"/>
      <w:outlineLvl w:val="4"/>
    </w:pPr>
    <w:rPr>
      <w:rFonts w:ascii="Times New Roman" w:eastAsia="Times New Roman" w:hAnsi="Times New Roman" w:cs="Times New Roman"/>
      <w:sz w:val="24"/>
      <w:szCs w:val="24"/>
      <w:lang w:val="en-GB"/>
    </w:rPr>
  </w:style>
  <w:style w:type="paragraph" w:styleId="Kop6">
    <w:name w:val="heading 6"/>
    <w:basedOn w:val="Standaard"/>
    <w:next w:val="Standaard"/>
    <w:link w:val="Kop6Char"/>
    <w:qFormat/>
    <w:rsid w:val="00266F4E"/>
    <w:pPr>
      <w:numPr>
        <w:ilvl w:val="5"/>
        <w:numId w:val="22"/>
      </w:numPr>
      <w:spacing w:before="240" w:after="60"/>
      <w:outlineLvl w:val="5"/>
    </w:pPr>
    <w:rPr>
      <w:rFonts w:ascii="Times New Roman" w:eastAsia="Times New Roman" w:hAnsi="Times New Roman" w:cs="Times New Roman"/>
      <w:sz w:val="24"/>
      <w:szCs w:val="24"/>
      <w:lang w:val="en-GB"/>
    </w:rPr>
  </w:style>
  <w:style w:type="paragraph" w:styleId="Kop7">
    <w:name w:val="heading 7"/>
    <w:basedOn w:val="Kop6"/>
    <w:next w:val="Standaard"/>
    <w:link w:val="Kop7Char"/>
    <w:qFormat/>
    <w:rsid w:val="00266F4E"/>
    <w:pPr>
      <w:numPr>
        <w:ilvl w:val="6"/>
      </w:numPr>
      <w:outlineLvl w:val="6"/>
    </w:pPr>
  </w:style>
  <w:style w:type="paragraph" w:styleId="Kop8">
    <w:name w:val="heading 8"/>
    <w:basedOn w:val="Standaard"/>
    <w:next w:val="Standaard"/>
    <w:link w:val="Kop8Char"/>
    <w:qFormat/>
    <w:rsid w:val="00266F4E"/>
    <w:pPr>
      <w:numPr>
        <w:ilvl w:val="7"/>
        <w:numId w:val="22"/>
      </w:numPr>
      <w:spacing w:before="240" w:after="60"/>
      <w:outlineLvl w:val="7"/>
    </w:pPr>
    <w:rPr>
      <w:rFonts w:ascii="Times New Roman" w:eastAsia="Times New Roman" w:hAnsi="Times New Roman" w:cs="Times New Roman"/>
      <w:sz w:val="24"/>
      <w:szCs w:val="24"/>
    </w:rPr>
  </w:style>
  <w:style w:type="paragraph" w:styleId="Kop9">
    <w:name w:val="heading 9"/>
    <w:basedOn w:val="Standaard"/>
    <w:next w:val="Standaard"/>
    <w:link w:val="Kop9Char"/>
    <w:qFormat/>
    <w:rsid w:val="00266F4E"/>
    <w:pPr>
      <w:numPr>
        <w:ilvl w:val="8"/>
        <w:numId w:val="22"/>
      </w:numPr>
      <w:spacing w:before="240" w:after="60"/>
      <w:outlineLvl w:val="8"/>
    </w:pPr>
    <w:rPr>
      <w:rFonts w:ascii="Times New Roman" w:eastAsia="Times New Roman" w:hAnsi="Times New Roman" w:cs="Times New Roman"/>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266F4E"/>
    <w:rPr>
      <w:rFonts w:asciiTheme="majorHAnsi" w:eastAsiaTheme="majorEastAsia" w:hAnsiTheme="majorHAnsi" w:cstheme="majorBidi"/>
      <w:color w:val="2E74B5" w:themeColor="accent1" w:themeShade="BF"/>
      <w:sz w:val="32"/>
      <w:szCs w:val="32"/>
    </w:rPr>
  </w:style>
  <w:style w:type="character" w:customStyle="1" w:styleId="Kop2Char">
    <w:name w:val="Kop 2 Char"/>
    <w:aliases w:val="H2 Char,Topic title Char,Heading 2(war) Char,Topic title + (Latin) Times New Roman Char,(Latin) 18 pt Char,Not Italic..... Char,Heading 2 Char1 Char Char,Heading 2 Char Char Char Char,H2 Char Char Char Char,H2 Char1 Char Char,2 Char"/>
    <w:basedOn w:val="Standaardalinea-lettertype"/>
    <w:link w:val="Kop2"/>
    <w:rsid w:val="004C4DD0"/>
    <w:rPr>
      <w:rFonts w:asciiTheme="majorHAnsi" w:eastAsiaTheme="majorEastAsia" w:hAnsiTheme="majorHAnsi" w:cstheme="majorBidi"/>
      <w:color w:val="2E74B5" w:themeColor="accent1" w:themeShade="BF"/>
      <w:sz w:val="26"/>
      <w:szCs w:val="26"/>
    </w:rPr>
  </w:style>
  <w:style w:type="character" w:customStyle="1" w:styleId="Kop4Char">
    <w:name w:val="Kop 4 Char"/>
    <w:aliases w:val="Block Char,H4 Char,Topic Major Char Char Char,Heading 4 Char1 Char,Heading 4 Char Char Char,Block Char Char Char,H4 Char Char Char,Topic Major Char Char Char Char Char"/>
    <w:basedOn w:val="Standaardalinea-lettertype"/>
    <w:link w:val="Kop4"/>
    <w:rsid w:val="00266F4E"/>
    <w:rPr>
      <w:rFonts w:asciiTheme="majorHAnsi" w:eastAsiaTheme="majorEastAsia" w:hAnsiTheme="majorHAnsi" w:cstheme="majorBidi"/>
      <w:i/>
      <w:iCs/>
      <w:color w:val="2E74B5" w:themeColor="accent1" w:themeShade="BF"/>
    </w:rPr>
  </w:style>
  <w:style w:type="paragraph" w:styleId="Inhopg1">
    <w:name w:val="toc 1"/>
    <w:basedOn w:val="Standaard"/>
    <w:next w:val="Standaard"/>
    <w:uiPriority w:val="39"/>
    <w:unhideWhenUsed/>
    <w:qFormat/>
    <w:rsid w:val="005557B5"/>
    <w:pPr>
      <w:spacing w:before="360"/>
      <w:ind w:left="1701" w:hanging="1701"/>
    </w:pPr>
    <w:rPr>
      <w:rFonts w:cstheme="majorHAnsi"/>
      <w:b/>
      <w:bCs/>
      <w:caps/>
      <w:szCs w:val="24"/>
    </w:rPr>
  </w:style>
  <w:style w:type="paragraph" w:styleId="Lijstalinea">
    <w:name w:val="List Paragraph"/>
    <w:basedOn w:val="Standaard"/>
    <w:link w:val="LijstalineaChar"/>
    <w:uiPriority w:val="34"/>
    <w:qFormat/>
    <w:rsid w:val="00930735"/>
    <w:pPr>
      <w:numPr>
        <w:ilvl w:val="1"/>
        <w:numId w:val="15"/>
      </w:numPr>
      <w:spacing w:before="240" w:after="240"/>
    </w:pPr>
    <w:rPr>
      <w:rFonts w:ascii="Arial Bold" w:eastAsia="Times New Roman" w:hAnsi="Arial Bold"/>
      <w:b/>
      <w:bCs/>
      <w:smallCaps/>
      <w:vanish/>
      <w:lang w:val="en-GB"/>
    </w:rPr>
  </w:style>
  <w:style w:type="character" w:customStyle="1" w:styleId="Kop5Char">
    <w:name w:val="Kop 5 Char"/>
    <w:basedOn w:val="Standaardalinea-lettertype"/>
    <w:link w:val="Kop5"/>
    <w:rsid w:val="00266F4E"/>
    <w:rPr>
      <w:rFonts w:ascii="Times New Roman" w:eastAsia="Times New Roman" w:hAnsi="Times New Roman" w:cs="Times New Roman"/>
      <w:sz w:val="24"/>
      <w:szCs w:val="24"/>
      <w:lang w:val="en-GB"/>
    </w:rPr>
  </w:style>
  <w:style w:type="character" w:customStyle="1" w:styleId="Kop6Char">
    <w:name w:val="Kop 6 Char"/>
    <w:basedOn w:val="Standaardalinea-lettertype"/>
    <w:link w:val="Kop6"/>
    <w:rsid w:val="00266F4E"/>
    <w:rPr>
      <w:rFonts w:ascii="Times New Roman" w:eastAsia="Times New Roman" w:hAnsi="Times New Roman" w:cs="Times New Roman"/>
      <w:sz w:val="24"/>
      <w:szCs w:val="24"/>
      <w:lang w:val="en-GB"/>
    </w:rPr>
  </w:style>
  <w:style w:type="character" w:customStyle="1" w:styleId="Kop7Char">
    <w:name w:val="Kop 7 Char"/>
    <w:basedOn w:val="Standaardalinea-lettertype"/>
    <w:link w:val="Kop7"/>
    <w:rsid w:val="00266F4E"/>
    <w:rPr>
      <w:rFonts w:ascii="Times New Roman" w:eastAsia="Times New Roman" w:hAnsi="Times New Roman" w:cs="Times New Roman"/>
      <w:sz w:val="24"/>
      <w:szCs w:val="24"/>
      <w:lang w:val="en-GB"/>
    </w:rPr>
  </w:style>
  <w:style w:type="character" w:customStyle="1" w:styleId="Kop8Char">
    <w:name w:val="Kop 8 Char"/>
    <w:basedOn w:val="Standaardalinea-lettertype"/>
    <w:link w:val="Kop8"/>
    <w:rsid w:val="00266F4E"/>
    <w:rPr>
      <w:rFonts w:ascii="Times New Roman" w:eastAsia="Times New Roman" w:hAnsi="Times New Roman" w:cs="Times New Roman"/>
      <w:sz w:val="24"/>
      <w:szCs w:val="24"/>
    </w:rPr>
  </w:style>
  <w:style w:type="character" w:customStyle="1" w:styleId="Kop9Char">
    <w:name w:val="Kop 9 Char"/>
    <w:basedOn w:val="Standaardalinea-lettertype"/>
    <w:link w:val="Kop9"/>
    <w:rsid w:val="00266F4E"/>
    <w:rPr>
      <w:rFonts w:ascii="Times New Roman" w:eastAsia="Times New Roman" w:hAnsi="Times New Roman" w:cs="Times New Roman"/>
      <w:sz w:val="24"/>
      <w:szCs w:val="24"/>
    </w:rPr>
  </w:style>
  <w:style w:type="numbering" w:customStyle="1" w:styleId="NoList1">
    <w:name w:val="No List1"/>
    <w:next w:val="Geenlijst"/>
    <w:semiHidden/>
    <w:rsid w:val="00266F4E"/>
  </w:style>
  <w:style w:type="paragraph" w:customStyle="1" w:styleId="para">
    <w:name w:val="para"/>
    <w:basedOn w:val="Standaard"/>
    <w:rsid w:val="00266F4E"/>
    <w:pPr>
      <w:tabs>
        <w:tab w:val="left" w:pos="567"/>
      </w:tabs>
      <w:spacing w:before="120"/>
      <w:ind w:left="567" w:hanging="567"/>
      <w:jc w:val="both"/>
    </w:pPr>
    <w:rPr>
      <w:rFonts w:eastAsia="Times New Roman"/>
      <w:sz w:val="24"/>
      <w:szCs w:val="24"/>
      <w:lang w:val="en-GB"/>
    </w:rPr>
  </w:style>
  <w:style w:type="paragraph" w:styleId="Plattetekst2">
    <w:name w:val="Body Text 2"/>
    <w:basedOn w:val="Standaard"/>
    <w:link w:val="Plattetekst2Char"/>
    <w:rsid w:val="00266F4E"/>
    <w:pPr>
      <w:tabs>
        <w:tab w:val="left" w:pos="851"/>
      </w:tabs>
      <w:ind w:right="-432"/>
    </w:pPr>
    <w:rPr>
      <w:rFonts w:ascii="Times New Roman" w:eastAsia="Times New Roman" w:hAnsi="Times New Roman" w:cs="Times New Roman"/>
      <w:sz w:val="24"/>
      <w:szCs w:val="24"/>
      <w:lang w:val="en-GB"/>
    </w:rPr>
  </w:style>
  <w:style w:type="character" w:customStyle="1" w:styleId="Plattetekst2Char">
    <w:name w:val="Platte tekst 2 Char"/>
    <w:basedOn w:val="Standaardalinea-lettertype"/>
    <w:link w:val="Plattetekst2"/>
    <w:rsid w:val="00266F4E"/>
    <w:rPr>
      <w:rFonts w:ascii="Times New Roman" w:eastAsia="Times New Roman" w:hAnsi="Times New Roman" w:cs="Times New Roman"/>
      <w:sz w:val="24"/>
      <w:szCs w:val="24"/>
      <w:lang w:val="en-GB"/>
    </w:rPr>
  </w:style>
  <w:style w:type="paragraph" w:styleId="Plattetekst">
    <w:name w:val="Body Text"/>
    <w:basedOn w:val="Standaard"/>
    <w:link w:val="PlattetekstChar"/>
    <w:uiPriority w:val="99"/>
    <w:qFormat/>
    <w:rsid w:val="00266F4E"/>
    <w:pPr>
      <w:spacing w:after="120"/>
    </w:pPr>
    <w:rPr>
      <w:rFonts w:ascii="Times New Roman" w:eastAsia="Times New Roman" w:hAnsi="Times New Roman" w:cs="Times New Roman"/>
      <w:sz w:val="24"/>
      <w:szCs w:val="24"/>
      <w:lang w:val="en-GB"/>
    </w:rPr>
  </w:style>
  <w:style w:type="character" w:customStyle="1" w:styleId="PlattetekstChar">
    <w:name w:val="Platte tekst Char"/>
    <w:basedOn w:val="Standaardalinea-lettertype"/>
    <w:link w:val="Plattetekst"/>
    <w:uiPriority w:val="99"/>
    <w:rsid w:val="00266F4E"/>
    <w:rPr>
      <w:rFonts w:ascii="Times New Roman" w:eastAsia="Times New Roman" w:hAnsi="Times New Roman" w:cs="Times New Roman"/>
      <w:sz w:val="24"/>
      <w:szCs w:val="24"/>
      <w:lang w:val="en-GB"/>
    </w:rPr>
  </w:style>
  <w:style w:type="paragraph" w:styleId="Bloktekst">
    <w:name w:val="Block Text"/>
    <w:basedOn w:val="Standaard"/>
    <w:rsid w:val="00266F4E"/>
    <w:pPr>
      <w:tabs>
        <w:tab w:val="left" w:pos="851"/>
      </w:tabs>
      <w:ind w:left="855" w:right="-432"/>
    </w:pPr>
    <w:rPr>
      <w:rFonts w:ascii="Times New Roman" w:eastAsia="Times New Roman" w:hAnsi="Times New Roman" w:cs="Times New Roman"/>
      <w:snapToGrid w:val="0"/>
      <w:sz w:val="24"/>
      <w:szCs w:val="24"/>
      <w:lang w:val="en-GB"/>
    </w:rPr>
  </w:style>
  <w:style w:type="paragraph" w:styleId="Plattetekstinspringen">
    <w:name w:val="Body Text Indent"/>
    <w:basedOn w:val="Standaard"/>
    <w:link w:val="PlattetekstinspringenChar"/>
    <w:rsid w:val="00266F4E"/>
    <w:pPr>
      <w:spacing w:before="120" w:after="120"/>
      <w:ind w:right="-33" w:firstLine="1134"/>
    </w:pPr>
    <w:rPr>
      <w:rFonts w:eastAsia="Times New Roman"/>
      <w:i/>
      <w:iCs/>
    </w:rPr>
  </w:style>
  <w:style w:type="character" w:customStyle="1" w:styleId="PlattetekstinspringenChar">
    <w:name w:val="Platte tekst inspringen Char"/>
    <w:basedOn w:val="Standaardalinea-lettertype"/>
    <w:link w:val="Plattetekstinspringen"/>
    <w:rsid w:val="00266F4E"/>
    <w:rPr>
      <w:rFonts w:ascii="Arial" w:eastAsia="Times New Roman" w:hAnsi="Arial" w:cs="Arial"/>
      <w:i/>
      <w:iCs/>
    </w:rPr>
  </w:style>
  <w:style w:type="paragraph" w:customStyle="1" w:styleId="OmniPage10">
    <w:name w:val="OmniPage #10"/>
    <w:basedOn w:val="Standaard"/>
    <w:rsid w:val="00266F4E"/>
    <w:pPr>
      <w:spacing w:line="220" w:lineRule="exact"/>
    </w:pPr>
    <w:rPr>
      <w:rFonts w:ascii="Times New Roman" w:eastAsia="Times New Roman" w:hAnsi="Times New Roman" w:cs="Times New Roman"/>
      <w:sz w:val="20"/>
      <w:szCs w:val="20"/>
      <w:lang w:val="en-GB"/>
    </w:rPr>
  </w:style>
  <w:style w:type="paragraph" w:styleId="Koptekst">
    <w:name w:val="header"/>
    <w:basedOn w:val="Standaard"/>
    <w:link w:val="KoptekstChar"/>
    <w:uiPriority w:val="99"/>
    <w:rsid w:val="00266F4E"/>
    <w:pPr>
      <w:spacing w:after="240"/>
      <w:jc w:val="center"/>
    </w:pPr>
    <w:rPr>
      <w:rFonts w:ascii="Times New Roman" w:eastAsia="Times New Roman" w:hAnsi="Times New Roman" w:cs="Times New Roman"/>
      <w:b/>
      <w:bCs/>
      <w:sz w:val="32"/>
      <w:szCs w:val="32"/>
      <w:lang w:val="en-GB"/>
    </w:rPr>
  </w:style>
  <w:style w:type="character" w:customStyle="1" w:styleId="KoptekstChar">
    <w:name w:val="Koptekst Char"/>
    <w:basedOn w:val="Standaardalinea-lettertype"/>
    <w:link w:val="Koptekst"/>
    <w:uiPriority w:val="99"/>
    <w:rsid w:val="00266F4E"/>
    <w:rPr>
      <w:rFonts w:ascii="Times New Roman" w:eastAsia="Times New Roman" w:hAnsi="Times New Roman" w:cs="Times New Roman"/>
      <w:b/>
      <w:bCs/>
      <w:sz w:val="32"/>
      <w:szCs w:val="32"/>
      <w:lang w:val="en-GB"/>
    </w:rPr>
  </w:style>
  <w:style w:type="character" w:styleId="Paginanummer">
    <w:name w:val="page number"/>
    <w:basedOn w:val="Standaardalinea-lettertype"/>
    <w:rsid w:val="00266F4E"/>
  </w:style>
  <w:style w:type="paragraph" w:customStyle="1" w:styleId="BT1Title">
    <w:name w:val="BT1_Title"/>
    <w:basedOn w:val="Standaard"/>
    <w:link w:val="BT1TitleChar"/>
    <w:qFormat/>
    <w:rsid w:val="00A11C5B"/>
    <w:pPr>
      <w:spacing w:after="240"/>
      <w:jc w:val="center"/>
    </w:pPr>
    <w:rPr>
      <w:rFonts w:ascii="Arial Bold" w:hAnsi="Arial Bold"/>
      <w:b/>
      <w:caps/>
      <w:sz w:val="32"/>
      <w:szCs w:val="32"/>
    </w:rPr>
  </w:style>
  <w:style w:type="paragraph" w:customStyle="1" w:styleId="BK1Title2allcap">
    <w:name w:val="BK1_Title_2_allcap"/>
    <w:basedOn w:val="Standaard"/>
    <w:link w:val="BK1Title2allcapChar"/>
    <w:qFormat/>
    <w:rsid w:val="003835C3"/>
    <w:pPr>
      <w:spacing w:after="240"/>
      <w:jc w:val="center"/>
    </w:pPr>
    <w:rPr>
      <w:rFonts w:ascii="Arial Bold" w:hAnsi="Arial Bold"/>
      <w:b/>
      <w:caps/>
      <w:sz w:val="28"/>
      <w:szCs w:val="28"/>
    </w:rPr>
  </w:style>
  <w:style w:type="paragraph" w:styleId="Voetnoottekst">
    <w:name w:val="footnote text"/>
    <w:basedOn w:val="Standaard"/>
    <w:link w:val="VoetnoottekstChar"/>
    <w:rsid w:val="00266F4E"/>
    <w:pPr>
      <w:tabs>
        <w:tab w:val="left" w:pos="-720"/>
      </w:tabs>
      <w:spacing w:before="120" w:after="120"/>
      <w:jc w:val="both"/>
    </w:pPr>
    <w:rPr>
      <w:rFonts w:ascii="Times New Roman" w:eastAsia="Times New Roman" w:hAnsi="Times New Roman" w:cs="Times New Roman"/>
    </w:rPr>
  </w:style>
  <w:style w:type="character" w:customStyle="1" w:styleId="VoetnoottekstChar">
    <w:name w:val="Voetnoottekst Char"/>
    <w:basedOn w:val="Standaardalinea-lettertype"/>
    <w:link w:val="Voetnoottekst"/>
    <w:rsid w:val="00266F4E"/>
    <w:rPr>
      <w:rFonts w:ascii="Times New Roman" w:eastAsia="Times New Roman" w:hAnsi="Times New Roman" w:cs="Times New Roman"/>
    </w:rPr>
  </w:style>
  <w:style w:type="paragraph" w:styleId="Voettekst">
    <w:name w:val="footer"/>
    <w:basedOn w:val="Standaard"/>
    <w:link w:val="VoettekstChar"/>
    <w:uiPriority w:val="99"/>
    <w:rsid w:val="00266F4E"/>
    <w:pPr>
      <w:tabs>
        <w:tab w:val="center" w:pos="4320"/>
        <w:tab w:val="right" w:pos="8640"/>
      </w:tabs>
    </w:pPr>
    <w:rPr>
      <w:rFonts w:ascii="Times New Roman" w:eastAsia="Times New Roman" w:hAnsi="Times New Roman" w:cs="Times New Roman"/>
      <w:sz w:val="24"/>
      <w:szCs w:val="24"/>
      <w:lang w:val="en-GB"/>
    </w:rPr>
  </w:style>
  <w:style w:type="character" w:customStyle="1" w:styleId="VoettekstChar">
    <w:name w:val="Voettekst Char"/>
    <w:basedOn w:val="Standaardalinea-lettertype"/>
    <w:link w:val="Voettekst"/>
    <w:uiPriority w:val="99"/>
    <w:rsid w:val="00266F4E"/>
    <w:rPr>
      <w:rFonts w:ascii="Times New Roman" w:eastAsia="Times New Roman" w:hAnsi="Times New Roman" w:cs="Times New Roman"/>
      <w:sz w:val="24"/>
      <w:szCs w:val="24"/>
      <w:lang w:val="en-GB"/>
    </w:rPr>
  </w:style>
  <w:style w:type="character" w:styleId="Voetnootmarkering">
    <w:name w:val="footnote reference"/>
    <w:rsid w:val="00266F4E"/>
    <w:rPr>
      <w:vertAlign w:val="superscript"/>
    </w:rPr>
  </w:style>
  <w:style w:type="paragraph" w:customStyle="1" w:styleId="tablehead">
    <w:name w:val="table head"/>
    <w:basedOn w:val="tabletext"/>
    <w:rsid w:val="00266F4E"/>
    <w:pPr>
      <w:jc w:val="center"/>
    </w:pPr>
    <w:rPr>
      <w:b/>
      <w:bCs/>
    </w:rPr>
  </w:style>
  <w:style w:type="paragraph" w:customStyle="1" w:styleId="tabletext">
    <w:name w:val="tabletext"/>
    <w:basedOn w:val="para"/>
    <w:rsid w:val="00266F4E"/>
    <w:pPr>
      <w:keepNext/>
      <w:keepLines/>
      <w:spacing w:before="40"/>
      <w:ind w:left="0" w:firstLine="0"/>
      <w:jc w:val="left"/>
    </w:pPr>
    <w:rPr>
      <w:sz w:val="18"/>
      <w:szCs w:val="18"/>
    </w:rPr>
  </w:style>
  <w:style w:type="paragraph" w:customStyle="1" w:styleId="level1">
    <w:name w:val="level1"/>
    <w:basedOn w:val="Standaard"/>
    <w:rsid w:val="00266F4E"/>
    <w:pPr>
      <w:spacing w:after="120"/>
      <w:ind w:left="1418" w:hanging="567"/>
    </w:pPr>
    <w:rPr>
      <w:rFonts w:ascii="Times New Roman" w:eastAsia="Times New Roman" w:hAnsi="Times New Roman" w:cs="Times New Roman"/>
      <w:sz w:val="24"/>
      <w:szCs w:val="24"/>
      <w:lang w:val="en-GB"/>
    </w:rPr>
  </w:style>
  <w:style w:type="paragraph" w:customStyle="1" w:styleId="LeftAligned">
    <w:name w:val="Left Aligned"/>
    <w:basedOn w:val="Standaard"/>
    <w:rsid w:val="00266F4E"/>
    <w:pPr>
      <w:spacing w:line="240" w:lineRule="atLeast"/>
    </w:pPr>
    <w:rPr>
      <w:rFonts w:ascii="Times New Roman" w:eastAsia="Times New Roman" w:hAnsi="Times New Roman" w:cs="Times New Roman"/>
      <w:sz w:val="24"/>
      <w:szCs w:val="24"/>
      <w:lang w:val="en-GB"/>
    </w:rPr>
  </w:style>
  <w:style w:type="paragraph" w:customStyle="1" w:styleId="Indent1">
    <w:name w:val="Indent 1"/>
    <w:basedOn w:val="Standaard"/>
    <w:rsid w:val="00266F4E"/>
    <w:pPr>
      <w:ind w:left="1134" w:hanging="567"/>
    </w:pPr>
    <w:rPr>
      <w:rFonts w:ascii="Times New Roman" w:eastAsia="Times New Roman" w:hAnsi="Times New Roman" w:cs="Times New Roman"/>
      <w:sz w:val="24"/>
      <w:szCs w:val="24"/>
      <w:lang w:val="en-GB"/>
    </w:rPr>
  </w:style>
  <w:style w:type="paragraph" w:customStyle="1" w:styleId="sub-para">
    <w:name w:val="sub-para"/>
    <w:basedOn w:val="para"/>
    <w:rsid w:val="00266F4E"/>
    <w:pPr>
      <w:ind w:left="1134"/>
    </w:pPr>
  </w:style>
  <w:style w:type="paragraph" w:customStyle="1" w:styleId="sub-sub-para">
    <w:name w:val="sub-sub-para"/>
    <w:basedOn w:val="sub-para"/>
    <w:rsid w:val="00266F4E"/>
    <w:pPr>
      <w:ind w:left="1701"/>
    </w:pPr>
  </w:style>
  <w:style w:type="paragraph" w:customStyle="1" w:styleId="TOC91">
    <w:name w:val="TOC 91"/>
    <w:basedOn w:val="Inhopg1"/>
    <w:rsid w:val="00266F4E"/>
    <w:pPr>
      <w:keepNext/>
      <w:keepLines/>
      <w:tabs>
        <w:tab w:val="left" w:pos="3686"/>
      </w:tabs>
      <w:spacing w:before="120" w:after="60"/>
    </w:pPr>
    <w:rPr>
      <w:rFonts w:ascii="Times New Roman" w:hAnsi="Times New Roman"/>
      <w:b w:val="0"/>
      <w:bCs w:val="0"/>
    </w:rPr>
  </w:style>
  <w:style w:type="paragraph" w:customStyle="1" w:styleId="cdrl">
    <w:name w:val="cdrl"/>
    <w:basedOn w:val="Standaard"/>
    <w:rsid w:val="00266F4E"/>
    <w:pPr>
      <w:spacing w:before="60"/>
    </w:pPr>
    <w:rPr>
      <w:rFonts w:eastAsia="Times New Roman"/>
      <w:sz w:val="18"/>
      <w:szCs w:val="18"/>
      <w:lang w:val="en-GB"/>
    </w:rPr>
  </w:style>
  <w:style w:type="paragraph" w:customStyle="1" w:styleId="Classification">
    <w:name w:val="Classification"/>
    <w:basedOn w:val="Standaard"/>
    <w:uiPriority w:val="99"/>
    <w:rsid w:val="00266F4E"/>
    <w:pPr>
      <w:spacing w:before="120"/>
      <w:jc w:val="center"/>
    </w:pPr>
    <w:rPr>
      <w:rFonts w:eastAsia="Times New Roman"/>
      <w:b/>
      <w:bCs/>
      <w:sz w:val="24"/>
      <w:szCs w:val="24"/>
      <w:u w:val="single"/>
      <w:lang w:val="en-GB"/>
    </w:rPr>
  </w:style>
  <w:style w:type="paragraph" w:customStyle="1" w:styleId="PageNumber">
    <w:name w:val="PageNumber"/>
    <w:basedOn w:val="Standaard"/>
    <w:rsid w:val="00266F4E"/>
    <w:pPr>
      <w:spacing w:before="120"/>
      <w:jc w:val="center"/>
    </w:pPr>
    <w:rPr>
      <w:rFonts w:eastAsia="Times New Roman"/>
      <w:sz w:val="24"/>
      <w:szCs w:val="24"/>
      <w:lang w:val="en-GB"/>
    </w:rPr>
  </w:style>
  <w:style w:type="paragraph" w:customStyle="1" w:styleId="doc-status">
    <w:name w:val="doc-status"/>
    <w:basedOn w:val="doc-part"/>
    <w:rsid w:val="00266F4E"/>
  </w:style>
  <w:style w:type="paragraph" w:customStyle="1" w:styleId="doc-part">
    <w:name w:val="doc-part"/>
    <w:basedOn w:val="Standaard"/>
    <w:rsid w:val="00266F4E"/>
    <w:pPr>
      <w:tabs>
        <w:tab w:val="right" w:pos="9072"/>
      </w:tabs>
      <w:spacing w:before="120"/>
    </w:pPr>
    <w:rPr>
      <w:rFonts w:eastAsia="Times New Roman"/>
      <w:sz w:val="14"/>
      <w:szCs w:val="14"/>
      <w:lang w:val="en-GB"/>
    </w:rPr>
  </w:style>
  <w:style w:type="paragraph" w:customStyle="1" w:styleId="spectitle">
    <w:name w:val="spec title"/>
    <w:basedOn w:val="Standaard"/>
    <w:rsid w:val="00266F4E"/>
    <w:pPr>
      <w:keepNext/>
      <w:keepLines/>
      <w:tabs>
        <w:tab w:val="left" w:pos="567"/>
        <w:tab w:val="left" w:pos="1701"/>
      </w:tabs>
      <w:spacing w:before="120"/>
      <w:ind w:left="2268" w:hanging="1701"/>
      <w:jc w:val="both"/>
    </w:pPr>
    <w:rPr>
      <w:rFonts w:eastAsia="Times New Roman"/>
      <w:sz w:val="20"/>
      <w:szCs w:val="20"/>
      <w:lang w:val="en-GB"/>
    </w:rPr>
  </w:style>
  <w:style w:type="paragraph" w:styleId="Plattetekst3">
    <w:name w:val="Body Text 3"/>
    <w:basedOn w:val="Standaard"/>
    <w:link w:val="Plattetekst3Char"/>
    <w:rsid w:val="00266F4E"/>
    <w:pPr>
      <w:spacing w:before="120" w:after="120"/>
    </w:pPr>
    <w:rPr>
      <w:rFonts w:eastAsia="Times New Roman"/>
      <w:u w:val="single"/>
    </w:rPr>
  </w:style>
  <w:style w:type="character" w:customStyle="1" w:styleId="Plattetekst3Char">
    <w:name w:val="Platte tekst 3 Char"/>
    <w:basedOn w:val="Standaardalinea-lettertype"/>
    <w:link w:val="Plattetekst3"/>
    <w:rsid w:val="00266F4E"/>
    <w:rPr>
      <w:rFonts w:ascii="Arial" w:eastAsia="Times New Roman" w:hAnsi="Arial" w:cs="Arial"/>
      <w:u w:val="single"/>
    </w:rPr>
  </w:style>
  <w:style w:type="paragraph" w:styleId="Tekstopmerking">
    <w:name w:val="annotation text"/>
    <w:basedOn w:val="Standaard"/>
    <w:link w:val="TekstopmerkingChar"/>
    <w:uiPriority w:val="99"/>
    <w:semiHidden/>
    <w:rsid w:val="00266F4E"/>
    <w:pPr>
      <w:spacing w:before="120" w:after="120"/>
    </w:pPr>
    <w:rPr>
      <w:rFonts w:eastAsia="Times New Roman"/>
    </w:rPr>
  </w:style>
  <w:style w:type="character" w:customStyle="1" w:styleId="TekstopmerkingChar">
    <w:name w:val="Tekst opmerking Char"/>
    <w:basedOn w:val="Standaardalinea-lettertype"/>
    <w:link w:val="Tekstopmerking"/>
    <w:uiPriority w:val="99"/>
    <w:semiHidden/>
    <w:rsid w:val="00266F4E"/>
    <w:rPr>
      <w:rFonts w:ascii="Arial" w:eastAsia="Times New Roman" w:hAnsi="Arial" w:cs="Arial"/>
    </w:rPr>
  </w:style>
  <w:style w:type="paragraph" w:styleId="Plattetekstinspringen2">
    <w:name w:val="Body Text Indent 2"/>
    <w:basedOn w:val="Standaard"/>
    <w:link w:val="Plattetekstinspringen2Char"/>
    <w:rsid w:val="00266F4E"/>
    <w:pPr>
      <w:tabs>
        <w:tab w:val="num" w:pos="720"/>
      </w:tabs>
      <w:spacing w:before="120" w:after="120"/>
      <w:ind w:left="1368"/>
    </w:pPr>
    <w:rPr>
      <w:rFonts w:eastAsia="Times New Roman"/>
      <w:i/>
      <w:iCs/>
    </w:rPr>
  </w:style>
  <w:style w:type="character" w:customStyle="1" w:styleId="Plattetekstinspringen2Char">
    <w:name w:val="Platte tekst inspringen 2 Char"/>
    <w:basedOn w:val="Standaardalinea-lettertype"/>
    <w:link w:val="Plattetekstinspringen2"/>
    <w:rsid w:val="00266F4E"/>
    <w:rPr>
      <w:rFonts w:ascii="Arial" w:eastAsia="Times New Roman" w:hAnsi="Arial" w:cs="Arial"/>
      <w:i/>
      <w:iCs/>
    </w:rPr>
  </w:style>
  <w:style w:type="paragraph" w:styleId="Plattetekstinspringen3">
    <w:name w:val="Body Text Indent 3"/>
    <w:basedOn w:val="Standaard"/>
    <w:link w:val="Plattetekstinspringen3Char"/>
    <w:rsid w:val="00266F4E"/>
    <w:pPr>
      <w:spacing w:before="120" w:after="120"/>
      <w:ind w:left="360"/>
    </w:pPr>
    <w:rPr>
      <w:rFonts w:eastAsia="Times New Roman"/>
    </w:rPr>
  </w:style>
  <w:style w:type="character" w:customStyle="1" w:styleId="Plattetekstinspringen3Char">
    <w:name w:val="Platte tekst inspringen 3 Char"/>
    <w:basedOn w:val="Standaardalinea-lettertype"/>
    <w:link w:val="Plattetekstinspringen3"/>
    <w:rsid w:val="00266F4E"/>
    <w:rPr>
      <w:rFonts w:ascii="Arial" w:eastAsia="Times New Roman" w:hAnsi="Arial" w:cs="Arial"/>
    </w:rPr>
  </w:style>
  <w:style w:type="paragraph" w:styleId="Documentstructuur">
    <w:name w:val="Document Map"/>
    <w:basedOn w:val="Standaard"/>
    <w:link w:val="DocumentstructuurChar"/>
    <w:semiHidden/>
    <w:rsid w:val="00266F4E"/>
    <w:pPr>
      <w:shd w:val="clear" w:color="auto" w:fill="000080"/>
    </w:pPr>
    <w:rPr>
      <w:rFonts w:ascii="Tahoma" w:eastAsia="Times New Roman" w:hAnsi="Tahoma" w:cs="Tahoma"/>
      <w:sz w:val="24"/>
      <w:szCs w:val="24"/>
      <w:lang w:val="en-GB"/>
    </w:rPr>
  </w:style>
  <w:style w:type="character" w:customStyle="1" w:styleId="DocumentstructuurChar">
    <w:name w:val="Documentstructuur Char"/>
    <w:basedOn w:val="Standaardalinea-lettertype"/>
    <w:link w:val="Documentstructuur"/>
    <w:semiHidden/>
    <w:rsid w:val="00266F4E"/>
    <w:rPr>
      <w:rFonts w:ascii="Tahoma" w:eastAsia="Times New Roman" w:hAnsi="Tahoma" w:cs="Tahoma"/>
      <w:sz w:val="24"/>
      <w:szCs w:val="24"/>
      <w:shd w:val="clear" w:color="auto" w:fill="000080"/>
      <w:lang w:val="en-GB"/>
    </w:rPr>
  </w:style>
  <w:style w:type="paragraph" w:customStyle="1" w:styleId="text">
    <w:name w:val="text"/>
    <w:basedOn w:val="Standaard"/>
    <w:rsid w:val="00266F4E"/>
    <w:pPr>
      <w:spacing w:line="240" w:lineRule="atLeast"/>
    </w:pPr>
    <w:rPr>
      <w:rFonts w:ascii="Times New Roman" w:eastAsia="Times New Roman" w:hAnsi="Times New Roman" w:cs="Times New Roman"/>
      <w:sz w:val="24"/>
      <w:szCs w:val="24"/>
      <w:lang w:val="en-GB"/>
    </w:rPr>
  </w:style>
  <w:style w:type="character" w:styleId="Verwijzingopmerking">
    <w:name w:val="annotation reference"/>
    <w:uiPriority w:val="99"/>
    <w:semiHidden/>
    <w:rsid w:val="00266F4E"/>
    <w:rPr>
      <w:sz w:val="16"/>
      <w:szCs w:val="16"/>
    </w:rPr>
  </w:style>
  <w:style w:type="paragraph" w:styleId="Standaardinspringing">
    <w:name w:val="Normal Indent"/>
    <w:basedOn w:val="Standaard"/>
    <w:rsid w:val="00266F4E"/>
    <w:pPr>
      <w:ind w:left="851"/>
    </w:pPr>
    <w:rPr>
      <w:rFonts w:ascii="Times New Roman" w:eastAsia="Times New Roman" w:hAnsi="Times New Roman" w:cs="Times New Roman"/>
      <w:sz w:val="24"/>
      <w:szCs w:val="24"/>
      <w:lang w:val="en-GB"/>
    </w:rPr>
  </w:style>
  <w:style w:type="paragraph" w:styleId="Inhopg2">
    <w:name w:val="toc 2"/>
    <w:basedOn w:val="Standaard"/>
    <w:next w:val="Standaard"/>
    <w:uiPriority w:val="39"/>
    <w:qFormat/>
    <w:rsid w:val="005557B5"/>
    <w:pPr>
      <w:ind w:left="851" w:hanging="851"/>
    </w:pPr>
    <w:rPr>
      <w:rFonts w:cstheme="minorHAnsi"/>
      <w:bCs/>
      <w:szCs w:val="20"/>
    </w:rPr>
  </w:style>
  <w:style w:type="paragraph" w:customStyle="1" w:styleId="level2">
    <w:name w:val="level 2"/>
    <w:basedOn w:val="Standaard"/>
    <w:rsid w:val="00266F4E"/>
    <w:pPr>
      <w:numPr>
        <w:numId w:val="2"/>
      </w:numPr>
      <w:spacing w:after="120"/>
    </w:pPr>
    <w:rPr>
      <w:rFonts w:ascii="Times New Roman" w:eastAsia="Times New Roman" w:hAnsi="Times New Roman" w:cs="Times New Roman"/>
      <w:sz w:val="24"/>
      <w:szCs w:val="24"/>
      <w:lang w:val="en-GB"/>
    </w:rPr>
  </w:style>
  <w:style w:type="paragraph" w:styleId="Inhopg3">
    <w:name w:val="toc 3"/>
    <w:basedOn w:val="Standaard"/>
    <w:next w:val="Standaard"/>
    <w:autoRedefine/>
    <w:uiPriority w:val="39"/>
    <w:rsid w:val="0099570C"/>
    <w:pPr>
      <w:ind w:left="220"/>
    </w:pPr>
    <w:rPr>
      <w:rFonts w:cstheme="minorHAnsi"/>
      <w:sz w:val="20"/>
      <w:szCs w:val="20"/>
    </w:rPr>
  </w:style>
  <w:style w:type="paragraph" w:styleId="Inhopg4">
    <w:name w:val="toc 4"/>
    <w:basedOn w:val="Standaard"/>
    <w:next w:val="Standaard"/>
    <w:autoRedefine/>
    <w:uiPriority w:val="39"/>
    <w:rsid w:val="001A332C"/>
    <w:pPr>
      <w:ind w:left="440"/>
    </w:pPr>
    <w:rPr>
      <w:rFonts w:cstheme="minorHAnsi"/>
      <w:sz w:val="20"/>
      <w:szCs w:val="20"/>
    </w:rPr>
  </w:style>
  <w:style w:type="paragraph" w:styleId="Inhopg5">
    <w:name w:val="toc 5"/>
    <w:basedOn w:val="Standaard"/>
    <w:next w:val="Standaard"/>
    <w:autoRedefine/>
    <w:uiPriority w:val="39"/>
    <w:rsid w:val="00266F4E"/>
    <w:pPr>
      <w:ind w:left="660"/>
    </w:pPr>
    <w:rPr>
      <w:rFonts w:cstheme="minorHAnsi"/>
      <w:sz w:val="20"/>
      <w:szCs w:val="20"/>
    </w:rPr>
  </w:style>
  <w:style w:type="paragraph" w:styleId="Inhopg6">
    <w:name w:val="toc 6"/>
    <w:basedOn w:val="Standaard"/>
    <w:next w:val="Standaard"/>
    <w:autoRedefine/>
    <w:uiPriority w:val="39"/>
    <w:rsid w:val="00266F4E"/>
    <w:pPr>
      <w:ind w:left="880"/>
    </w:pPr>
    <w:rPr>
      <w:rFonts w:cstheme="minorHAnsi"/>
      <w:sz w:val="20"/>
      <w:szCs w:val="20"/>
    </w:rPr>
  </w:style>
  <w:style w:type="paragraph" w:styleId="Inhopg7">
    <w:name w:val="toc 7"/>
    <w:basedOn w:val="Standaard"/>
    <w:next w:val="Standaard"/>
    <w:autoRedefine/>
    <w:uiPriority w:val="39"/>
    <w:rsid w:val="00266F4E"/>
    <w:pPr>
      <w:ind w:left="1100"/>
    </w:pPr>
    <w:rPr>
      <w:rFonts w:cstheme="minorHAnsi"/>
      <w:sz w:val="20"/>
      <w:szCs w:val="20"/>
    </w:rPr>
  </w:style>
  <w:style w:type="table" w:customStyle="1" w:styleId="TableGrid1">
    <w:name w:val="Table Grid1"/>
    <w:basedOn w:val="Standaardtabel"/>
    <w:next w:val="Tabelraster"/>
    <w:uiPriority w:val="59"/>
    <w:rsid w:val="00266F4E"/>
    <w:pPr>
      <w:numPr>
        <w:numId w:val="32"/>
      </w:numPr>
      <w:tabs>
        <w:tab w:val="num" w:pos="720"/>
        <w:tab w:val="num" w:pos="1985"/>
      </w:tabs>
      <w:ind w:hanging="720"/>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9">
    <w:name w:val="toc 9"/>
    <w:basedOn w:val="Standaard"/>
    <w:next w:val="Standaard"/>
    <w:autoRedefine/>
    <w:uiPriority w:val="39"/>
    <w:rsid w:val="00266F4E"/>
    <w:pPr>
      <w:ind w:left="1540"/>
    </w:pPr>
    <w:rPr>
      <w:rFonts w:cstheme="minorHAnsi"/>
      <w:sz w:val="20"/>
      <w:szCs w:val="20"/>
    </w:rPr>
  </w:style>
  <w:style w:type="character" w:styleId="Hyperlink">
    <w:name w:val="Hyperlink"/>
    <w:uiPriority w:val="99"/>
    <w:rsid w:val="001C02AF"/>
    <w:rPr>
      <w:rFonts w:ascii="Arial" w:hAnsi="Arial"/>
      <w:color w:val="0000FF"/>
      <w:sz w:val="22"/>
      <w:u w:val="single"/>
    </w:rPr>
  </w:style>
  <w:style w:type="paragraph" w:styleId="Lijstopsomteken">
    <w:name w:val="List Bullet"/>
    <w:basedOn w:val="Lijst"/>
    <w:rsid w:val="00266F4E"/>
    <w:pPr>
      <w:numPr>
        <w:numId w:val="12"/>
      </w:numPr>
      <w:spacing w:after="120"/>
      <w:jc w:val="both"/>
    </w:pPr>
  </w:style>
  <w:style w:type="paragraph" w:styleId="Lijst">
    <w:name w:val="List"/>
    <w:aliases w:val="Heading"/>
    <w:basedOn w:val="Standaard"/>
    <w:rsid w:val="00266F4E"/>
    <w:pPr>
      <w:ind w:left="360" w:hanging="360"/>
    </w:pPr>
    <w:rPr>
      <w:rFonts w:ascii="Times New Roman" w:eastAsia="Times New Roman" w:hAnsi="Times New Roman" w:cs="Times New Roman"/>
      <w:sz w:val="24"/>
      <w:szCs w:val="24"/>
      <w:lang w:val="en-GB"/>
    </w:rPr>
  </w:style>
  <w:style w:type="character" w:styleId="GevolgdeHyperlink">
    <w:name w:val="FollowedHyperlink"/>
    <w:rsid w:val="00266F4E"/>
    <w:rPr>
      <w:color w:val="800080"/>
      <w:u w:val="single"/>
    </w:rPr>
  </w:style>
  <w:style w:type="paragraph" w:styleId="Lijstopsomteken2">
    <w:name w:val="List Bullet 2"/>
    <w:basedOn w:val="Standaard"/>
    <w:autoRedefine/>
    <w:rsid w:val="00266F4E"/>
    <w:pPr>
      <w:numPr>
        <w:numId w:val="3"/>
      </w:numPr>
    </w:pPr>
    <w:rPr>
      <w:rFonts w:ascii="Times New Roman" w:eastAsia="Times New Roman" w:hAnsi="Times New Roman" w:cs="Times New Roman"/>
      <w:sz w:val="24"/>
      <w:szCs w:val="24"/>
      <w:lang w:val="en-GB"/>
    </w:rPr>
  </w:style>
  <w:style w:type="paragraph" w:styleId="Lijstnummering4">
    <w:name w:val="List Number 4"/>
    <w:basedOn w:val="Standaard"/>
    <w:rsid w:val="00266F4E"/>
    <w:pPr>
      <w:numPr>
        <w:numId w:val="5"/>
      </w:numPr>
    </w:pPr>
    <w:rPr>
      <w:rFonts w:ascii="Times New Roman" w:eastAsia="Times New Roman" w:hAnsi="Times New Roman" w:cs="Times New Roman"/>
      <w:sz w:val="24"/>
      <w:szCs w:val="24"/>
      <w:lang w:val="en-GB"/>
    </w:rPr>
  </w:style>
  <w:style w:type="paragraph" w:customStyle="1" w:styleId="AppendixHeading1">
    <w:name w:val="Appendix Heading 1"/>
    <w:basedOn w:val="Kop1"/>
    <w:next w:val="Plattetekst"/>
    <w:rsid w:val="00266F4E"/>
    <w:pPr>
      <w:keepLines w:val="0"/>
      <w:numPr>
        <w:numId w:val="4"/>
      </w:numPr>
      <w:spacing w:after="60"/>
    </w:pPr>
    <w:rPr>
      <w:rFonts w:ascii="Times New Roman" w:eastAsia="Times New Roman" w:hAnsi="Times New Roman" w:cs="Times New Roman"/>
      <w:b/>
      <w:bCs/>
      <w:caps/>
      <w:color w:val="auto"/>
      <w:kern w:val="28"/>
      <w:lang w:val="en-GB"/>
    </w:rPr>
  </w:style>
  <w:style w:type="paragraph" w:customStyle="1" w:styleId="AppendixHeading2">
    <w:name w:val="Appendix Heading 2"/>
    <w:basedOn w:val="Kop2"/>
    <w:rsid w:val="00266F4E"/>
    <w:pPr>
      <w:keepLines w:val="0"/>
      <w:spacing w:before="240" w:after="60"/>
    </w:pPr>
    <w:rPr>
      <w:rFonts w:ascii="Times New Roman" w:eastAsia="Times New Roman" w:hAnsi="Times New Roman" w:cs="Times New Roman"/>
      <w:b/>
      <w:bCs/>
      <w:color w:val="auto"/>
      <w:sz w:val="24"/>
      <w:szCs w:val="24"/>
      <w:lang w:val="en-GB"/>
    </w:rPr>
  </w:style>
  <w:style w:type="paragraph" w:customStyle="1" w:styleId="AppendixHeading3">
    <w:name w:val="Appendix Heading 3"/>
    <w:basedOn w:val="Standaard"/>
    <w:rsid w:val="00266F4E"/>
    <w:pPr>
      <w:numPr>
        <w:ilvl w:val="2"/>
        <w:numId w:val="4"/>
      </w:numPr>
    </w:pPr>
    <w:rPr>
      <w:rFonts w:ascii="Times New Roman" w:eastAsia="Times New Roman" w:hAnsi="Times New Roman" w:cs="Times New Roman"/>
      <w:sz w:val="24"/>
      <w:szCs w:val="24"/>
      <w:lang w:val="en-GB"/>
    </w:rPr>
  </w:style>
  <w:style w:type="paragraph" w:customStyle="1" w:styleId="AppendixHeading4">
    <w:name w:val="Appendix Heading 4"/>
    <w:basedOn w:val="Kop4"/>
    <w:rsid w:val="00266F4E"/>
    <w:pPr>
      <w:keepNext w:val="0"/>
      <w:keepLines w:val="0"/>
      <w:spacing w:before="240" w:after="60"/>
    </w:pPr>
    <w:rPr>
      <w:rFonts w:ascii="Times New Roman" w:eastAsia="Times New Roman" w:hAnsi="Times New Roman" w:cs="Times New Roman"/>
      <w:i w:val="0"/>
      <w:iCs w:val="0"/>
      <w:color w:val="auto"/>
      <w:sz w:val="24"/>
      <w:szCs w:val="24"/>
      <w:lang w:val="en-GB"/>
    </w:rPr>
  </w:style>
  <w:style w:type="paragraph" w:customStyle="1" w:styleId="AppendixHeading5">
    <w:name w:val="Appendix Heading 5"/>
    <w:basedOn w:val="Kop5"/>
    <w:rsid w:val="00266F4E"/>
  </w:style>
  <w:style w:type="paragraph" w:styleId="Lijstnummering">
    <w:name w:val="List Number"/>
    <w:basedOn w:val="Standaard"/>
    <w:rsid w:val="00266F4E"/>
    <w:pPr>
      <w:numPr>
        <w:numId w:val="6"/>
      </w:numPr>
    </w:pPr>
    <w:rPr>
      <w:rFonts w:ascii="Times New Roman" w:eastAsia="Times New Roman" w:hAnsi="Times New Roman" w:cs="Times New Roman"/>
      <w:sz w:val="24"/>
      <w:szCs w:val="24"/>
      <w:lang w:val="en-GB"/>
    </w:rPr>
  </w:style>
  <w:style w:type="paragraph" w:customStyle="1" w:styleId="BlockQuotation">
    <w:name w:val="Block Quotation"/>
    <w:basedOn w:val="Plattetekst"/>
    <w:rsid w:val="00266F4E"/>
    <w:pPr>
      <w:keepLines/>
      <w:pBdr>
        <w:left w:val="single" w:sz="36" w:space="3" w:color="808080"/>
        <w:bottom w:val="single" w:sz="48" w:space="3" w:color="FFFFFF"/>
      </w:pBdr>
      <w:spacing w:after="60" w:line="220" w:lineRule="atLeast"/>
      <w:ind w:left="1440" w:right="720"/>
    </w:pPr>
    <w:rPr>
      <w:i/>
      <w:iCs/>
    </w:rPr>
  </w:style>
  <w:style w:type="paragraph" w:customStyle="1" w:styleId="lista">
    <w:name w:val="list a"/>
    <w:basedOn w:val="list"/>
    <w:next w:val="Standaard"/>
    <w:rsid w:val="00266F4E"/>
    <w:pPr>
      <w:numPr>
        <w:numId w:val="8"/>
      </w:numPr>
      <w:spacing w:before="60"/>
    </w:pPr>
    <w:rPr>
      <w:rFonts w:ascii="Arial" w:hAnsi="Arial" w:cs="Arial"/>
      <w:sz w:val="22"/>
      <w:szCs w:val="22"/>
    </w:rPr>
  </w:style>
  <w:style w:type="paragraph" w:customStyle="1" w:styleId="list">
    <w:name w:val="list #"/>
    <w:basedOn w:val="Standaard"/>
    <w:next w:val="Standaard"/>
    <w:rsid w:val="00266F4E"/>
    <w:pPr>
      <w:spacing w:before="240" w:after="120"/>
      <w:ind w:left="1080" w:hanging="360"/>
    </w:pPr>
    <w:rPr>
      <w:rFonts w:ascii="Times" w:eastAsia="Times New Roman" w:hAnsi="Times" w:cs="Times"/>
      <w:sz w:val="24"/>
      <w:szCs w:val="24"/>
    </w:rPr>
  </w:style>
  <w:style w:type="paragraph" w:styleId="Bijschrift">
    <w:name w:val="caption"/>
    <w:basedOn w:val="Standaard"/>
    <w:next w:val="Standaard"/>
    <w:uiPriority w:val="35"/>
    <w:qFormat/>
    <w:rsid w:val="00266F4E"/>
    <w:pPr>
      <w:spacing w:after="120"/>
      <w:jc w:val="center"/>
    </w:pPr>
    <w:rPr>
      <w:rFonts w:ascii="Times New Roman" w:eastAsia="Times New Roman" w:hAnsi="Times New Roman" w:cs="Times New Roman"/>
      <w:b/>
      <w:bCs/>
      <w:sz w:val="24"/>
      <w:szCs w:val="24"/>
    </w:rPr>
  </w:style>
  <w:style w:type="paragraph" w:customStyle="1" w:styleId="1stindent">
    <w:name w:val="1st indent"/>
    <w:basedOn w:val="Standaard"/>
    <w:rsid w:val="00266F4E"/>
    <w:pPr>
      <w:numPr>
        <w:numId w:val="11"/>
      </w:numPr>
      <w:tabs>
        <w:tab w:val="left" w:pos="8370"/>
      </w:tabs>
      <w:spacing w:before="120" w:after="120"/>
    </w:pPr>
    <w:rPr>
      <w:rFonts w:ascii="Times New Roman" w:eastAsia="Times New Roman" w:hAnsi="Times New Roman" w:cs="Times New Roman"/>
      <w:sz w:val="24"/>
      <w:szCs w:val="24"/>
    </w:rPr>
  </w:style>
  <w:style w:type="paragraph" w:customStyle="1" w:styleId="tableCell">
    <w:name w:val="tableCell"/>
    <w:basedOn w:val="Standaard"/>
    <w:rsid w:val="00266F4E"/>
    <w:pPr>
      <w:keepLines/>
      <w:spacing w:before="40" w:after="40"/>
    </w:pPr>
    <w:rPr>
      <w:rFonts w:eastAsia="Times New Roman"/>
      <w:lang w:val="en-GB"/>
    </w:rPr>
  </w:style>
  <w:style w:type="paragraph" w:customStyle="1" w:styleId="NumberedPara1">
    <w:name w:val="Numbered Para 1"/>
    <w:basedOn w:val="Standaard"/>
    <w:rsid w:val="00266F4E"/>
    <w:pPr>
      <w:numPr>
        <w:numId w:val="1"/>
      </w:numPr>
      <w:spacing w:before="120" w:after="60"/>
    </w:pPr>
    <w:rPr>
      <w:rFonts w:eastAsia="Times New Roman"/>
      <w:lang w:val="en-GB"/>
    </w:rPr>
  </w:style>
  <w:style w:type="paragraph" w:customStyle="1" w:styleId="NumberedPara2">
    <w:name w:val="Numbered Para 2"/>
    <w:basedOn w:val="Standaard"/>
    <w:rsid w:val="00266F4E"/>
    <w:pPr>
      <w:numPr>
        <w:ilvl w:val="1"/>
        <w:numId w:val="1"/>
      </w:numPr>
      <w:spacing w:before="120" w:after="60"/>
      <w:outlineLvl w:val="1"/>
    </w:pPr>
    <w:rPr>
      <w:rFonts w:eastAsia="Times New Roman"/>
      <w:lang w:val="en-GB"/>
    </w:rPr>
  </w:style>
  <w:style w:type="paragraph" w:customStyle="1" w:styleId="NumberedPara3">
    <w:name w:val="Numbered Para 3"/>
    <w:basedOn w:val="Standaard"/>
    <w:autoRedefine/>
    <w:rsid w:val="00266F4E"/>
    <w:pPr>
      <w:numPr>
        <w:ilvl w:val="2"/>
        <w:numId w:val="1"/>
      </w:numPr>
      <w:spacing w:before="120" w:after="60"/>
      <w:outlineLvl w:val="2"/>
    </w:pPr>
    <w:rPr>
      <w:rFonts w:eastAsia="Times New Roman"/>
      <w:lang w:val="en-GB"/>
    </w:rPr>
  </w:style>
  <w:style w:type="paragraph" w:customStyle="1" w:styleId="NumberedPara4">
    <w:name w:val="Numbered Para 4"/>
    <w:basedOn w:val="Standaard"/>
    <w:rsid w:val="00266F4E"/>
    <w:pPr>
      <w:numPr>
        <w:ilvl w:val="3"/>
        <w:numId w:val="1"/>
      </w:numPr>
      <w:spacing w:before="120" w:after="60"/>
      <w:outlineLvl w:val="3"/>
    </w:pPr>
    <w:rPr>
      <w:rFonts w:eastAsia="Times New Roman"/>
      <w:lang w:val="en-GB"/>
    </w:rPr>
  </w:style>
  <w:style w:type="paragraph" w:customStyle="1" w:styleId="level20">
    <w:name w:val="level2"/>
    <w:basedOn w:val="Standaard"/>
    <w:rsid w:val="00266F4E"/>
    <w:pPr>
      <w:pBdr>
        <w:right w:val="single" w:sz="6" w:space="1" w:color="auto"/>
      </w:pBdr>
      <w:spacing w:before="60" w:after="240"/>
      <w:ind w:left="1701" w:hanging="567"/>
    </w:pPr>
    <w:rPr>
      <w:rFonts w:ascii="Times New Roman" w:eastAsia="Times New Roman" w:hAnsi="Times New Roman" w:cs="Times New Roman"/>
      <w:sz w:val="24"/>
      <w:szCs w:val="24"/>
      <w:lang w:val="en-GB"/>
    </w:rPr>
  </w:style>
  <w:style w:type="paragraph" w:customStyle="1" w:styleId="indent10">
    <w:name w:val="indent1"/>
    <w:basedOn w:val="Standaard"/>
    <w:rsid w:val="00266F4E"/>
    <w:pPr>
      <w:tabs>
        <w:tab w:val="left" w:pos="1134"/>
      </w:tabs>
      <w:spacing w:after="240"/>
      <w:ind w:left="1134" w:hanging="567"/>
    </w:pPr>
    <w:rPr>
      <w:rFonts w:ascii="Times New Roman" w:eastAsia="Times New Roman" w:hAnsi="Times New Roman" w:cs="Times New Roman"/>
      <w:sz w:val="24"/>
      <w:szCs w:val="24"/>
      <w:lang w:val="en-GB"/>
    </w:rPr>
  </w:style>
  <w:style w:type="paragraph" w:styleId="Lijst3">
    <w:name w:val="List 3"/>
    <w:basedOn w:val="Standaard"/>
    <w:rsid w:val="00266F4E"/>
    <w:pPr>
      <w:ind w:left="1080" w:hanging="360"/>
    </w:pPr>
    <w:rPr>
      <w:rFonts w:ascii="Times New Roman" w:eastAsia="Times New Roman" w:hAnsi="Times New Roman" w:cs="Times New Roman"/>
      <w:sz w:val="24"/>
      <w:szCs w:val="24"/>
      <w:lang w:val="en-GB"/>
    </w:rPr>
  </w:style>
  <w:style w:type="paragraph" w:styleId="Lijstopsomteken4">
    <w:name w:val="List Bullet 4"/>
    <w:basedOn w:val="Standaard"/>
    <w:autoRedefine/>
    <w:rsid w:val="00266F4E"/>
    <w:pPr>
      <w:numPr>
        <w:numId w:val="7"/>
      </w:numPr>
    </w:pPr>
    <w:rPr>
      <w:rFonts w:ascii="Times New Roman" w:eastAsia="Times New Roman" w:hAnsi="Times New Roman" w:cs="Times New Roman"/>
      <w:sz w:val="24"/>
      <w:szCs w:val="24"/>
      <w:lang w:val="en-GB"/>
    </w:rPr>
  </w:style>
  <w:style w:type="paragraph" w:customStyle="1" w:styleId="FigureTitle">
    <w:name w:val="Figure Title"/>
    <w:basedOn w:val="Standaard"/>
    <w:next w:val="Standaard"/>
    <w:rsid w:val="00266F4E"/>
    <w:pPr>
      <w:keepNext/>
      <w:keepLines/>
      <w:spacing w:before="120" w:after="240"/>
      <w:jc w:val="center"/>
    </w:pPr>
    <w:rPr>
      <w:rFonts w:ascii="Times" w:eastAsia="Times New Roman" w:hAnsi="Times" w:cs="Times"/>
      <w:sz w:val="24"/>
      <w:szCs w:val="24"/>
    </w:rPr>
  </w:style>
  <w:style w:type="paragraph" w:customStyle="1" w:styleId="list0">
    <w:name w:val="list (#)"/>
    <w:basedOn w:val="Standaard"/>
    <w:next w:val="Standaard"/>
    <w:rsid w:val="00266F4E"/>
    <w:pPr>
      <w:jc w:val="center"/>
    </w:pPr>
    <w:rPr>
      <w:rFonts w:ascii="Times" w:eastAsia="Times New Roman" w:hAnsi="Times" w:cs="Times"/>
      <w:b/>
      <w:bCs/>
      <w:sz w:val="24"/>
      <w:szCs w:val="24"/>
    </w:rPr>
  </w:style>
  <w:style w:type="paragraph" w:styleId="Lijst2">
    <w:name w:val="List 2"/>
    <w:basedOn w:val="Standaard"/>
    <w:rsid w:val="00266F4E"/>
    <w:pPr>
      <w:ind w:left="720" w:hanging="360"/>
    </w:pPr>
    <w:rPr>
      <w:rFonts w:ascii="Times New Roman" w:eastAsia="Times New Roman" w:hAnsi="Times New Roman" w:cs="Times New Roman"/>
      <w:sz w:val="24"/>
      <w:szCs w:val="24"/>
      <w:lang w:val="en-GB"/>
    </w:rPr>
  </w:style>
  <w:style w:type="paragraph" w:styleId="Lijst4">
    <w:name w:val="List 4"/>
    <w:basedOn w:val="Standaard"/>
    <w:rsid w:val="00266F4E"/>
    <w:pPr>
      <w:ind w:left="1440" w:hanging="360"/>
    </w:pPr>
    <w:rPr>
      <w:rFonts w:ascii="Times New Roman" w:eastAsia="Times New Roman" w:hAnsi="Times New Roman" w:cs="Times New Roman"/>
      <w:sz w:val="24"/>
      <w:szCs w:val="24"/>
      <w:lang w:val="en-GB"/>
    </w:rPr>
  </w:style>
  <w:style w:type="paragraph" w:styleId="Lijst5">
    <w:name w:val="List 5"/>
    <w:basedOn w:val="Standaard"/>
    <w:rsid w:val="00266F4E"/>
    <w:pPr>
      <w:ind w:left="1800" w:hanging="360"/>
    </w:pPr>
    <w:rPr>
      <w:rFonts w:ascii="Times New Roman" w:eastAsia="Times New Roman" w:hAnsi="Times New Roman" w:cs="Times New Roman"/>
      <w:sz w:val="24"/>
      <w:szCs w:val="24"/>
      <w:lang w:val="en-GB"/>
    </w:rPr>
  </w:style>
  <w:style w:type="paragraph" w:customStyle="1" w:styleId="Heading10">
    <w:name w:val="Heading 10"/>
    <w:basedOn w:val="Kop9"/>
    <w:rsid w:val="00266F4E"/>
    <w:pPr>
      <w:tabs>
        <w:tab w:val="num" w:pos="2160"/>
      </w:tabs>
      <w:spacing w:before="60" w:after="240"/>
      <w:ind w:left="2160" w:hanging="2160"/>
    </w:pPr>
    <w:rPr>
      <w:b/>
      <w:bCs/>
      <w:i/>
      <w:iCs/>
    </w:rPr>
  </w:style>
  <w:style w:type="paragraph" w:styleId="Lijstopsomteken3">
    <w:name w:val="List Bullet 3"/>
    <w:basedOn w:val="Standaard"/>
    <w:autoRedefine/>
    <w:rsid w:val="00266F4E"/>
    <w:pPr>
      <w:numPr>
        <w:numId w:val="9"/>
      </w:numPr>
    </w:pPr>
    <w:rPr>
      <w:rFonts w:ascii="Times New Roman" w:eastAsia="Times New Roman" w:hAnsi="Times New Roman" w:cs="Times New Roman"/>
      <w:sz w:val="24"/>
      <w:szCs w:val="24"/>
      <w:lang w:val="en-GB"/>
    </w:rPr>
  </w:style>
  <w:style w:type="paragraph" w:styleId="Lijstopsomteken5">
    <w:name w:val="List Bullet 5"/>
    <w:basedOn w:val="Standaard"/>
    <w:autoRedefine/>
    <w:rsid w:val="00266F4E"/>
    <w:pPr>
      <w:numPr>
        <w:numId w:val="10"/>
      </w:numPr>
    </w:pPr>
    <w:rPr>
      <w:rFonts w:ascii="Times New Roman" w:eastAsia="Times New Roman" w:hAnsi="Times New Roman" w:cs="Times New Roman"/>
      <w:sz w:val="24"/>
      <w:szCs w:val="24"/>
      <w:lang w:val="en-GB"/>
    </w:rPr>
  </w:style>
  <w:style w:type="paragraph" w:customStyle="1" w:styleId="numbertest">
    <w:name w:val="numbertest"/>
    <w:basedOn w:val="Standaard"/>
    <w:rsid w:val="00266F4E"/>
    <w:pPr>
      <w:spacing w:after="240"/>
    </w:pPr>
    <w:rPr>
      <w:rFonts w:ascii="Times New Roman" w:eastAsia="Times New Roman" w:hAnsi="Times New Roman" w:cs="Times New Roman"/>
      <w:sz w:val="24"/>
      <w:szCs w:val="24"/>
      <w:lang w:val="en-GB"/>
    </w:rPr>
  </w:style>
  <w:style w:type="paragraph" w:styleId="Ballontekst">
    <w:name w:val="Balloon Text"/>
    <w:basedOn w:val="Standaard"/>
    <w:link w:val="BallontekstChar"/>
    <w:semiHidden/>
    <w:rsid w:val="00266F4E"/>
    <w:rPr>
      <w:rFonts w:ascii="Tahoma" w:eastAsia="Times New Roman" w:hAnsi="Tahoma" w:cs="Tahoma"/>
      <w:sz w:val="16"/>
      <w:szCs w:val="16"/>
      <w:lang w:val="en-GB"/>
    </w:rPr>
  </w:style>
  <w:style w:type="character" w:customStyle="1" w:styleId="BallontekstChar">
    <w:name w:val="Ballontekst Char"/>
    <w:basedOn w:val="Standaardalinea-lettertype"/>
    <w:link w:val="Ballontekst"/>
    <w:semiHidden/>
    <w:rsid w:val="00266F4E"/>
    <w:rPr>
      <w:rFonts w:ascii="Tahoma" w:eastAsia="Times New Roman" w:hAnsi="Tahoma" w:cs="Tahoma"/>
      <w:sz w:val="16"/>
      <w:szCs w:val="16"/>
      <w:lang w:val="en-GB"/>
    </w:rPr>
  </w:style>
  <w:style w:type="paragraph" w:styleId="Onderwerpvanopmerking">
    <w:name w:val="annotation subject"/>
    <w:basedOn w:val="Tekstopmerking"/>
    <w:next w:val="Tekstopmerking"/>
    <w:link w:val="OnderwerpvanopmerkingChar"/>
    <w:semiHidden/>
    <w:rsid w:val="00266F4E"/>
    <w:pPr>
      <w:spacing w:before="0" w:after="0"/>
    </w:pPr>
    <w:rPr>
      <w:rFonts w:ascii="Times New Roman" w:hAnsi="Times New Roman" w:cs="Times New Roman"/>
      <w:b/>
      <w:bCs/>
      <w:sz w:val="20"/>
      <w:szCs w:val="20"/>
      <w:lang w:val="en-GB"/>
    </w:rPr>
  </w:style>
  <w:style w:type="character" w:customStyle="1" w:styleId="OnderwerpvanopmerkingChar">
    <w:name w:val="Onderwerp van opmerking Char"/>
    <w:basedOn w:val="TekstopmerkingChar"/>
    <w:link w:val="Onderwerpvanopmerking"/>
    <w:semiHidden/>
    <w:rsid w:val="00266F4E"/>
    <w:rPr>
      <w:rFonts w:ascii="Times New Roman" w:eastAsia="Times New Roman" w:hAnsi="Times New Roman" w:cs="Times New Roman"/>
      <w:b/>
      <w:bCs/>
      <w:sz w:val="20"/>
      <w:szCs w:val="20"/>
      <w:lang w:val="en-GB"/>
    </w:rPr>
  </w:style>
  <w:style w:type="table" w:styleId="Tabelraster">
    <w:name w:val="Table Grid"/>
    <w:basedOn w:val="Standaardtabel"/>
    <w:uiPriority w:val="39"/>
    <w:rsid w:val="00266F4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rsid w:val="00266F4E"/>
    <w:pPr>
      <w:spacing w:before="100" w:beforeAutospacing="1" w:after="100" w:afterAutospacing="1"/>
    </w:pPr>
    <w:rPr>
      <w:rFonts w:ascii="Times New Roman" w:eastAsia="Times New Roman" w:hAnsi="Times New Roman" w:cs="Times New Roman"/>
      <w:sz w:val="24"/>
      <w:szCs w:val="24"/>
    </w:rPr>
  </w:style>
  <w:style w:type="character" w:customStyle="1" w:styleId="Kop3Char">
    <w:name w:val="Kop 3 Char"/>
    <w:aliases w:val="h3 Char,Heading 3 text Char,Heading 3(war) Char,Map Char,heading 4 3(war) Char"/>
    <w:link w:val="Kop3"/>
    <w:rsid w:val="00266F4E"/>
    <w:rPr>
      <w:sz w:val="24"/>
      <w:szCs w:val="24"/>
      <w:lang w:val="en-GB"/>
    </w:rPr>
  </w:style>
  <w:style w:type="paragraph" w:customStyle="1" w:styleId="Annex20">
    <w:name w:val="Annex 2"/>
    <w:basedOn w:val="Standaard"/>
    <w:rsid w:val="00266F4E"/>
    <w:pPr>
      <w:tabs>
        <w:tab w:val="num" w:pos="2520"/>
      </w:tabs>
      <w:ind w:left="340" w:hanging="340"/>
    </w:pPr>
    <w:rPr>
      <w:rFonts w:ascii="Times New Roman" w:eastAsia="Times New Roman" w:hAnsi="Times New Roman" w:cs="Times New Roman"/>
      <w:b/>
      <w:bCs/>
      <w:sz w:val="32"/>
      <w:szCs w:val="32"/>
      <w:lang w:val="en-GB"/>
    </w:rPr>
  </w:style>
  <w:style w:type="paragraph" w:customStyle="1" w:styleId="Annex1">
    <w:name w:val="Annex 1"/>
    <w:rsid w:val="00266F4E"/>
    <w:pPr>
      <w:numPr>
        <w:numId w:val="15"/>
      </w:numPr>
    </w:pPr>
    <w:rPr>
      <w:rFonts w:ascii="Times New Roman" w:eastAsia="Times New Roman" w:hAnsi="Times New Roman" w:cs="Times New Roman"/>
      <w:b/>
      <w:sz w:val="32"/>
      <w:szCs w:val="24"/>
      <w:lang w:val="fr-FR" w:eastAsia="fr-FR"/>
    </w:rPr>
  </w:style>
  <w:style w:type="paragraph" w:customStyle="1" w:styleId="NormalCentered">
    <w:name w:val="Normal + Centered"/>
    <w:basedOn w:val="Standaard"/>
    <w:rsid w:val="00266F4E"/>
    <w:pPr>
      <w:jc w:val="center"/>
    </w:pPr>
    <w:rPr>
      <w:rFonts w:ascii="Times New Roman" w:eastAsia="Times New Roman" w:hAnsi="Times New Roman" w:cs="Times New Roman"/>
      <w:sz w:val="24"/>
      <w:szCs w:val="20"/>
      <w:lang w:val="en-GB"/>
    </w:rPr>
  </w:style>
  <w:style w:type="paragraph" w:customStyle="1" w:styleId="PART">
    <w:name w:val="PART"/>
    <w:basedOn w:val="Standaard"/>
    <w:rsid w:val="00266F4E"/>
    <w:pPr>
      <w:numPr>
        <w:numId w:val="13"/>
      </w:numPr>
      <w:spacing w:before="600" w:after="600"/>
    </w:pPr>
    <w:rPr>
      <w:rFonts w:ascii="Times New Roman" w:eastAsia="Times New Roman" w:hAnsi="Times New Roman"/>
      <w:b/>
      <w:bCs/>
      <w:kern w:val="28"/>
      <w:sz w:val="40"/>
      <w:szCs w:val="40"/>
      <w:lang w:val="en-GB"/>
    </w:rPr>
  </w:style>
  <w:style w:type="paragraph" w:customStyle="1" w:styleId="SECTIONChar">
    <w:name w:val="SECTION Char"/>
    <w:basedOn w:val="Standaard"/>
    <w:rsid w:val="00266F4E"/>
    <w:pPr>
      <w:tabs>
        <w:tab w:val="num" w:pos="360"/>
      </w:tabs>
      <w:spacing w:before="480" w:after="480"/>
      <w:ind w:left="360" w:right="-48" w:hanging="360"/>
      <w:outlineLvl w:val="0"/>
    </w:pPr>
    <w:rPr>
      <w:rFonts w:ascii="Times New Roman" w:eastAsia="Times New Roman" w:hAnsi="Times New Roman"/>
      <w:b/>
      <w:bCs/>
      <w:kern w:val="28"/>
      <w:sz w:val="36"/>
      <w:szCs w:val="32"/>
      <w:lang w:val="en-GB"/>
    </w:rPr>
  </w:style>
  <w:style w:type="paragraph" w:customStyle="1" w:styleId="Style1">
    <w:name w:val="Style1"/>
    <w:basedOn w:val="Standaard"/>
    <w:link w:val="Style1CarCar"/>
    <w:rsid w:val="00266F4E"/>
    <w:pPr>
      <w:tabs>
        <w:tab w:val="num" w:pos="2880"/>
      </w:tabs>
      <w:spacing w:after="240"/>
      <w:ind w:left="2520" w:hanging="1800"/>
    </w:pPr>
    <w:rPr>
      <w:rFonts w:ascii="Times New Roman" w:eastAsia="Times New Roman" w:hAnsi="Times New Roman" w:cs="Times New Roman"/>
      <w:sz w:val="24"/>
      <w:szCs w:val="20"/>
      <w:lang w:val="en-GB"/>
    </w:rPr>
  </w:style>
  <w:style w:type="paragraph" w:customStyle="1" w:styleId="Style2">
    <w:name w:val="Style 2"/>
    <w:basedOn w:val="Style1"/>
    <w:autoRedefine/>
    <w:rsid w:val="00266F4E"/>
    <w:pPr>
      <w:tabs>
        <w:tab w:val="clear" w:pos="2880"/>
        <w:tab w:val="num" w:pos="1440"/>
      </w:tabs>
      <w:ind w:left="1440" w:hanging="360"/>
    </w:pPr>
  </w:style>
  <w:style w:type="paragraph" w:customStyle="1" w:styleId="BidEChar">
    <w:name w:val="BidE Char"/>
    <w:basedOn w:val="Standaard"/>
    <w:link w:val="BidECharChar"/>
    <w:rsid w:val="00266F4E"/>
    <w:pPr>
      <w:tabs>
        <w:tab w:val="num" w:pos="2520"/>
      </w:tabs>
      <w:spacing w:before="240" w:after="240"/>
      <w:ind w:left="2520" w:hanging="1800"/>
    </w:pPr>
    <w:rPr>
      <w:rFonts w:ascii="Times New Roman" w:eastAsia="Times New Roman" w:hAnsi="Times New Roman" w:cs="Times New Roman"/>
      <w:sz w:val="24"/>
      <w:lang w:val="en-GB"/>
    </w:rPr>
  </w:style>
  <w:style w:type="character" w:customStyle="1" w:styleId="Style1CarCar">
    <w:name w:val="Style1 Car Car"/>
    <w:link w:val="Style1"/>
    <w:rsid w:val="00266F4E"/>
    <w:rPr>
      <w:rFonts w:ascii="Times New Roman" w:eastAsia="Times New Roman" w:hAnsi="Times New Roman" w:cs="Times New Roman"/>
      <w:sz w:val="24"/>
      <w:szCs w:val="20"/>
      <w:lang w:val="en-GB"/>
    </w:rPr>
  </w:style>
  <w:style w:type="paragraph" w:customStyle="1" w:styleId="BidC">
    <w:name w:val="BidC"/>
    <w:basedOn w:val="Standaard"/>
    <w:rsid w:val="00266F4E"/>
    <w:pPr>
      <w:spacing w:before="120" w:after="120"/>
      <w:ind w:left="1440" w:hanging="1440"/>
    </w:pPr>
    <w:rPr>
      <w:rFonts w:ascii="Times New Roman" w:eastAsia="Times New Roman" w:hAnsi="Times New Roman" w:cs="Times New Roman"/>
      <w:sz w:val="24"/>
      <w:szCs w:val="20"/>
      <w:lang w:val="en-GB"/>
    </w:rPr>
  </w:style>
  <w:style w:type="character" w:customStyle="1" w:styleId="BidECharChar">
    <w:name w:val="BidE Char Char"/>
    <w:link w:val="BidEChar"/>
    <w:rsid w:val="00266F4E"/>
    <w:rPr>
      <w:rFonts w:ascii="Times New Roman" w:eastAsia="Times New Roman" w:hAnsi="Times New Roman" w:cs="Times New Roman"/>
      <w:sz w:val="24"/>
      <w:lang w:val="en-GB"/>
    </w:rPr>
  </w:style>
  <w:style w:type="paragraph" w:customStyle="1" w:styleId="Heading32">
    <w:name w:val="Heading 32"/>
    <w:basedOn w:val="Kop2"/>
    <w:rsid w:val="00266F4E"/>
    <w:pPr>
      <w:keepLines w:val="0"/>
      <w:tabs>
        <w:tab w:val="num" w:pos="680"/>
      </w:tabs>
      <w:spacing w:before="0"/>
      <w:jc w:val="both"/>
    </w:pPr>
    <w:rPr>
      <w:rFonts w:ascii="Times New Roman" w:eastAsia="Times New Roman" w:hAnsi="Times New Roman" w:cs="Times New Roman"/>
      <w:b/>
      <w:bCs/>
      <w:color w:val="auto"/>
      <w:sz w:val="24"/>
      <w:szCs w:val="24"/>
      <w:lang w:val="en-GB"/>
    </w:rPr>
  </w:style>
  <w:style w:type="paragraph" w:customStyle="1" w:styleId="Heading1">
    <w:name w:val="Heading1"/>
    <w:basedOn w:val="PART"/>
    <w:rsid w:val="00266F4E"/>
    <w:pPr>
      <w:tabs>
        <w:tab w:val="clear" w:pos="360"/>
      </w:tabs>
      <w:ind w:left="1440" w:hanging="720"/>
    </w:pPr>
  </w:style>
  <w:style w:type="paragraph" w:customStyle="1" w:styleId="StyleHeading1JustifiedBefore0ptAfter0pt">
    <w:name w:val="Style Heading 1 + Justified Before:  0 pt After:  0 pt"/>
    <w:basedOn w:val="Kop1"/>
    <w:rsid w:val="00266F4E"/>
    <w:pPr>
      <w:keepLines w:val="0"/>
      <w:spacing w:before="0"/>
      <w:jc w:val="both"/>
    </w:pPr>
    <w:rPr>
      <w:rFonts w:ascii="Times New Roman" w:eastAsia="Times New Roman" w:hAnsi="Times New Roman" w:cs="Times New Roman"/>
      <w:b/>
      <w:bCs/>
      <w:caps/>
      <w:color w:val="auto"/>
      <w:kern w:val="28"/>
      <w:szCs w:val="20"/>
      <w:lang w:val="en-GB"/>
    </w:rPr>
  </w:style>
  <w:style w:type="paragraph" w:customStyle="1" w:styleId="StyleStyleHeading1JustifiedBefore0ptAfter0ptLeft">
    <w:name w:val="Style Style Heading 1 + Justified Before:  0 pt After:  0 pt + Left"/>
    <w:basedOn w:val="StyleHeading1JustifiedBefore0ptAfter0pt"/>
    <w:rsid w:val="00266F4E"/>
    <w:pPr>
      <w:numPr>
        <w:numId w:val="14"/>
      </w:numPr>
      <w:jc w:val="left"/>
    </w:pPr>
  </w:style>
  <w:style w:type="paragraph" w:customStyle="1" w:styleId="ssBidE">
    <w:name w:val="ss BidE"/>
    <w:basedOn w:val="Standaard"/>
    <w:autoRedefine/>
    <w:rsid w:val="00266F4E"/>
    <w:pPr>
      <w:numPr>
        <w:ilvl w:val="1"/>
        <w:numId w:val="16"/>
      </w:numPr>
      <w:spacing w:before="60" w:after="60"/>
    </w:pPr>
    <w:rPr>
      <w:rFonts w:ascii="Times New Roman" w:eastAsia="Times New Roman" w:hAnsi="Times New Roman" w:cs="Times New Roman"/>
      <w:sz w:val="24"/>
      <w:szCs w:val="20"/>
      <w:lang w:val="en-GB"/>
    </w:rPr>
  </w:style>
  <w:style w:type="paragraph" w:customStyle="1" w:styleId="Default">
    <w:name w:val="Default"/>
    <w:rsid w:val="00266F4E"/>
    <w:pPr>
      <w:autoSpaceDE w:val="0"/>
      <w:autoSpaceDN w:val="0"/>
      <w:adjustRightInd w:val="0"/>
    </w:pPr>
    <w:rPr>
      <w:rFonts w:ascii="Times New Roman" w:eastAsia="Times New Roman" w:hAnsi="Times New Roman" w:cs="Times New Roman"/>
      <w:color w:val="000000"/>
      <w:sz w:val="24"/>
      <w:szCs w:val="24"/>
      <w:lang w:val="en-GB" w:eastAsia="en-GB"/>
    </w:rPr>
  </w:style>
  <w:style w:type="paragraph" w:customStyle="1" w:styleId="Headsing4">
    <w:name w:val="Headsing 4"/>
    <w:basedOn w:val="Standaard"/>
    <w:rsid w:val="00266F4E"/>
    <w:rPr>
      <w:rFonts w:ascii="Times New Roman" w:eastAsia="Times New Roman" w:hAnsi="Times New Roman" w:cs="Times New Roman"/>
      <w:sz w:val="24"/>
      <w:szCs w:val="24"/>
      <w:lang w:val="en-GB"/>
    </w:rPr>
  </w:style>
  <w:style w:type="paragraph" w:customStyle="1" w:styleId="BodyNumber">
    <w:name w:val="BodyNumber"/>
    <w:basedOn w:val="Standaard"/>
    <w:rsid w:val="00266F4E"/>
    <w:pPr>
      <w:tabs>
        <w:tab w:val="num" w:pos="567"/>
      </w:tabs>
      <w:spacing w:after="240"/>
      <w:ind w:left="567" w:hanging="567"/>
    </w:pPr>
    <w:rPr>
      <w:rFonts w:ascii="Times New Roman" w:eastAsia="Times New Roman" w:hAnsi="Times New Roman" w:cs="Times New Roman"/>
      <w:sz w:val="24"/>
      <w:szCs w:val="20"/>
      <w:lang w:val="en-GB"/>
    </w:rPr>
  </w:style>
  <w:style w:type="character" w:styleId="Zwaar">
    <w:name w:val="Strong"/>
    <w:uiPriority w:val="22"/>
    <w:qFormat/>
    <w:rsid w:val="00266F4E"/>
    <w:rPr>
      <w:b/>
      <w:bCs/>
    </w:rPr>
  </w:style>
  <w:style w:type="paragraph" w:customStyle="1" w:styleId="ReleaseNoticeText">
    <w:name w:val="Release Notice Text"/>
    <w:basedOn w:val="Standaard"/>
    <w:rsid w:val="00266F4E"/>
    <w:pPr>
      <w:tabs>
        <w:tab w:val="left" w:pos="2127"/>
        <w:tab w:val="left" w:pos="4253"/>
        <w:tab w:val="left" w:pos="6096"/>
      </w:tabs>
      <w:jc w:val="both"/>
    </w:pPr>
    <w:rPr>
      <w:rFonts w:ascii="Times New Roman" w:eastAsia="Times New Roman" w:hAnsi="Times New Roman" w:cs="Times New Roman"/>
      <w:sz w:val="20"/>
      <w:szCs w:val="20"/>
      <w:lang w:val="en-GB"/>
    </w:rPr>
  </w:style>
  <w:style w:type="character" w:styleId="Tekstvantijdelijkeaanduiding">
    <w:name w:val="Placeholder Text"/>
    <w:uiPriority w:val="99"/>
    <w:semiHidden/>
    <w:rsid w:val="00266F4E"/>
    <w:rPr>
      <w:color w:val="808080"/>
    </w:rPr>
  </w:style>
  <w:style w:type="character" w:customStyle="1" w:styleId="Style20">
    <w:name w:val="Style2"/>
    <w:uiPriority w:val="1"/>
    <w:rsid w:val="00266F4E"/>
    <w:rPr>
      <w:rFonts w:ascii="Calibri" w:hAnsi="Calibri"/>
      <w:sz w:val="28"/>
    </w:rPr>
  </w:style>
  <w:style w:type="character" w:customStyle="1" w:styleId="Heading3Char1">
    <w:name w:val="Heading 3 Char1"/>
    <w:basedOn w:val="Standaardalinea-lettertype"/>
    <w:uiPriority w:val="9"/>
    <w:semiHidden/>
    <w:rsid w:val="00266F4E"/>
    <w:rPr>
      <w:rFonts w:asciiTheme="majorHAnsi" w:eastAsiaTheme="majorEastAsia" w:hAnsiTheme="majorHAnsi" w:cstheme="majorBidi"/>
      <w:color w:val="1F4D78" w:themeColor="accent1" w:themeShade="7F"/>
      <w:sz w:val="24"/>
      <w:szCs w:val="24"/>
    </w:rPr>
  </w:style>
  <w:style w:type="paragraph" w:styleId="Kopvaninhoudsopgave">
    <w:name w:val="TOC Heading"/>
    <w:basedOn w:val="Kop1"/>
    <w:next w:val="Standaard"/>
    <w:uiPriority w:val="39"/>
    <w:unhideWhenUsed/>
    <w:qFormat/>
    <w:rsid w:val="00BA3BE1"/>
    <w:pPr>
      <w:outlineLvl w:val="9"/>
    </w:pPr>
  </w:style>
  <w:style w:type="paragraph" w:styleId="Inhopg8">
    <w:name w:val="toc 8"/>
    <w:basedOn w:val="Standaard"/>
    <w:next w:val="Standaard"/>
    <w:autoRedefine/>
    <w:uiPriority w:val="39"/>
    <w:unhideWhenUsed/>
    <w:rsid w:val="00BA3BE1"/>
    <w:pPr>
      <w:ind w:left="1320"/>
    </w:pPr>
    <w:rPr>
      <w:rFonts w:cstheme="minorHAnsi"/>
      <w:sz w:val="20"/>
      <w:szCs w:val="20"/>
    </w:rPr>
  </w:style>
  <w:style w:type="paragraph" w:customStyle="1" w:styleId="BookTitle14">
    <w:name w:val="Book Title 14"/>
    <w:basedOn w:val="Standaard"/>
    <w:rsid w:val="008B6314"/>
    <w:pPr>
      <w:keepLines/>
      <w:pBdr>
        <w:top w:val="single" w:sz="36" w:space="1" w:color="auto" w:shadow="1"/>
        <w:left w:val="single" w:sz="36" w:space="1" w:color="auto" w:shadow="1"/>
        <w:bottom w:val="single" w:sz="36" w:space="1" w:color="auto" w:shadow="1"/>
        <w:right w:val="single" w:sz="36" w:space="1" w:color="auto" w:shadow="1"/>
      </w:pBdr>
      <w:jc w:val="center"/>
    </w:pPr>
    <w:rPr>
      <w:rFonts w:eastAsia="Times New Roman"/>
      <w:b/>
      <w:sz w:val="28"/>
      <w:szCs w:val="24"/>
      <w:lang w:val="en-GB"/>
    </w:rPr>
  </w:style>
  <w:style w:type="paragraph" w:customStyle="1" w:styleId="Title1">
    <w:name w:val="Title1"/>
    <w:basedOn w:val="Kop1"/>
    <w:autoRedefine/>
    <w:rsid w:val="00FA6838"/>
    <w:pPr>
      <w:keepLines w:val="0"/>
      <w:widowControl w:val="0"/>
      <w:numPr>
        <w:ilvl w:val="2"/>
        <w:numId w:val="19"/>
      </w:numPr>
      <w:tabs>
        <w:tab w:val="left" w:pos="851"/>
      </w:tabs>
      <w:spacing w:before="0"/>
      <w:outlineLvl w:val="1"/>
    </w:pPr>
    <w:rPr>
      <w:rFonts w:ascii="Garamond" w:eastAsia="Times New Roman" w:hAnsi="Garamond" w:cs="Arial"/>
      <w:iCs/>
      <w:color w:val="auto"/>
      <w:kern w:val="32"/>
      <w:sz w:val="26"/>
      <w:szCs w:val="26"/>
      <w:lang w:val="en-GB"/>
    </w:rPr>
  </w:style>
  <w:style w:type="paragraph" w:customStyle="1" w:styleId="SignatureBlock">
    <w:name w:val="Signature Block"/>
    <w:basedOn w:val="Plattetekstinspringen"/>
    <w:rsid w:val="00285692"/>
    <w:pPr>
      <w:tabs>
        <w:tab w:val="left" w:pos="851"/>
      </w:tabs>
      <w:suppressAutoHyphens/>
      <w:spacing w:before="0" w:after="0"/>
      <w:ind w:right="0" w:firstLine="0"/>
      <w:jc w:val="both"/>
    </w:pPr>
    <w:rPr>
      <w:rFonts w:ascii="Times New Roman" w:hAnsi="Times New Roman" w:cs="Times New Roman"/>
      <w:i w:val="0"/>
      <w:iCs w:val="0"/>
      <w:noProof/>
      <w:spacing w:val="-2"/>
      <w:sz w:val="24"/>
      <w:szCs w:val="20"/>
    </w:rPr>
  </w:style>
  <w:style w:type="paragraph" w:customStyle="1" w:styleId="Description">
    <w:name w:val="Description"/>
    <w:basedOn w:val="Standaard"/>
    <w:qFormat/>
    <w:rsid w:val="00CD0B9A"/>
    <w:pPr>
      <w:spacing w:before="40" w:after="40"/>
      <w:jc w:val="both"/>
    </w:pPr>
    <w:rPr>
      <w:rFonts w:ascii="Calibri" w:eastAsia="Times New Roman" w:hAnsi="Calibri" w:cs="Times New Roman"/>
      <w:szCs w:val="24"/>
      <w:lang w:val="en-GB" w:eastAsia="en-GB"/>
    </w:rPr>
  </w:style>
  <w:style w:type="paragraph" w:customStyle="1" w:styleId="Bullet">
    <w:name w:val="Bullet"/>
    <w:qFormat/>
    <w:rsid w:val="00CD0B9A"/>
    <w:pPr>
      <w:numPr>
        <w:numId w:val="20"/>
      </w:numPr>
    </w:pPr>
    <w:rPr>
      <w:rFonts w:ascii="Calibri" w:eastAsia="Times New Roman" w:hAnsi="Calibri" w:cs="Times New Roman"/>
      <w:szCs w:val="24"/>
    </w:rPr>
  </w:style>
  <w:style w:type="paragraph" w:customStyle="1" w:styleId="Annex30">
    <w:name w:val="Annex 3"/>
    <w:basedOn w:val="Annex20"/>
    <w:rsid w:val="00CD152F"/>
    <w:pPr>
      <w:tabs>
        <w:tab w:val="clear" w:pos="2520"/>
      </w:tabs>
      <w:spacing w:before="120" w:after="120"/>
      <w:ind w:left="1134" w:hanging="850"/>
      <w:jc w:val="both"/>
    </w:pPr>
    <w:rPr>
      <w:b w:val="0"/>
      <w:sz w:val="24"/>
    </w:rPr>
  </w:style>
  <w:style w:type="paragraph" w:customStyle="1" w:styleId="AnnexTitle">
    <w:name w:val="Annex Title"/>
    <w:basedOn w:val="Standaard"/>
    <w:next w:val="Plattetekst"/>
    <w:rsid w:val="00CD152F"/>
    <w:pPr>
      <w:ind w:left="1134" w:hanging="1134"/>
    </w:pPr>
    <w:rPr>
      <w:rFonts w:ascii="Times New Roman" w:eastAsia="Times New Roman" w:hAnsi="Times New Roman" w:cs="Times New Roman"/>
      <w:b/>
      <w:snapToGrid w:val="0"/>
      <w:sz w:val="32"/>
      <w:szCs w:val="20"/>
      <w:lang w:val="en-GB"/>
    </w:rPr>
  </w:style>
  <w:style w:type="character" w:customStyle="1" w:styleId="LijstalineaChar">
    <w:name w:val="Lijstalinea Char"/>
    <w:basedOn w:val="Standaardalinea-lettertype"/>
    <w:link w:val="Lijstalinea"/>
    <w:uiPriority w:val="34"/>
    <w:rsid w:val="00930735"/>
    <w:rPr>
      <w:rFonts w:ascii="Arial Bold" w:eastAsia="Times New Roman" w:hAnsi="Arial Bold"/>
      <w:b/>
      <w:bCs/>
      <w:smallCaps/>
      <w:vanish/>
      <w:lang w:val="en-GB"/>
    </w:rPr>
  </w:style>
  <w:style w:type="paragraph" w:customStyle="1" w:styleId="Numbered">
    <w:name w:val="Numbered"/>
    <w:basedOn w:val="Standaard"/>
    <w:qFormat/>
    <w:rsid w:val="00150C96"/>
    <w:pPr>
      <w:numPr>
        <w:numId w:val="21"/>
      </w:numPr>
      <w:tabs>
        <w:tab w:val="left" w:pos="1418"/>
      </w:tabs>
      <w:suppressAutoHyphens/>
      <w:spacing w:after="120" w:line="300" w:lineRule="atLeast"/>
    </w:pPr>
    <w:rPr>
      <w:rFonts w:ascii="Times New Roman" w:eastAsia="Batang" w:hAnsi="Times New Roman" w:cs="Times New Roman"/>
      <w:sz w:val="24"/>
      <w:lang w:val="en-GB"/>
    </w:rPr>
  </w:style>
  <w:style w:type="paragraph" w:customStyle="1" w:styleId="StyleA1">
    <w:name w:val="Style *A1"/>
    <w:aliases w:val="13,1 + Bold1"/>
    <w:basedOn w:val="Standaard"/>
    <w:rsid w:val="00150C96"/>
    <w:pPr>
      <w:numPr>
        <w:ilvl w:val="3"/>
        <w:numId w:val="21"/>
      </w:numPr>
      <w:tabs>
        <w:tab w:val="num" w:pos="4080"/>
      </w:tabs>
      <w:spacing w:before="240" w:after="120"/>
      <w:ind w:left="4080"/>
      <w:jc w:val="both"/>
    </w:pPr>
    <w:rPr>
      <w:rFonts w:ascii="Times New Roman" w:eastAsia="Batang" w:hAnsi="Times New Roman" w:cs="Times New Roman"/>
      <w:b/>
      <w:bCs/>
      <w:sz w:val="24"/>
      <w:lang w:val="en-GB"/>
    </w:rPr>
  </w:style>
  <w:style w:type="paragraph" w:customStyle="1" w:styleId="annex2">
    <w:name w:val="annex 2"/>
    <w:basedOn w:val="Standaard"/>
    <w:rsid w:val="00150C96"/>
    <w:pPr>
      <w:numPr>
        <w:ilvl w:val="1"/>
        <w:numId w:val="21"/>
      </w:numPr>
      <w:spacing w:before="240" w:after="60"/>
      <w:ind w:left="2448"/>
    </w:pPr>
    <w:rPr>
      <w:rFonts w:ascii="Times New Roman" w:eastAsia="Times New Roman" w:hAnsi="Times New Roman" w:cs="Times New Roman"/>
      <w:b/>
      <w:sz w:val="24"/>
      <w:szCs w:val="24"/>
    </w:rPr>
  </w:style>
  <w:style w:type="paragraph" w:customStyle="1" w:styleId="annex3">
    <w:name w:val="annex 3"/>
    <w:basedOn w:val="Standaard"/>
    <w:rsid w:val="00150C96"/>
    <w:pPr>
      <w:numPr>
        <w:ilvl w:val="2"/>
        <w:numId w:val="21"/>
      </w:numPr>
      <w:spacing w:before="240" w:after="60"/>
      <w:ind w:left="3168"/>
    </w:pPr>
    <w:rPr>
      <w:rFonts w:ascii="Times New Roman" w:eastAsia="Times New Roman" w:hAnsi="Times New Roman" w:cs="Times New Roman"/>
      <w:sz w:val="24"/>
      <w:szCs w:val="24"/>
    </w:rPr>
  </w:style>
  <w:style w:type="table" w:customStyle="1" w:styleId="TableGrid2">
    <w:name w:val="Table Grid2"/>
    <w:basedOn w:val="Standaardtabel"/>
    <w:next w:val="Tabelraster"/>
    <w:uiPriority w:val="39"/>
    <w:rsid w:val="00FF73A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Standaardtabel"/>
    <w:next w:val="Tabelraster"/>
    <w:uiPriority w:val="39"/>
    <w:rsid w:val="001454A4"/>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39572E"/>
  </w:style>
  <w:style w:type="paragraph" w:customStyle="1" w:styleId="BK1H1">
    <w:name w:val="BK1_H1"/>
    <w:basedOn w:val="Kop1"/>
    <w:next w:val="BK1H2"/>
    <w:link w:val="BK1H1Char"/>
    <w:qFormat/>
    <w:rsid w:val="00831BCB"/>
    <w:pPr>
      <w:keepNext w:val="0"/>
      <w:keepLines w:val="0"/>
      <w:widowControl w:val="0"/>
      <w:numPr>
        <w:numId w:val="25"/>
      </w:numPr>
      <w:spacing w:before="0"/>
    </w:pPr>
    <w:rPr>
      <w:rFonts w:ascii="Arial" w:eastAsia="Times New Roman" w:hAnsi="Arial" w:cs="Arial"/>
      <w:b/>
      <w:caps/>
      <w:color w:val="auto"/>
      <w:sz w:val="22"/>
      <w:szCs w:val="22"/>
      <w:lang w:val="en-GB"/>
    </w:rPr>
  </w:style>
  <w:style w:type="paragraph" w:customStyle="1" w:styleId="BK1H2">
    <w:name w:val="BK1_H2"/>
    <w:basedOn w:val="Kop2"/>
    <w:next w:val="BK1H3"/>
    <w:link w:val="BK1H2Char"/>
    <w:qFormat/>
    <w:rsid w:val="00DD52AE"/>
    <w:pPr>
      <w:keepNext w:val="0"/>
      <w:keepLines w:val="0"/>
      <w:widowControl w:val="0"/>
      <w:numPr>
        <w:numId w:val="34"/>
      </w:numPr>
      <w:spacing w:before="0"/>
    </w:pPr>
    <w:rPr>
      <w:rFonts w:ascii="Arial" w:eastAsia="Times New Roman" w:hAnsi="Arial" w:cs="Arial"/>
      <w:b/>
      <w:color w:val="auto"/>
      <w:sz w:val="22"/>
      <w:szCs w:val="22"/>
      <w:lang w:val="en-GB"/>
    </w:rPr>
  </w:style>
  <w:style w:type="character" w:customStyle="1" w:styleId="BK1H1Char">
    <w:name w:val="BK1_H1 Char"/>
    <w:basedOn w:val="Kop1Char"/>
    <w:link w:val="BK1H1"/>
    <w:rsid w:val="00831BCB"/>
    <w:rPr>
      <w:rFonts w:asciiTheme="majorHAnsi" w:eastAsia="Times New Roman" w:hAnsiTheme="majorHAnsi" w:cstheme="majorBidi"/>
      <w:b/>
      <w:caps/>
      <w:color w:val="2E74B5" w:themeColor="accent1" w:themeShade="BF"/>
      <w:sz w:val="32"/>
      <w:szCs w:val="32"/>
      <w:lang w:val="en-GB"/>
    </w:rPr>
  </w:style>
  <w:style w:type="paragraph" w:customStyle="1" w:styleId="BK1H3">
    <w:name w:val="BK1_H3"/>
    <w:basedOn w:val="BK1H2"/>
    <w:next w:val="Standaard"/>
    <w:link w:val="BK1H3Char"/>
    <w:qFormat/>
    <w:rsid w:val="00B61CB8"/>
    <w:pPr>
      <w:numPr>
        <w:ilvl w:val="2"/>
      </w:numPr>
      <w:tabs>
        <w:tab w:val="left" w:pos="720"/>
      </w:tabs>
      <w:autoSpaceDE w:val="0"/>
      <w:autoSpaceDN w:val="0"/>
      <w:adjustRightInd w:val="0"/>
      <w:jc w:val="both"/>
      <w:outlineLvl w:val="2"/>
    </w:pPr>
    <w:rPr>
      <w:b w:val="0"/>
    </w:rPr>
  </w:style>
  <w:style w:type="character" w:customStyle="1" w:styleId="BK1H2Char">
    <w:name w:val="BK1_H2 Char"/>
    <w:basedOn w:val="Kop2Char"/>
    <w:link w:val="BK1H2"/>
    <w:rsid w:val="00DD52AE"/>
    <w:rPr>
      <w:rFonts w:asciiTheme="majorHAnsi" w:eastAsia="Times New Roman" w:hAnsiTheme="majorHAnsi" w:cstheme="majorBidi"/>
      <w:b/>
      <w:color w:val="2E74B5" w:themeColor="accent1" w:themeShade="BF"/>
      <w:sz w:val="26"/>
      <w:szCs w:val="26"/>
      <w:lang w:val="en-GB"/>
    </w:rPr>
  </w:style>
  <w:style w:type="character" w:customStyle="1" w:styleId="BK1H3Char">
    <w:name w:val="BK1_H3 Char"/>
    <w:basedOn w:val="Standaardalinea-lettertype"/>
    <w:link w:val="BK1H3"/>
    <w:rsid w:val="00B61CB8"/>
    <w:rPr>
      <w:rFonts w:eastAsia="Times New Roman"/>
      <w:lang w:val="en-GB"/>
    </w:rPr>
  </w:style>
  <w:style w:type="paragraph" w:customStyle="1" w:styleId="BK1H4">
    <w:name w:val="BK1_H4"/>
    <w:basedOn w:val="Kop4"/>
    <w:next w:val="BK1H3"/>
    <w:link w:val="BK1H4Char"/>
    <w:qFormat/>
    <w:rsid w:val="00DD52AE"/>
    <w:pPr>
      <w:keepNext w:val="0"/>
      <w:keepLines w:val="0"/>
      <w:widowControl w:val="0"/>
      <w:numPr>
        <w:ilvl w:val="0"/>
        <w:numId w:val="0"/>
      </w:numPr>
      <w:tabs>
        <w:tab w:val="left" w:pos="1440"/>
      </w:tabs>
      <w:spacing w:before="0"/>
      <w:jc w:val="both"/>
      <w:outlineLvl w:val="2"/>
    </w:pPr>
    <w:rPr>
      <w:rFonts w:ascii="Arial" w:eastAsiaTheme="minorHAnsi" w:hAnsi="Arial" w:cs="Arial"/>
      <w:i w:val="0"/>
      <w:iCs w:val="0"/>
      <w:color w:val="auto"/>
      <w:lang w:val="en-GB"/>
    </w:rPr>
  </w:style>
  <w:style w:type="paragraph" w:customStyle="1" w:styleId="BK1H5">
    <w:name w:val="BK1_H5"/>
    <w:basedOn w:val="Lijstalinea"/>
    <w:link w:val="BK1H5Char"/>
    <w:qFormat/>
    <w:rsid w:val="00F31872"/>
    <w:pPr>
      <w:numPr>
        <w:ilvl w:val="4"/>
        <w:numId w:val="23"/>
      </w:numPr>
      <w:spacing w:after="120"/>
      <w:jc w:val="both"/>
      <w:outlineLvl w:val="4"/>
    </w:pPr>
    <w:rPr>
      <w:rFonts w:ascii="Arial" w:hAnsi="Arial" w:cstheme="minorHAnsi"/>
    </w:rPr>
  </w:style>
  <w:style w:type="character" w:customStyle="1" w:styleId="BK1H4Char">
    <w:name w:val="BK1_H4 Char"/>
    <w:basedOn w:val="Kop4Char"/>
    <w:link w:val="BK1H4"/>
    <w:rsid w:val="00DD52AE"/>
    <w:rPr>
      <w:rFonts w:asciiTheme="majorHAnsi" w:eastAsiaTheme="majorEastAsia" w:hAnsiTheme="majorHAnsi" w:cstheme="majorBidi"/>
      <w:i w:val="0"/>
      <w:iCs w:val="0"/>
      <w:color w:val="2E74B5" w:themeColor="accent1" w:themeShade="BF"/>
      <w:lang w:val="en-GB"/>
    </w:rPr>
  </w:style>
  <w:style w:type="character" w:customStyle="1" w:styleId="BK1H5Char">
    <w:name w:val="BK1_H5 Char"/>
    <w:basedOn w:val="LijstalineaChar"/>
    <w:link w:val="BK1H5"/>
    <w:rsid w:val="00F31872"/>
    <w:rPr>
      <w:rFonts w:ascii="Arial Bold" w:eastAsia="Times New Roman" w:hAnsi="Arial Bold" w:cstheme="minorHAnsi"/>
      <w:b/>
      <w:bCs/>
      <w:smallCaps/>
      <w:vanish/>
      <w:lang w:val="en-GB"/>
    </w:rPr>
  </w:style>
  <w:style w:type="paragraph" w:customStyle="1" w:styleId="BK1H6">
    <w:name w:val="BK1_H6"/>
    <w:basedOn w:val="BK1H5"/>
    <w:link w:val="BK1H6Char"/>
    <w:qFormat/>
    <w:rsid w:val="002C4E0F"/>
    <w:pPr>
      <w:numPr>
        <w:ilvl w:val="5"/>
      </w:numPr>
      <w:outlineLvl w:val="5"/>
    </w:pPr>
  </w:style>
  <w:style w:type="paragraph" w:customStyle="1" w:styleId="BK1H7">
    <w:name w:val="BK1_H7"/>
    <w:basedOn w:val="Standaard"/>
    <w:link w:val="BK1H7Char"/>
    <w:qFormat/>
    <w:rsid w:val="002C4E0F"/>
    <w:pPr>
      <w:widowControl w:val="0"/>
      <w:numPr>
        <w:ilvl w:val="6"/>
        <w:numId w:val="23"/>
      </w:numPr>
      <w:spacing w:after="120"/>
      <w:jc w:val="both"/>
      <w:outlineLvl w:val="6"/>
    </w:pPr>
    <w:rPr>
      <w:rFonts w:eastAsiaTheme="majorEastAsia" w:cstheme="majorBidi"/>
    </w:rPr>
  </w:style>
  <w:style w:type="character" w:customStyle="1" w:styleId="BK1H6Char">
    <w:name w:val="BK1_H6 Char"/>
    <w:basedOn w:val="BK1H5Char"/>
    <w:link w:val="BK1H6"/>
    <w:rsid w:val="002C4E0F"/>
    <w:rPr>
      <w:rFonts w:ascii="Arial Bold" w:eastAsia="Times New Roman" w:hAnsi="Arial Bold" w:cstheme="minorHAnsi"/>
      <w:b/>
      <w:bCs/>
      <w:smallCaps/>
      <w:vanish/>
      <w:lang w:val="en-GB"/>
    </w:rPr>
  </w:style>
  <w:style w:type="character" w:customStyle="1" w:styleId="BK1H7Char">
    <w:name w:val="BK1_H7 Char"/>
    <w:basedOn w:val="Standaardalinea-lettertype"/>
    <w:link w:val="BK1H7"/>
    <w:rsid w:val="002C4E0F"/>
    <w:rPr>
      <w:rFonts w:eastAsiaTheme="majorEastAsia" w:cstheme="majorBidi"/>
    </w:rPr>
  </w:style>
  <w:style w:type="paragraph" w:customStyle="1" w:styleId="BK1A1">
    <w:name w:val="BK1_A1"/>
    <w:basedOn w:val="BK1H1"/>
    <w:link w:val="BK1A1Char"/>
    <w:qFormat/>
    <w:rsid w:val="00575520"/>
    <w:pPr>
      <w:numPr>
        <w:numId w:val="0"/>
      </w:numPr>
      <w:spacing w:before="100" w:beforeAutospacing="1" w:after="120"/>
      <w:jc w:val="center"/>
    </w:pPr>
    <w:rPr>
      <w:caps w:val="0"/>
      <w:sz w:val="28"/>
      <w:szCs w:val="28"/>
    </w:rPr>
  </w:style>
  <w:style w:type="paragraph" w:customStyle="1" w:styleId="BK1A2">
    <w:name w:val="BK1_A2"/>
    <w:basedOn w:val="BK1H2"/>
    <w:link w:val="BK1A2Char"/>
    <w:qFormat/>
    <w:rsid w:val="001D34A3"/>
    <w:pPr>
      <w:numPr>
        <w:ilvl w:val="0"/>
        <w:numId w:val="0"/>
      </w:numPr>
    </w:pPr>
    <w:rPr>
      <w:smallCaps/>
    </w:rPr>
  </w:style>
  <w:style w:type="character" w:customStyle="1" w:styleId="BK1A1Char">
    <w:name w:val="BK1_A1 Char"/>
    <w:basedOn w:val="BK1H1Char"/>
    <w:link w:val="BK1A1"/>
    <w:rsid w:val="00575520"/>
    <w:rPr>
      <w:rFonts w:asciiTheme="majorHAnsi" w:eastAsia="Times New Roman" w:hAnsiTheme="majorHAnsi" w:cstheme="majorBidi"/>
      <w:b/>
      <w:caps w:val="0"/>
      <w:color w:val="2E74B5" w:themeColor="accent1" w:themeShade="BF"/>
      <w:sz w:val="28"/>
      <w:szCs w:val="28"/>
      <w:lang w:val="en-GB"/>
    </w:rPr>
  </w:style>
  <w:style w:type="character" w:customStyle="1" w:styleId="BK1A2Char">
    <w:name w:val="BK1_A2 Char"/>
    <w:basedOn w:val="BK1H2Char"/>
    <w:link w:val="BK1A2"/>
    <w:rsid w:val="001D34A3"/>
    <w:rPr>
      <w:rFonts w:asciiTheme="majorHAnsi" w:eastAsia="Times New Roman" w:hAnsiTheme="majorHAnsi" w:cstheme="majorBidi"/>
      <w:b/>
      <w:smallCaps/>
      <w:color w:val="2E74B5" w:themeColor="accent1" w:themeShade="BF"/>
      <w:sz w:val="26"/>
      <w:szCs w:val="26"/>
      <w:lang w:val="en-GB"/>
    </w:rPr>
  </w:style>
  <w:style w:type="numbering" w:customStyle="1" w:styleId="BK1SECTION">
    <w:name w:val="BK1_SECTION"/>
    <w:uiPriority w:val="99"/>
    <w:rsid w:val="00F53055"/>
    <w:pPr>
      <w:numPr>
        <w:numId w:val="24"/>
      </w:numPr>
    </w:pPr>
  </w:style>
  <w:style w:type="paragraph" w:customStyle="1" w:styleId="BK1A3">
    <w:name w:val="BK1_A3"/>
    <w:basedOn w:val="BK1H3"/>
    <w:next w:val="BK1H4"/>
    <w:link w:val="BK1A3Char"/>
    <w:qFormat/>
    <w:rsid w:val="001D34A3"/>
    <w:pPr>
      <w:numPr>
        <w:numId w:val="15"/>
      </w:numPr>
      <w:tabs>
        <w:tab w:val="clear" w:pos="720"/>
        <w:tab w:val="clear" w:pos="1080"/>
      </w:tabs>
      <w:ind w:left="720" w:hanging="720"/>
    </w:pPr>
  </w:style>
  <w:style w:type="paragraph" w:customStyle="1" w:styleId="BK1A4">
    <w:name w:val="BK1_A4"/>
    <w:basedOn w:val="BK1H4"/>
    <w:link w:val="BK1A4Char"/>
    <w:qFormat/>
    <w:rsid w:val="00D664C7"/>
  </w:style>
  <w:style w:type="character" w:customStyle="1" w:styleId="BK1A3Char">
    <w:name w:val="BK1_A3 Char"/>
    <w:basedOn w:val="BK1H3Char"/>
    <w:link w:val="BK1A3"/>
    <w:rsid w:val="001D34A3"/>
    <w:rPr>
      <w:rFonts w:eastAsia="Times New Roman"/>
      <w:lang w:val="en-GB"/>
    </w:rPr>
  </w:style>
  <w:style w:type="paragraph" w:customStyle="1" w:styleId="BK1A5">
    <w:name w:val="BK1_A5"/>
    <w:basedOn w:val="BK1H5"/>
    <w:link w:val="BK1A5Char"/>
    <w:qFormat/>
    <w:rsid w:val="000775B0"/>
    <w:pPr>
      <w:numPr>
        <w:ilvl w:val="0"/>
        <w:numId w:val="0"/>
      </w:numPr>
    </w:pPr>
  </w:style>
  <w:style w:type="character" w:customStyle="1" w:styleId="BK1A4Char">
    <w:name w:val="BK1_A4 Char"/>
    <w:basedOn w:val="BK1H4Char"/>
    <w:link w:val="BK1A4"/>
    <w:rsid w:val="00D664C7"/>
    <w:rPr>
      <w:rFonts w:asciiTheme="majorHAnsi" w:eastAsiaTheme="majorEastAsia" w:hAnsiTheme="majorHAnsi" w:cstheme="majorBidi"/>
      <w:i w:val="0"/>
      <w:iCs w:val="0"/>
      <w:color w:val="2E74B5" w:themeColor="accent1" w:themeShade="BF"/>
      <w:lang w:val="en-GB"/>
    </w:rPr>
  </w:style>
  <w:style w:type="paragraph" w:customStyle="1" w:styleId="BK1A6">
    <w:name w:val="BK1_A6"/>
    <w:basedOn w:val="BK1H6"/>
    <w:link w:val="BK1A6Char"/>
    <w:qFormat/>
    <w:rsid w:val="004477D8"/>
    <w:pPr>
      <w:numPr>
        <w:ilvl w:val="0"/>
        <w:numId w:val="0"/>
      </w:numPr>
    </w:pPr>
  </w:style>
  <w:style w:type="character" w:customStyle="1" w:styleId="BK1A5Char">
    <w:name w:val="BK1_A5 Char"/>
    <w:basedOn w:val="BK1H5Char"/>
    <w:link w:val="BK1A5"/>
    <w:rsid w:val="000775B0"/>
    <w:rPr>
      <w:rFonts w:ascii="Arial Bold" w:eastAsia="Times New Roman" w:hAnsi="Arial Bold" w:cstheme="minorHAnsi"/>
      <w:b/>
      <w:bCs/>
      <w:smallCaps/>
      <w:vanish/>
      <w:lang w:val="en-GB"/>
    </w:rPr>
  </w:style>
  <w:style w:type="character" w:customStyle="1" w:styleId="BK1A6Char">
    <w:name w:val="BK1_A6 Char"/>
    <w:basedOn w:val="BK1H6Char"/>
    <w:link w:val="BK1A6"/>
    <w:rsid w:val="004477D8"/>
    <w:rPr>
      <w:rFonts w:ascii="Arial Bold" w:eastAsia="Times New Roman" w:hAnsi="Arial Bold" w:cstheme="minorHAnsi"/>
      <w:b/>
      <w:bCs/>
      <w:smallCaps/>
      <w:vanish/>
      <w:lang w:val="en-GB"/>
    </w:rPr>
  </w:style>
  <w:style w:type="paragraph" w:customStyle="1" w:styleId="BK1A3B">
    <w:name w:val="BK1_A3_B"/>
    <w:basedOn w:val="BK1A3"/>
    <w:link w:val="BK1A3BChar"/>
    <w:qFormat/>
    <w:rsid w:val="00F4617F"/>
    <w:rPr>
      <w:b/>
    </w:rPr>
  </w:style>
  <w:style w:type="character" w:customStyle="1" w:styleId="BK1A3BChar">
    <w:name w:val="BK1_A3_B Char"/>
    <w:basedOn w:val="BK1A3Char"/>
    <w:link w:val="BK1A3B"/>
    <w:rsid w:val="00F4617F"/>
    <w:rPr>
      <w:rFonts w:eastAsia="Times New Roman"/>
      <w:b/>
      <w:lang w:val="en-GB"/>
    </w:rPr>
  </w:style>
  <w:style w:type="paragraph" w:customStyle="1" w:styleId="BK1A4B">
    <w:name w:val="BK1_A4_B"/>
    <w:basedOn w:val="BK1A4"/>
    <w:link w:val="BK1A4BChar"/>
    <w:qFormat/>
    <w:rsid w:val="00B54656"/>
    <w:rPr>
      <w:b/>
    </w:rPr>
  </w:style>
  <w:style w:type="paragraph" w:customStyle="1" w:styleId="BK1A5B">
    <w:name w:val="BK1_A5_B"/>
    <w:basedOn w:val="BK1A5"/>
    <w:link w:val="BK1A5BChar"/>
    <w:qFormat/>
    <w:rsid w:val="00434A0C"/>
    <w:rPr>
      <w:b w:val="0"/>
    </w:rPr>
  </w:style>
  <w:style w:type="character" w:customStyle="1" w:styleId="BK1A4BChar">
    <w:name w:val="BK1_A4_B Char"/>
    <w:basedOn w:val="BK1A4Char"/>
    <w:link w:val="BK1A4B"/>
    <w:rsid w:val="00B54656"/>
    <w:rPr>
      <w:rFonts w:asciiTheme="majorHAnsi" w:eastAsiaTheme="majorEastAsia" w:hAnsiTheme="majorHAnsi" w:cstheme="majorBidi"/>
      <w:b/>
      <w:i w:val="0"/>
      <w:iCs w:val="0"/>
      <w:color w:val="2E74B5" w:themeColor="accent1" w:themeShade="BF"/>
      <w:lang w:val="en-GB"/>
    </w:rPr>
  </w:style>
  <w:style w:type="character" w:customStyle="1" w:styleId="BK1A5BChar">
    <w:name w:val="BK1_A5_B Char"/>
    <w:basedOn w:val="BK1A5Char"/>
    <w:link w:val="BK1A5B"/>
    <w:rsid w:val="00434A0C"/>
    <w:rPr>
      <w:rFonts w:ascii="Arial Bold" w:eastAsia="Times New Roman" w:hAnsi="Arial Bold" w:cstheme="minorHAnsi"/>
      <w:b w:val="0"/>
      <w:bCs/>
      <w:smallCaps/>
      <w:vanish/>
      <w:lang w:val="en-GB"/>
    </w:rPr>
  </w:style>
  <w:style w:type="paragraph" w:customStyle="1" w:styleId="BK1H4B">
    <w:name w:val="BK1_H4B"/>
    <w:basedOn w:val="BK1H4"/>
    <w:link w:val="BK1H4BChar"/>
    <w:qFormat/>
    <w:rsid w:val="00C626F0"/>
    <w:rPr>
      <w:b/>
    </w:rPr>
  </w:style>
  <w:style w:type="paragraph" w:customStyle="1" w:styleId="BK1H3B">
    <w:name w:val="BK1_H3B"/>
    <w:basedOn w:val="BK1H3"/>
    <w:link w:val="BK1H3BChar"/>
    <w:qFormat/>
    <w:rsid w:val="006B595D"/>
    <w:pPr>
      <w:numPr>
        <w:ilvl w:val="0"/>
        <w:numId w:val="0"/>
      </w:numPr>
      <w:tabs>
        <w:tab w:val="num" w:pos="1080"/>
      </w:tabs>
    </w:pPr>
    <w:rPr>
      <w:rFonts w:eastAsiaTheme="majorEastAsia"/>
      <w:b/>
    </w:rPr>
  </w:style>
  <w:style w:type="character" w:customStyle="1" w:styleId="BK1H4BChar">
    <w:name w:val="BK1_H4B Char"/>
    <w:basedOn w:val="BK1H4Char"/>
    <w:link w:val="BK1H4B"/>
    <w:rsid w:val="00C626F0"/>
    <w:rPr>
      <w:rFonts w:ascii="Arial" w:eastAsiaTheme="majorEastAsia" w:hAnsi="Arial" w:cs="Arial"/>
      <w:b/>
      <w:i w:val="0"/>
      <w:iCs w:val="0"/>
      <w:color w:val="2E74B5" w:themeColor="accent1" w:themeShade="BF"/>
      <w:lang w:val="en-GB"/>
    </w:rPr>
  </w:style>
  <w:style w:type="character" w:customStyle="1" w:styleId="BK1H3BChar">
    <w:name w:val="BK1_H3B Char"/>
    <w:basedOn w:val="BK1H3Char"/>
    <w:link w:val="BK1H3B"/>
    <w:rsid w:val="006B595D"/>
    <w:rPr>
      <w:rFonts w:eastAsiaTheme="majorEastAsia"/>
      <w:b/>
      <w:lang w:val="en-GB"/>
    </w:rPr>
  </w:style>
  <w:style w:type="paragraph" w:customStyle="1" w:styleId="TableParagraph">
    <w:name w:val="Table Paragraph"/>
    <w:basedOn w:val="Standaard"/>
    <w:uiPriority w:val="1"/>
    <w:qFormat/>
    <w:rsid w:val="003D4467"/>
    <w:pPr>
      <w:widowControl w:val="0"/>
      <w:autoSpaceDE w:val="0"/>
      <w:autoSpaceDN w:val="0"/>
    </w:pPr>
    <w:rPr>
      <w:rFonts w:eastAsia="Arial"/>
      <w:lang w:val="en-GB"/>
    </w:rPr>
  </w:style>
  <w:style w:type="table" w:styleId="Onopgemaaktetabel3">
    <w:name w:val="Plain Table 3"/>
    <w:basedOn w:val="Standaardtabel"/>
    <w:uiPriority w:val="43"/>
    <w:rsid w:val="00CC68B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Rastertabel1licht-Accent3">
    <w:name w:val="Grid Table 1 Light Accent 3"/>
    <w:basedOn w:val="Standaardtabel"/>
    <w:uiPriority w:val="46"/>
    <w:rsid w:val="00CC68B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Lijsttabel7kleurrijk-Accent3">
    <w:name w:val="List Table 7 Colorful Accent 3"/>
    <w:basedOn w:val="Standaardtabel"/>
    <w:uiPriority w:val="52"/>
    <w:rsid w:val="00EA66F9"/>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Onopgemaaktetabel1">
    <w:name w:val="Plain Table 1"/>
    <w:basedOn w:val="Standaardtabel"/>
    <w:uiPriority w:val="41"/>
    <w:rsid w:val="00EA66F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T1TitleChar">
    <w:name w:val="BT1_Title Char"/>
    <w:basedOn w:val="Standaardalinea-lettertype"/>
    <w:link w:val="BT1Title"/>
    <w:rsid w:val="00A11C5B"/>
    <w:rPr>
      <w:rFonts w:ascii="Arial Bold" w:hAnsi="Arial Bold" w:cs="Arial"/>
      <w:b/>
      <w:caps/>
      <w:sz w:val="32"/>
      <w:szCs w:val="32"/>
    </w:rPr>
  </w:style>
  <w:style w:type="paragraph" w:customStyle="1" w:styleId="BK1Title2">
    <w:name w:val="BK1_Title_2"/>
    <w:basedOn w:val="Standaard"/>
    <w:link w:val="BK1Title2Char"/>
    <w:qFormat/>
    <w:rsid w:val="00386920"/>
    <w:pPr>
      <w:spacing w:after="240"/>
      <w:jc w:val="center"/>
    </w:pPr>
    <w:rPr>
      <w:rFonts w:ascii="Arial Bold" w:hAnsi="Arial Bold"/>
      <w:b/>
      <w:smallCaps/>
      <w:sz w:val="28"/>
      <w:szCs w:val="28"/>
    </w:rPr>
  </w:style>
  <w:style w:type="character" w:customStyle="1" w:styleId="BK1Title2allcapChar">
    <w:name w:val="BK1_Title_2_allcap Char"/>
    <w:basedOn w:val="Standaardalinea-lettertype"/>
    <w:link w:val="BK1Title2allcap"/>
    <w:rsid w:val="003835C3"/>
    <w:rPr>
      <w:rFonts w:ascii="Arial Bold" w:hAnsi="Arial Bold" w:cs="Arial"/>
      <w:b/>
      <w:caps/>
      <w:sz w:val="28"/>
      <w:szCs w:val="28"/>
    </w:rPr>
  </w:style>
  <w:style w:type="paragraph" w:customStyle="1" w:styleId="BK1Normal">
    <w:name w:val="BK1_Normal"/>
    <w:basedOn w:val="Standaard"/>
    <w:link w:val="BK1NormalChar"/>
    <w:qFormat/>
    <w:rsid w:val="00860945"/>
    <w:pPr>
      <w:widowControl w:val="0"/>
      <w:spacing w:after="240"/>
    </w:pPr>
    <w:rPr>
      <w:b/>
      <w:bCs/>
      <w:caps/>
      <w:sz w:val="24"/>
      <w:szCs w:val="24"/>
    </w:rPr>
  </w:style>
  <w:style w:type="character" w:customStyle="1" w:styleId="BK1Title2Char">
    <w:name w:val="BK1_Title_2 Char"/>
    <w:basedOn w:val="Standaardalinea-lettertype"/>
    <w:link w:val="BK1Title2"/>
    <w:rsid w:val="00386920"/>
    <w:rPr>
      <w:rFonts w:ascii="Arial Bold" w:hAnsi="Arial Bold" w:cs="Arial"/>
      <w:b/>
      <w:smallCaps/>
      <w:sz w:val="28"/>
      <w:szCs w:val="28"/>
    </w:rPr>
  </w:style>
  <w:style w:type="character" w:customStyle="1" w:styleId="BK1NormalChar">
    <w:name w:val="BK1_Normal Char"/>
    <w:basedOn w:val="Standaardalinea-lettertype"/>
    <w:link w:val="BK1Normal"/>
    <w:rsid w:val="00860945"/>
    <w:rPr>
      <w:rFonts w:ascii="Arial" w:hAnsi="Arial" w:cs="Arial"/>
      <w:b/>
      <w:bCs/>
      <w:caps/>
      <w:sz w:val="24"/>
      <w:szCs w:val="24"/>
    </w:rPr>
  </w:style>
  <w:style w:type="character" w:customStyle="1" w:styleId="Onopgelostemelding1">
    <w:name w:val="Onopgeloste melding1"/>
    <w:basedOn w:val="Standaardalinea-lettertype"/>
    <w:uiPriority w:val="99"/>
    <w:semiHidden/>
    <w:unhideWhenUsed/>
    <w:rsid w:val="002273C3"/>
    <w:rPr>
      <w:color w:val="605E5C"/>
      <w:shd w:val="clear" w:color="auto" w:fill="E1DFDD"/>
    </w:rPr>
  </w:style>
  <w:style w:type="numbering" w:customStyle="1" w:styleId="Style3">
    <w:name w:val="Style3"/>
    <w:uiPriority w:val="99"/>
    <w:rsid w:val="00DE3282"/>
    <w:pPr>
      <w:numPr>
        <w:numId w:val="33"/>
      </w:numPr>
    </w:pPr>
  </w:style>
  <w:style w:type="paragraph" w:customStyle="1" w:styleId="B3617473FF46404B88D689F254E2A6ED12">
    <w:name w:val="B3617473FF46404B88D689F254E2A6ED12"/>
    <w:rsid w:val="005D6E58"/>
    <w:pPr>
      <w:widowControl w:val="0"/>
      <w:tabs>
        <w:tab w:val="left" w:pos="720"/>
        <w:tab w:val="num" w:pos="2160"/>
      </w:tabs>
      <w:autoSpaceDE w:val="0"/>
      <w:autoSpaceDN w:val="0"/>
      <w:adjustRightInd w:val="0"/>
      <w:spacing w:before="100" w:beforeAutospacing="1" w:after="120"/>
      <w:ind w:left="720" w:hanging="720"/>
      <w:jc w:val="both"/>
      <w:outlineLvl w:val="2"/>
    </w:pPr>
    <w:rPr>
      <w:rFonts w:eastAsia="Times New Roman"/>
      <w:lang w:val="en-GB"/>
    </w:rPr>
  </w:style>
  <w:style w:type="character" w:customStyle="1" w:styleId="normaltextrun">
    <w:name w:val="normaltextrun"/>
    <w:basedOn w:val="Standaardalinea-lettertype"/>
    <w:rsid w:val="00941AB8"/>
  </w:style>
  <w:style w:type="paragraph" w:customStyle="1" w:styleId="DA0FDC4E8D6E477AADAC2A30D095EED52">
    <w:name w:val="DA0FDC4E8D6E477AADAC2A30D095EED52"/>
    <w:rsid w:val="00844EE0"/>
    <w:pPr>
      <w:spacing w:after="240"/>
      <w:jc w:val="center"/>
    </w:pPr>
    <w:rPr>
      <w:rFonts w:ascii="Arial Bold" w:hAnsi="Arial Bold"/>
      <w:b/>
      <w:caps/>
      <w:sz w:val="28"/>
      <w:szCs w:val="28"/>
    </w:rPr>
  </w:style>
  <w:style w:type="paragraph" w:customStyle="1" w:styleId="StyleBK1H5Before0ptAfter12pt">
    <w:name w:val="Style BK1_H5 + Before:  0 pt After:  12 pt"/>
    <w:basedOn w:val="BK1H5"/>
    <w:rsid w:val="00497341"/>
    <w:pPr>
      <w:spacing w:before="0" w:after="240"/>
    </w:pPr>
    <w:rPr>
      <w:rFonts w:ascii="Arial Bold" w:hAnsi="Arial Bold" w:cs="Times New Roman"/>
      <w:smallCaps w:val="0"/>
      <w:vanish w:val="0"/>
      <w:szCs w:val="20"/>
    </w:rPr>
  </w:style>
  <w:style w:type="paragraph" w:customStyle="1" w:styleId="StyleBK1H5Before0ptAfter12pt1">
    <w:name w:val="Style BK1_H5 + Before:  0 pt After:  12 pt1"/>
    <w:basedOn w:val="BK1H5"/>
    <w:rsid w:val="0002704C"/>
    <w:pPr>
      <w:numPr>
        <w:ilvl w:val="0"/>
        <w:numId w:val="35"/>
      </w:numPr>
      <w:spacing w:before="0" w:after="240"/>
    </w:pPr>
    <w:rPr>
      <w:rFonts w:cs="Times New Roman"/>
      <w:b w:val="0"/>
      <w:smallCaps w:val="0"/>
      <w:vanish w:val="0"/>
      <w:szCs w:val="20"/>
    </w:rPr>
  </w:style>
  <w:style w:type="paragraph" w:customStyle="1" w:styleId="StyleBK1H5NotBoldNotSmallcapsBefore0ptAfter12">
    <w:name w:val="Style BK1_H5 + Not Bold Not Small caps Before:  0 pt After:  12 ..."/>
    <w:basedOn w:val="BK1H5"/>
    <w:rsid w:val="0002704C"/>
    <w:pPr>
      <w:numPr>
        <w:ilvl w:val="0"/>
        <w:numId w:val="36"/>
      </w:numPr>
      <w:spacing w:before="0" w:after="240"/>
    </w:pPr>
    <w:rPr>
      <w:rFonts w:cs="Times New Roman"/>
      <w:b w:val="0"/>
      <w:bCs w:val="0"/>
      <w:smallCaps w:val="0"/>
      <w:vanish w:val="0"/>
      <w:szCs w:val="20"/>
    </w:rPr>
  </w:style>
  <w:style w:type="paragraph" w:customStyle="1" w:styleId="StyleBK1H5NotBoldNotSmallcapsBefore0ptAfter121">
    <w:name w:val="Style BK1_H5 + Not Bold Not Small caps Before:  0 pt After:  12 ...1"/>
    <w:basedOn w:val="BK1H5"/>
    <w:rsid w:val="00335C46"/>
    <w:pPr>
      <w:numPr>
        <w:ilvl w:val="0"/>
        <w:numId w:val="37"/>
      </w:numPr>
      <w:spacing w:before="0" w:after="240"/>
    </w:pPr>
    <w:rPr>
      <w:rFonts w:cs="Times New Roman"/>
      <w:b w:val="0"/>
      <w:bCs w:val="0"/>
      <w:smallCaps w:val="0"/>
      <w:vanish w:val="0"/>
      <w:szCs w:val="20"/>
    </w:rPr>
  </w:style>
  <w:style w:type="paragraph" w:customStyle="1" w:styleId="StyleBK1H5NotBoldNotSmallcapsAfter12pt">
    <w:name w:val="Style BK1_H5 + Not Bold Not Small caps After:  12 pt"/>
    <w:basedOn w:val="BK1H5"/>
    <w:rsid w:val="00374F0F"/>
    <w:pPr>
      <w:spacing w:after="240"/>
    </w:pPr>
    <w:rPr>
      <w:rFonts w:cs="Times New Roman"/>
      <w:b w:val="0"/>
      <w:bCs w:val="0"/>
      <w:smallCaps w:val="0"/>
      <w:vanish w:val="0"/>
      <w:szCs w:val="20"/>
    </w:rPr>
  </w:style>
  <w:style w:type="paragraph" w:customStyle="1" w:styleId="StyleBK1H3BeforeAutoAfter12pt">
    <w:name w:val="Style BK1_H3 + Before:  Auto After:  12 pt"/>
    <w:basedOn w:val="BK1H3"/>
    <w:rsid w:val="004B6955"/>
    <w:pPr>
      <w:spacing w:after="240"/>
    </w:pPr>
    <w:rPr>
      <w:rFonts w:cs="Times New Roman"/>
      <w:szCs w:val="20"/>
    </w:rPr>
  </w:style>
  <w:style w:type="paragraph" w:customStyle="1" w:styleId="StyleBK1H3BeforeAutoAfter12pt1">
    <w:name w:val="Style BK1_H3 + Before:  Auto After:  12 pt1"/>
    <w:basedOn w:val="BK1H3"/>
    <w:rsid w:val="009D578F"/>
    <w:pPr>
      <w:spacing w:after="240"/>
    </w:pPr>
    <w:rPr>
      <w:rFonts w:cs="Times New Roman"/>
      <w:szCs w:val="20"/>
    </w:rPr>
  </w:style>
  <w:style w:type="paragraph" w:customStyle="1" w:styleId="StyleBK1H4BeforeAutoAfter12pt">
    <w:name w:val="Style BK1_H4 + Before:  Auto After:  12 pt"/>
    <w:basedOn w:val="BK1H4"/>
    <w:rsid w:val="00E20209"/>
    <w:pPr>
      <w:spacing w:after="240"/>
    </w:pPr>
    <w:rPr>
      <w:rFonts w:eastAsia="Times New Roman" w:cs="Times New Roman"/>
      <w:szCs w:val="20"/>
    </w:rPr>
  </w:style>
  <w:style w:type="paragraph" w:customStyle="1" w:styleId="StyleBK1H5Before0ptAfter12pt2">
    <w:name w:val="Style BK1_H5 + Before:  0 pt After:  12 pt2"/>
    <w:basedOn w:val="BK1H5"/>
    <w:rsid w:val="00B07DBE"/>
    <w:pPr>
      <w:spacing w:before="0" w:after="240"/>
    </w:pPr>
    <w:rPr>
      <w:rFonts w:ascii="Arial Bold" w:hAnsi="Arial Bold" w:cs="Times New Roman"/>
      <w:smallCaps w:val="0"/>
      <w:vanish w:val="0"/>
      <w:szCs w:val="20"/>
    </w:rPr>
  </w:style>
  <w:style w:type="paragraph" w:customStyle="1" w:styleId="687D25F229C44516B6F16D51257FEAB5">
    <w:name w:val="687D25F229C44516B6F16D51257FEAB5"/>
    <w:rsid w:val="008170C0"/>
    <w:pPr>
      <w:spacing w:after="160" w:line="259" w:lineRule="auto"/>
    </w:pPr>
    <w:rPr>
      <w:rFonts w:asciiTheme="minorHAnsi" w:eastAsiaTheme="minorEastAsia" w:hAnsiTheme="minorHAnsi" w:cstheme="minorBidi"/>
      <w:lang w:val="en-GB" w:eastAsia="en-GB"/>
    </w:rPr>
  </w:style>
  <w:style w:type="table" w:customStyle="1" w:styleId="TableGrid4">
    <w:name w:val="Table Grid4"/>
    <w:basedOn w:val="Standaardtabel"/>
    <w:next w:val="Tabelraster"/>
    <w:uiPriority w:val="39"/>
    <w:rsid w:val="0089233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2FAB9095CE46F192883FE57496C2C712">
    <w:name w:val="012FAB9095CE46F192883FE57496C2C712"/>
    <w:rsid w:val="001C4AB4"/>
    <w:pPr>
      <w:widowControl w:val="0"/>
      <w:tabs>
        <w:tab w:val="left" w:pos="720"/>
        <w:tab w:val="num" w:pos="2160"/>
      </w:tabs>
      <w:autoSpaceDE w:val="0"/>
      <w:autoSpaceDN w:val="0"/>
      <w:adjustRightInd w:val="0"/>
      <w:spacing w:before="100" w:beforeAutospacing="1" w:after="120"/>
      <w:ind w:left="720" w:hanging="720"/>
      <w:jc w:val="both"/>
      <w:outlineLvl w:val="2"/>
    </w:pPr>
    <w:rPr>
      <w:rFonts w:eastAsia="Times New Roman"/>
      <w:lang w:val="en-GB"/>
    </w:rPr>
  </w:style>
  <w:style w:type="table" w:customStyle="1" w:styleId="PlainTable11">
    <w:name w:val="Plain Table 11"/>
    <w:basedOn w:val="Standaardtabel"/>
    <w:next w:val="Onopgemaaktetabel1"/>
    <w:uiPriority w:val="41"/>
    <w:rsid w:val="00EE27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BIH4">
    <w:name w:val="BI_H4"/>
    <w:basedOn w:val="Kop4"/>
    <w:qFormat/>
    <w:rsid w:val="00DF2F11"/>
    <w:pPr>
      <w:keepNext w:val="0"/>
      <w:keepLines w:val="0"/>
      <w:widowControl w:val="0"/>
      <w:numPr>
        <w:ilvl w:val="0"/>
        <w:numId w:val="0"/>
      </w:numPr>
      <w:tabs>
        <w:tab w:val="num" w:pos="360"/>
        <w:tab w:val="left" w:pos="990"/>
      </w:tabs>
      <w:spacing w:before="0" w:after="240"/>
      <w:jc w:val="both"/>
      <w:outlineLvl w:val="2"/>
    </w:pPr>
    <w:rPr>
      <w:rFonts w:ascii="Arial" w:eastAsia="Times New Roman" w:hAnsi="Arial" w:cs="Arial"/>
      <w:b/>
      <w:i w:val="0"/>
      <w:iCs w:val="0"/>
      <w:color w:val="auto"/>
      <w:szCs w:val="20"/>
    </w:rPr>
  </w:style>
  <w:style w:type="table" w:customStyle="1" w:styleId="ListTable4-Accent51">
    <w:name w:val="List Table 4 - Accent 51"/>
    <w:basedOn w:val="Standaardtabel"/>
    <w:next w:val="Lijsttabel4-Accent5"/>
    <w:uiPriority w:val="49"/>
    <w:rsid w:val="00DF2F11"/>
    <w:rPr>
      <w:rFonts w:ascii="Calibri" w:hAnsi="Calibri" w:cs="Times New Roman"/>
      <w:lang w:val="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jsttabel4-Accent5">
    <w:name w:val="List Table 4 Accent 5"/>
    <w:basedOn w:val="Standaardtabel"/>
    <w:uiPriority w:val="49"/>
    <w:rsid w:val="00DF2F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BIH6">
    <w:name w:val="BI_H6"/>
    <w:basedOn w:val="Standaard"/>
    <w:qFormat/>
    <w:rsid w:val="0061122F"/>
    <w:pPr>
      <w:widowControl w:val="0"/>
      <w:tabs>
        <w:tab w:val="num" w:pos="360"/>
        <w:tab w:val="left" w:pos="1440"/>
      </w:tabs>
      <w:spacing w:after="240"/>
      <w:ind w:left="1530" w:hanging="1530"/>
      <w:jc w:val="both"/>
      <w:outlineLvl w:val="2"/>
    </w:pPr>
    <w:rPr>
      <w:rFonts w:eastAsia="Times New Roman"/>
      <w:szCs w:val="20"/>
    </w:rPr>
  </w:style>
  <w:style w:type="paragraph" w:customStyle="1" w:styleId="gmail-">
    <w:name w:val="gmail-"/>
    <w:basedOn w:val="Standaard"/>
    <w:rsid w:val="003412DF"/>
    <w:pPr>
      <w:spacing w:before="100" w:beforeAutospacing="1" w:after="100" w:afterAutospacing="1"/>
    </w:pPr>
    <w:rPr>
      <w:rFonts w:ascii="Times New Roman" w:hAnsi="Times New Roman" w:cs="Times New Roman"/>
      <w:sz w:val="24"/>
      <w:szCs w:val="24"/>
      <w:lang w:val="en-GB" w:eastAsia="en-GB"/>
    </w:rPr>
  </w:style>
  <w:style w:type="paragraph" w:customStyle="1" w:styleId="StyleHeading3-nonboldNotBold">
    <w:name w:val="Style Heading 3 - non bold + Not Bold"/>
    <w:basedOn w:val="Standaard"/>
    <w:rsid w:val="008732F4"/>
    <w:pPr>
      <w:tabs>
        <w:tab w:val="num" w:pos="1710"/>
      </w:tabs>
      <w:spacing w:before="240" w:after="60"/>
      <w:ind w:left="1710"/>
      <w:jc w:val="both"/>
      <w:outlineLvl w:val="2"/>
    </w:pPr>
    <w:rPr>
      <w:rFonts w:eastAsia="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09721">
      <w:bodyDiv w:val="1"/>
      <w:marLeft w:val="0"/>
      <w:marRight w:val="0"/>
      <w:marTop w:val="0"/>
      <w:marBottom w:val="0"/>
      <w:divBdr>
        <w:top w:val="none" w:sz="0" w:space="0" w:color="auto"/>
        <w:left w:val="none" w:sz="0" w:space="0" w:color="auto"/>
        <w:bottom w:val="none" w:sz="0" w:space="0" w:color="auto"/>
        <w:right w:val="none" w:sz="0" w:space="0" w:color="auto"/>
      </w:divBdr>
    </w:div>
    <w:div w:id="165364398">
      <w:bodyDiv w:val="1"/>
      <w:marLeft w:val="0"/>
      <w:marRight w:val="0"/>
      <w:marTop w:val="0"/>
      <w:marBottom w:val="0"/>
      <w:divBdr>
        <w:top w:val="none" w:sz="0" w:space="0" w:color="auto"/>
        <w:left w:val="none" w:sz="0" w:space="0" w:color="auto"/>
        <w:bottom w:val="none" w:sz="0" w:space="0" w:color="auto"/>
        <w:right w:val="none" w:sz="0" w:space="0" w:color="auto"/>
      </w:divBdr>
    </w:div>
    <w:div w:id="516237957">
      <w:bodyDiv w:val="1"/>
      <w:marLeft w:val="0"/>
      <w:marRight w:val="0"/>
      <w:marTop w:val="0"/>
      <w:marBottom w:val="0"/>
      <w:divBdr>
        <w:top w:val="none" w:sz="0" w:space="0" w:color="auto"/>
        <w:left w:val="none" w:sz="0" w:space="0" w:color="auto"/>
        <w:bottom w:val="none" w:sz="0" w:space="0" w:color="auto"/>
        <w:right w:val="none" w:sz="0" w:space="0" w:color="auto"/>
      </w:divBdr>
    </w:div>
    <w:div w:id="526215325">
      <w:bodyDiv w:val="1"/>
      <w:marLeft w:val="0"/>
      <w:marRight w:val="0"/>
      <w:marTop w:val="0"/>
      <w:marBottom w:val="0"/>
      <w:divBdr>
        <w:top w:val="none" w:sz="0" w:space="0" w:color="auto"/>
        <w:left w:val="none" w:sz="0" w:space="0" w:color="auto"/>
        <w:bottom w:val="none" w:sz="0" w:space="0" w:color="auto"/>
        <w:right w:val="none" w:sz="0" w:space="0" w:color="auto"/>
      </w:divBdr>
    </w:div>
    <w:div w:id="789278270">
      <w:bodyDiv w:val="1"/>
      <w:marLeft w:val="0"/>
      <w:marRight w:val="0"/>
      <w:marTop w:val="0"/>
      <w:marBottom w:val="0"/>
      <w:divBdr>
        <w:top w:val="none" w:sz="0" w:space="0" w:color="auto"/>
        <w:left w:val="none" w:sz="0" w:space="0" w:color="auto"/>
        <w:bottom w:val="none" w:sz="0" w:space="0" w:color="auto"/>
        <w:right w:val="none" w:sz="0" w:space="0" w:color="auto"/>
      </w:divBdr>
    </w:div>
    <w:div w:id="929309728">
      <w:bodyDiv w:val="1"/>
      <w:marLeft w:val="0"/>
      <w:marRight w:val="0"/>
      <w:marTop w:val="0"/>
      <w:marBottom w:val="0"/>
      <w:divBdr>
        <w:top w:val="none" w:sz="0" w:space="0" w:color="auto"/>
        <w:left w:val="none" w:sz="0" w:space="0" w:color="auto"/>
        <w:bottom w:val="none" w:sz="0" w:space="0" w:color="auto"/>
        <w:right w:val="none" w:sz="0" w:space="0" w:color="auto"/>
      </w:divBdr>
    </w:div>
    <w:div w:id="950893043">
      <w:bodyDiv w:val="1"/>
      <w:marLeft w:val="0"/>
      <w:marRight w:val="0"/>
      <w:marTop w:val="0"/>
      <w:marBottom w:val="0"/>
      <w:divBdr>
        <w:top w:val="none" w:sz="0" w:space="0" w:color="auto"/>
        <w:left w:val="none" w:sz="0" w:space="0" w:color="auto"/>
        <w:bottom w:val="none" w:sz="0" w:space="0" w:color="auto"/>
        <w:right w:val="none" w:sz="0" w:space="0" w:color="auto"/>
      </w:divBdr>
    </w:div>
    <w:div w:id="1241014697">
      <w:bodyDiv w:val="1"/>
      <w:marLeft w:val="0"/>
      <w:marRight w:val="0"/>
      <w:marTop w:val="0"/>
      <w:marBottom w:val="0"/>
      <w:divBdr>
        <w:top w:val="none" w:sz="0" w:space="0" w:color="auto"/>
        <w:left w:val="none" w:sz="0" w:space="0" w:color="auto"/>
        <w:bottom w:val="none" w:sz="0" w:space="0" w:color="auto"/>
        <w:right w:val="none" w:sz="0" w:space="0" w:color="auto"/>
      </w:divBdr>
    </w:div>
    <w:div w:id="1243637788">
      <w:bodyDiv w:val="1"/>
      <w:marLeft w:val="0"/>
      <w:marRight w:val="0"/>
      <w:marTop w:val="0"/>
      <w:marBottom w:val="0"/>
      <w:divBdr>
        <w:top w:val="none" w:sz="0" w:space="0" w:color="auto"/>
        <w:left w:val="none" w:sz="0" w:space="0" w:color="auto"/>
        <w:bottom w:val="none" w:sz="0" w:space="0" w:color="auto"/>
        <w:right w:val="none" w:sz="0" w:space="0" w:color="auto"/>
      </w:divBdr>
    </w:div>
    <w:div w:id="163409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footer" Target="footer4.xml"/><Relationship Id="rId39" Type="http://schemas.openxmlformats.org/officeDocument/2006/relationships/header" Target="header12.xml"/><Relationship Id="rId21" Type="http://schemas.openxmlformats.org/officeDocument/2006/relationships/footer" Target="footer3.xml"/><Relationship Id="rId34" Type="http://schemas.openxmlformats.org/officeDocument/2006/relationships/header" Target="header7.xml"/><Relationship Id="rId42" Type="http://schemas.openxmlformats.org/officeDocument/2006/relationships/header" Target="header14.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1.jpeg"/><Relationship Id="rId29" Type="http://schemas.openxmlformats.org/officeDocument/2006/relationships/hyperlink" Target="mailto:IFB-CO-423230-MAF@ncia.nato.int" TargetMode="External"/><Relationship Id="rId20" Type="http://schemas.openxmlformats.org/officeDocument/2006/relationships/header" Target="header2.xm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www.ncia.nato.int/resources/site1/general/business/policies-regulations/20150519-security-directive.pdf" TargetMode="External"/><Relationship Id="rId32" Type="http://schemas.openxmlformats.org/officeDocument/2006/relationships/hyperlink" Target="https://www.nato.int/cps/en/natohq/official_texts_17248.htm?" TargetMode="External"/><Relationship Id="rId37" Type="http://schemas.openxmlformats.org/officeDocument/2006/relationships/header" Target="header10.xml"/><Relationship Id="rId40" Type="http://schemas.openxmlformats.org/officeDocument/2006/relationships/header" Target="header13.xml"/><Relationship Id="rId45"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reccen.nr.ncia/Registry/NCIARECCEN-4-120483.pdf" TargetMode="External"/><Relationship Id="rId28" Type="http://schemas.openxmlformats.org/officeDocument/2006/relationships/footer" Target="footer5.xml"/><Relationship Id="rId36" Type="http://schemas.openxmlformats.org/officeDocument/2006/relationships/header" Target="header9.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header" Target="header6.xml"/><Relationship Id="rId44" Type="http://schemas.openxmlformats.org/officeDocument/2006/relationships/fontTable" Target="fontTable.xml"/><Relationship Id="rId4" Type="http://schemas.openxmlformats.org/officeDocument/2006/relationships/customXml" Target="../customXml/item4.xml"/><Relationship Id="rId43" Type="http://schemas.openxmlformats.org/officeDocument/2006/relationships/header" Target="header15.xml"/><Relationship Id="rId14" Type="http://schemas.openxmlformats.org/officeDocument/2006/relationships/footnotes" Target="footnotes.xml"/><Relationship Id="rId22" Type="http://schemas.openxmlformats.org/officeDocument/2006/relationships/hyperlink" Target="https://reccen.nr.ncia/Registry/NCIARECCEN-4-120483.pdf" TargetMode="External"/><Relationship Id="rId27" Type="http://schemas.openxmlformats.org/officeDocument/2006/relationships/header" Target="header4.xml"/><Relationship Id="rId30" Type="http://schemas.openxmlformats.org/officeDocument/2006/relationships/header" Target="header5.xml"/><Relationship Id="rId35" Type="http://schemas.openxmlformats.org/officeDocument/2006/relationships/header" Target="header8.xml"/><Relationship Id="rId8" Type="http://schemas.openxmlformats.org/officeDocument/2006/relationships/customXml" Target="../customXml/item8.xml"/><Relationship Id="rId12" Type="http://schemas.openxmlformats.org/officeDocument/2006/relationships/settings" Target="settings.xml"/><Relationship Id="rId17" Type="http://schemas.openxmlformats.org/officeDocument/2006/relationships/header" Target="header1.xml"/><Relationship Id="rId25" Type="http://schemas.openxmlformats.org/officeDocument/2006/relationships/header" Target="header3.xml"/><Relationship Id="rId33" Type="http://schemas.openxmlformats.org/officeDocument/2006/relationships/hyperlink" Target="https://iccwbo.org/resources-for-business/incoterms-rules/incoterms-2020/" TargetMode="External"/><Relationship Id="rId38" Type="http://schemas.openxmlformats.org/officeDocument/2006/relationships/header" Target="header11.xml"/><Relationship Id="rId46" Type="http://schemas.openxmlformats.org/officeDocument/2006/relationships/theme" Target="theme/theme1.xml"/></Relationships>
</file>

<file path=word/_rels/header10.xml.rels><?xml version="1.0" encoding="UTF-8" standalone="yes"?>
<Relationships xmlns="http://schemas.openxmlformats.org/package/2006/relationships"><Relationship Id="rId1" Type="http://schemas.openxmlformats.org/officeDocument/2006/relationships/image" Target="media/image2.jpeg"/></Relationships>
</file>

<file path=word/_rels/header11.xml.rels><?xml version="1.0" encoding="UTF-8" standalone="yes"?>
<Relationships xmlns="http://schemas.openxmlformats.org/package/2006/relationships"><Relationship Id="rId1" Type="http://schemas.openxmlformats.org/officeDocument/2006/relationships/image" Target="media/image3.jpeg"/></Relationships>
</file>

<file path=word/_rels/header12.xml.rels><?xml version="1.0" encoding="UTF-8" standalone="yes"?>
<Relationships xmlns="http://schemas.openxmlformats.org/package/2006/relationships"><Relationship Id="rId1" Type="http://schemas.openxmlformats.org/officeDocument/2006/relationships/image" Target="media/image2.jpeg"/></Relationships>
</file>

<file path=word/_rels/header13.xml.rels><?xml version="1.0" encoding="UTF-8" standalone="yes"?>
<Relationships xmlns="http://schemas.openxmlformats.org/package/2006/relationships"><Relationship Id="rId1" Type="http://schemas.openxmlformats.org/officeDocument/2006/relationships/image" Target="media/image2.jpeg"/></Relationships>
</file>

<file path=word/_rels/header14.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header7.xml.rels><?xml version="1.0" encoding="UTF-8" standalone="yes"?>
<Relationships xmlns="http://schemas.openxmlformats.org/package/2006/relationships"><Relationship Id="rId1" Type="http://schemas.openxmlformats.org/officeDocument/2006/relationships/image" Target="media/image2.jpeg"/></Relationships>
</file>

<file path=word/_rels/header8.xml.rels><?xml version="1.0" encoding="UTF-8" standalone="yes"?>
<Relationships xmlns="http://schemas.openxmlformats.org/package/2006/relationships"><Relationship Id="rId1" Type="http://schemas.openxmlformats.org/officeDocument/2006/relationships/image" Target="media/image2.jpeg"/></Relationships>
</file>

<file path=word/_rels/header9.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C51235F4C2C46048153222160929EC3"/>
        <w:category>
          <w:name w:val="General"/>
          <w:gallery w:val="placeholder"/>
        </w:category>
        <w:types>
          <w:type w:val="bbPlcHdr"/>
        </w:types>
        <w:behaviors>
          <w:behavior w:val="content"/>
        </w:behaviors>
        <w:guid w:val="{878CF35F-6B49-4B70-8109-85EDA6E73895}"/>
      </w:docPartPr>
      <w:docPartBody>
        <w:p w:rsidR="00BE772F" w:rsidRDefault="00A15348">
          <w:pPr>
            <w:pStyle w:val="6C51235F4C2C46048153222160929EC3"/>
          </w:pPr>
          <w:r>
            <w:t>[</w:t>
          </w:r>
          <w:r w:rsidRPr="009F2E9C">
            <w:rPr>
              <w:rStyle w:val="Tekstvantijdelijkeaanduiding"/>
              <w:highlight w:val="yellow"/>
            </w:rPr>
            <w:t>IFB/RFQ/RFPxxxxxx</w:t>
          </w:r>
          <w:r w:rsidRPr="009F2E9C">
            <w:rPr>
              <w:rStyle w:val="Tekstvantijdelijkeaanduiding"/>
            </w:rPr>
            <w:t>]</w:t>
          </w:r>
        </w:p>
      </w:docPartBody>
    </w:docPart>
    <w:docPart>
      <w:docPartPr>
        <w:name w:val="1C67C65636B44D84A6D2D791A1E36939"/>
        <w:category>
          <w:name w:val="General"/>
          <w:gallery w:val="placeholder"/>
        </w:category>
        <w:types>
          <w:type w:val="bbPlcHdr"/>
        </w:types>
        <w:behaviors>
          <w:behavior w:val="content"/>
        </w:behaviors>
        <w:guid w:val="{94F98F6B-FC80-41FB-83BB-CC0DD970944B}"/>
      </w:docPartPr>
      <w:docPartBody>
        <w:p w:rsidR="00BE772F" w:rsidRDefault="00A15348">
          <w:pPr>
            <w:pStyle w:val="1C67C65636B44D84A6D2D791A1E36939"/>
          </w:pPr>
          <w:r>
            <w:t>[</w:t>
          </w:r>
          <w:r w:rsidRPr="00BF482E">
            <w:rPr>
              <w:rStyle w:val="Tekstvantijdelijkeaanduiding"/>
              <w:highlight w:val="yellow"/>
            </w:rPr>
            <w:t>Choose SOLICITATION TYPE</w:t>
          </w:r>
          <w:r w:rsidRPr="00BF482E">
            <w:rPr>
              <w:rStyle w:val="Tekstvantijdelijkeaanduiding"/>
            </w:rPr>
            <w:t>]</w:t>
          </w:r>
        </w:p>
      </w:docPartBody>
    </w:docPart>
    <w:docPart>
      <w:docPartPr>
        <w:name w:val="449A743548C2440E863EA0AED2C51AE0"/>
        <w:category>
          <w:name w:val="General"/>
          <w:gallery w:val="placeholder"/>
        </w:category>
        <w:types>
          <w:type w:val="bbPlcHdr"/>
        </w:types>
        <w:behaviors>
          <w:behavior w:val="content"/>
        </w:behaviors>
        <w:guid w:val="{AC927877-346E-4C3C-BA51-D8B184D1A7DB}"/>
      </w:docPartPr>
      <w:docPartBody>
        <w:p w:rsidR="00BE772F" w:rsidRDefault="00A15348">
          <w:pPr>
            <w:pStyle w:val="449A743548C2440E863EA0AED2C51AE0"/>
          </w:pPr>
          <w:r>
            <w:t>[</w:t>
          </w:r>
          <w:r w:rsidRPr="00BF482E">
            <w:rPr>
              <w:rStyle w:val="Tekstvantijdelijkeaanduiding"/>
              <w:highlight w:val="yellow"/>
            </w:rPr>
            <w:t>PROJECT TITLE</w:t>
          </w:r>
          <w:r w:rsidRPr="00BF482E">
            <w:rPr>
              <w:rStyle w:val="Tekstvantijdelijkeaanduiding"/>
            </w:rPr>
            <w:t>]</w:t>
          </w:r>
        </w:p>
      </w:docPartBody>
    </w:docPart>
    <w:docPart>
      <w:docPartPr>
        <w:name w:val="133AEC91CEAD464F817BBF92BF10DB95"/>
        <w:category>
          <w:name w:val="General"/>
          <w:gallery w:val="placeholder"/>
        </w:category>
        <w:types>
          <w:type w:val="bbPlcHdr"/>
        </w:types>
        <w:behaviors>
          <w:behavior w:val="content"/>
        </w:behaviors>
        <w:guid w:val="{8851E508-2676-4BB1-8A27-29C6DD8683BD}"/>
      </w:docPartPr>
      <w:docPartBody>
        <w:p w:rsidR="00A15348" w:rsidRDefault="00A15348">
          <w:pPr>
            <w:pStyle w:val="133AEC91CEAD464F817BBF92BF10DB95"/>
          </w:pPr>
          <w:r w:rsidRPr="00D155FB">
            <w:rPr>
              <w:rStyle w:val="Tekstvantijdelijkeaanduiding"/>
              <w:b/>
            </w:rPr>
            <w:t>[</w:t>
          </w:r>
          <w:r w:rsidRPr="00D155FB">
            <w:rPr>
              <w:rStyle w:val="Tekstvantijdelijkeaanduiding"/>
              <w:b/>
              <w:i/>
              <w:highlight w:val="yellow"/>
            </w:rPr>
            <w:t>Pick purpose single requirement or IDIQ</w:t>
          </w:r>
          <w:r w:rsidRPr="00D155FB">
            <w:rPr>
              <w:rStyle w:val="Tekstvantijdelijkeaanduiding"/>
              <w:b/>
            </w:rPr>
            <w:t>]</w:t>
          </w:r>
        </w:p>
      </w:docPartBody>
    </w:docPart>
    <w:docPart>
      <w:docPartPr>
        <w:name w:val="F08520C16DA742AE9B710829FA0462A1"/>
        <w:category>
          <w:name w:val="General"/>
          <w:gallery w:val="placeholder"/>
        </w:category>
        <w:types>
          <w:type w:val="bbPlcHdr"/>
        </w:types>
        <w:behaviors>
          <w:behavior w:val="content"/>
        </w:behaviors>
        <w:guid w:val="{DE5EBA9F-B92F-4CE3-A918-FBBFA0DD9090}"/>
      </w:docPartPr>
      <w:docPartBody>
        <w:p w:rsidR="00A15348" w:rsidRDefault="00A15348">
          <w:pPr>
            <w:pStyle w:val="F08520C16DA742AE9B710829FA0462A1"/>
          </w:pPr>
          <w:r>
            <w:t>[</w:t>
          </w:r>
          <w:r w:rsidRPr="003962FA">
            <w:rPr>
              <w:rStyle w:val="Tekstvantijdelijkeaanduiding"/>
              <w:highlight w:val="yellow"/>
            </w:rPr>
            <w:t>Choose solicitation type</w:t>
          </w:r>
          <w:r w:rsidRPr="003962FA">
            <w:rPr>
              <w:rStyle w:val="Tekstvantijdelijkeaanduiding"/>
            </w:rPr>
            <w:t>]</w:t>
          </w:r>
        </w:p>
      </w:docPartBody>
    </w:docPart>
    <w:docPart>
      <w:docPartPr>
        <w:name w:val="C81EAE19D9864D70B3506E573D3ECC79"/>
        <w:category>
          <w:name w:val="General"/>
          <w:gallery w:val="placeholder"/>
        </w:category>
        <w:types>
          <w:type w:val="bbPlcHdr"/>
        </w:types>
        <w:behaviors>
          <w:behavior w:val="content"/>
        </w:behaviors>
        <w:guid w:val="{21586992-51DC-4DC2-826C-AEBE5AF814A2}"/>
      </w:docPartPr>
      <w:docPartBody>
        <w:p w:rsidR="00A15348" w:rsidRDefault="00A15348">
          <w:pPr>
            <w:pStyle w:val="C81EAE19D9864D70B3506E573D3ECC79"/>
          </w:pPr>
          <w:r>
            <w:t>[</w:t>
          </w:r>
          <w:r w:rsidRPr="004818F7">
            <w:rPr>
              <w:rStyle w:val="Tekstvantijdelijkeaanduiding"/>
              <w:highlight w:val="yellow"/>
            </w:rPr>
            <w:t>Choose IFB/RFQ/RFP</w:t>
          </w:r>
          <w:r w:rsidRPr="004818F7">
            <w:rPr>
              <w:rStyle w:val="Tekstvantijdelijkeaanduiding"/>
            </w:rPr>
            <w:t>]</w:t>
          </w:r>
        </w:p>
      </w:docPartBody>
    </w:docPart>
    <w:docPart>
      <w:docPartPr>
        <w:name w:val="59638C8D4A3F43509117E7070A833510"/>
        <w:category>
          <w:name w:val="General"/>
          <w:gallery w:val="placeholder"/>
        </w:category>
        <w:types>
          <w:type w:val="bbPlcHdr"/>
        </w:types>
        <w:behaviors>
          <w:behavior w:val="content"/>
        </w:behaviors>
        <w:guid w:val="{A96C58B7-B1CF-42E4-A6FF-89DE5DBAAFB6}"/>
      </w:docPartPr>
      <w:docPartBody>
        <w:p w:rsidR="00A15348" w:rsidRDefault="00A15348">
          <w:pPr>
            <w:pStyle w:val="59638C8D4A3F43509117E7070A833510"/>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9A0A059367854E33B938A2C553DE2CF5"/>
        <w:category>
          <w:name w:val="General"/>
          <w:gallery w:val="placeholder"/>
        </w:category>
        <w:types>
          <w:type w:val="bbPlcHdr"/>
        </w:types>
        <w:behaviors>
          <w:behavior w:val="content"/>
        </w:behaviors>
        <w:guid w:val="{7ECDCBBE-43D1-47DA-80C4-4C6F3DE2A147}"/>
      </w:docPartPr>
      <w:docPartBody>
        <w:p w:rsidR="00A15348" w:rsidRDefault="00A15348">
          <w:pPr>
            <w:pStyle w:val="9A0A059367854E33B938A2C553DE2CF5"/>
          </w:pPr>
          <w:r w:rsidRPr="00977F41">
            <w:t>[</w:t>
          </w:r>
          <w:r>
            <w:rPr>
              <w:color w:val="808080" w:themeColor="background1" w:themeShade="80"/>
              <w:highlight w:val="yellow"/>
            </w:rPr>
            <w:t>Pick</w:t>
          </w:r>
          <w:r w:rsidRPr="007A659C">
            <w:rPr>
              <w:color w:val="808080" w:themeColor="background1" w:themeShade="80"/>
              <w:highlight w:val="yellow"/>
            </w:rPr>
            <w:t xml:space="preserve"> pricing type</w:t>
          </w:r>
          <w:r w:rsidRPr="00977F41">
            <w:t>]</w:t>
          </w:r>
        </w:p>
      </w:docPartBody>
    </w:docPart>
    <w:docPart>
      <w:docPartPr>
        <w:name w:val="30E91D28C0EB4A9089AF9C64AB1D56D3"/>
        <w:category>
          <w:name w:val="General"/>
          <w:gallery w:val="placeholder"/>
        </w:category>
        <w:types>
          <w:type w:val="bbPlcHdr"/>
        </w:types>
        <w:behaviors>
          <w:behavior w:val="content"/>
        </w:behaviors>
        <w:guid w:val="{10674F30-20AA-49A3-A46F-F4310B7E65D5}"/>
      </w:docPartPr>
      <w:docPartBody>
        <w:p w:rsidR="00A15348" w:rsidRDefault="00A15348">
          <w:pPr>
            <w:pStyle w:val="30E91D28C0EB4A9089AF9C64AB1D56D3"/>
          </w:pPr>
          <w:r w:rsidRPr="00106AEC">
            <w:rPr>
              <w:b/>
            </w:rPr>
            <w:t>[</w:t>
          </w:r>
          <w:r>
            <w:rPr>
              <w:b/>
              <w:i/>
              <w:color w:val="808080" w:themeColor="background1" w:themeShade="80"/>
              <w:highlight w:val="yellow"/>
            </w:rPr>
            <w:t>Pick ICB,</w:t>
          </w:r>
          <w:r w:rsidRPr="00106AEC">
            <w:rPr>
              <w:b/>
              <w:i/>
              <w:color w:val="808080" w:themeColor="background1" w:themeShade="80"/>
              <w:highlight w:val="yellow"/>
            </w:rPr>
            <w:t xml:space="preserve"> BOA or BOA+</w:t>
          </w:r>
          <w:r w:rsidRPr="00106AEC">
            <w:rPr>
              <w:b/>
            </w:rPr>
            <w:t>]</w:t>
          </w:r>
        </w:p>
      </w:docPartBody>
    </w:docPart>
    <w:docPart>
      <w:docPartPr>
        <w:name w:val="C0EF788CE6574E8480592AB761474506"/>
        <w:category>
          <w:name w:val="General"/>
          <w:gallery w:val="placeholder"/>
        </w:category>
        <w:types>
          <w:type w:val="bbPlcHdr"/>
        </w:types>
        <w:behaviors>
          <w:behavior w:val="content"/>
        </w:behaviors>
        <w:guid w:val="{8D68D356-94BC-4130-BB80-9E8B80D0805E}"/>
      </w:docPartPr>
      <w:docPartBody>
        <w:p w:rsidR="00A15348" w:rsidRDefault="00A15348">
          <w:pPr>
            <w:pStyle w:val="C0EF788CE6574E8480592AB761474506"/>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4701F3763D4944CA9FF8F04992BE13FC"/>
        <w:category>
          <w:name w:val="General"/>
          <w:gallery w:val="placeholder"/>
        </w:category>
        <w:types>
          <w:type w:val="bbPlcHdr"/>
        </w:types>
        <w:behaviors>
          <w:behavior w:val="content"/>
        </w:behaviors>
        <w:guid w:val="{BAC60DF7-A903-44B6-933A-601A9688EBEF}"/>
      </w:docPartPr>
      <w:docPartBody>
        <w:p w:rsidR="00A15348" w:rsidRDefault="00A15348">
          <w:pPr>
            <w:pStyle w:val="4701F3763D4944CA9FF8F04992BE13FC"/>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1E0B4297771746298A6EDAA4DA41FE5D"/>
        <w:category>
          <w:name w:val="General"/>
          <w:gallery w:val="placeholder"/>
        </w:category>
        <w:types>
          <w:type w:val="bbPlcHdr"/>
        </w:types>
        <w:behaviors>
          <w:behavior w:val="content"/>
        </w:behaviors>
        <w:guid w:val="{9A7BE235-71C6-4162-9BE3-F1427F4D1813}"/>
      </w:docPartPr>
      <w:docPartBody>
        <w:p w:rsidR="00A15348" w:rsidRDefault="00A15348">
          <w:pPr>
            <w:pStyle w:val="1E0B4297771746298A6EDAA4DA41FE5D"/>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0024A2E05AAB43EAA160F6FA8619D975"/>
        <w:category>
          <w:name w:val="General"/>
          <w:gallery w:val="placeholder"/>
        </w:category>
        <w:types>
          <w:type w:val="bbPlcHdr"/>
        </w:types>
        <w:behaviors>
          <w:behavior w:val="content"/>
        </w:behaviors>
        <w:guid w:val="{BBF0590B-3D61-47B5-A040-3D99C2EE17B8}"/>
      </w:docPartPr>
      <w:docPartBody>
        <w:p w:rsidR="00A15348" w:rsidRDefault="00A15348">
          <w:pPr>
            <w:pStyle w:val="0024A2E05AAB43EAA160F6FA8619D975"/>
          </w:pPr>
          <w:r w:rsidRPr="00EE6DB6">
            <w:rPr>
              <w:b/>
              <w:i/>
              <w:sz w:val="24"/>
            </w:rPr>
            <w:t>[</w:t>
          </w:r>
          <w:r w:rsidRPr="00A4244D">
            <w:rPr>
              <w:b/>
              <w:i/>
              <w:color w:val="808080" w:themeColor="background1" w:themeShade="80"/>
              <w:highlight w:val="yellow"/>
            </w:rPr>
            <w:t>choose for NU NR NS</w:t>
          </w:r>
          <w:r w:rsidRPr="00EE6DB6">
            <w:rPr>
              <w:b/>
              <w:i/>
            </w:rPr>
            <w:t>]</w:t>
          </w:r>
        </w:p>
      </w:docPartBody>
    </w:docPart>
    <w:docPart>
      <w:docPartPr>
        <w:name w:val="D156EA53440B4F8C87F9B192E496A538"/>
        <w:category>
          <w:name w:val="General"/>
          <w:gallery w:val="placeholder"/>
        </w:category>
        <w:types>
          <w:type w:val="bbPlcHdr"/>
        </w:types>
        <w:behaviors>
          <w:behavior w:val="content"/>
        </w:behaviors>
        <w:guid w:val="{7D81737F-A02D-48F9-B975-28DF5443BBF7}"/>
      </w:docPartPr>
      <w:docPartBody>
        <w:p w:rsidR="00A15348" w:rsidRDefault="00A15348">
          <w:pPr>
            <w:pStyle w:val="D156EA53440B4F8C87F9B192E496A538"/>
          </w:pPr>
          <w:r w:rsidRPr="00EA0047">
            <w:t>[</w:t>
          </w:r>
          <w:r w:rsidRPr="00EA0047">
            <w:rPr>
              <w:rStyle w:val="Tekstvantijdelijkeaanduiding"/>
              <w:rFonts w:eastAsiaTheme="majorEastAsia"/>
              <w:highlight w:val="yellow"/>
            </w:rPr>
            <w:t>Choose IFB/RFQ/RFP</w:t>
          </w:r>
          <w:r w:rsidRPr="00EA0047">
            <w:rPr>
              <w:rStyle w:val="Tekstvantijdelijkeaanduiding"/>
              <w:rFonts w:eastAsiaTheme="majorEastAsia"/>
            </w:rPr>
            <w:t>]</w:t>
          </w:r>
        </w:p>
      </w:docPartBody>
    </w:docPart>
    <w:docPart>
      <w:docPartPr>
        <w:name w:val="45BBF8641C2D4243AFD48B1EE97F198E"/>
        <w:category>
          <w:name w:val="General"/>
          <w:gallery w:val="placeholder"/>
        </w:category>
        <w:types>
          <w:type w:val="bbPlcHdr"/>
        </w:types>
        <w:behaviors>
          <w:behavior w:val="content"/>
        </w:behaviors>
        <w:guid w:val="{EA4D1A5B-7823-4F94-8448-5F0B3C891E69}"/>
      </w:docPartPr>
      <w:docPartBody>
        <w:p w:rsidR="00A15348" w:rsidRDefault="00A15348">
          <w:pPr>
            <w:pStyle w:val="45BBF8641C2D4243AFD48B1EE97F198E"/>
          </w:pPr>
          <w:r w:rsidRPr="00096F35">
            <w:rPr>
              <w:rStyle w:val="Tekstvantijdelijkeaanduiding"/>
              <w:rFonts w:eastAsiaTheme="majorEastAsia"/>
              <w:highlight w:val="yellow"/>
            </w:rPr>
            <w:t>[Pick Sec. Class]</w:t>
          </w:r>
        </w:p>
      </w:docPartBody>
    </w:docPart>
    <w:docPart>
      <w:docPartPr>
        <w:name w:val="2610A74D48194B1DAE422D45FE6FDCE8"/>
        <w:category>
          <w:name w:val="General"/>
          <w:gallery w:val="placeholder"/>
        </w:category>
        <w:types>
          <w:type w:val="bbPlcHdr"/>
        </w:types>
        <w:behaviors>
          <w:behavior w:val="content"/>
        </w:behaviors>
        <w:guid w:val="{B534CEF2-9A64-4FAB-9054-2671D53AD0B7}"/>
      </w:docPartPr>
      <w:docPartBody>
        <w:p w:rsidR="00A15348" w:rsidRDefault="00A15348">
          <w:pPr>
            <w:pStyle w:val="2610A74D48194B1DAE422D45FE6FDCE8"/>
          </w:pPr>
          <w:r w:rsidRPr="003D08D1">
            <w:rPr>
              <w:b/>
              <w:i/>
            </w:rPr>
            <w:t>[</w:t>
          </w:r>
          <w:r w:rsidRPr="00F7744D">
            <w:rPr>
              <w:b/>
              <w:i/>
              <w:color w:val="808080" w:themeColor="background1" w:themeShade="80"/>
              <w:highlight w:val="yellow"/>
            </w:rPr>
            <w:t>add</w:t>
          </w:r>
          <w:r w:rsidRPr="00F7744D">
            <w:rPr>
              <w:color w:val="808080" w:themeColor="background1" w:themeShade="80"/>
              <w:highlight w:val="yellow"/>
            </w:rPr>
            <w:t xml:space="preserve"> </w:t>
          </w:r>
          <w:r w:rsidRPr="00F7744D">
            <w:rPr>
              <w:b/>
              <w:i/>
              <w:color w:val="808080" w:themeColor="background1" w:themeShade="80"/>
              <w:highlight w:val="yellow"/>
            </w:rPr>
            <w:t>if contractor personnel require sec. clearance</w:t>
          </w:r>
          <w:r w:rsidRPr="003D08D1">
            <w:rPr>
              <w:b/>
              <w:i/>
            </w:rPr>
            <w:t>]</w:t>
          </w:r>
        </w:p>
      </w:docPartBody>
    </w:docPart>
    <w:docPart>
      <w:docPartPr>
        <w:name w:val="D7E6B44A68BF465A94F2402F002E26A4"/>
        <w:category>
          <w:name w:val="General"/>
          <w:gallery w:val="placeholder"/>
        </w:category>
        <w:types>
          <w:type w:val="bbPlcHdr"/>
        </w:types>
        <w:behaviors>
          <w:behavior w:val="content"/>
        </w:behaviors>
        <w:guid w:val="{78227ED8-6679-4975-A002-0FC25FF392C7}"/>
      </w:docPartPr>
      <w:docPartBody>
        <w:p w:rsidR="00A15348" w:rsidRDefault="00A15348">
          <w:pPr>
            <w:pStyle w:val="D7E6B44A68BF465A94F2402F002E26A4"/>
          </w:pPr>
          <w:r>
            <w:rPr>
              <w:rStyle w:val="Tekstvantijdelijkeaanduiding"/>
              <w:rFonts w:eastAsiaTheme="majorEastAsia"/>
              <w:b/>
              <w:highlight w:val="yellow"/>
            </w:rPr>
            <w:t>[Pick Sec. Class.]</w:t>
          </w:r>
          <w:r w:rsidRPr="00615525">
            <w:rPr>
              <w:rStyle w:val="Tekstvantijdelijkeaanduiding"/>
              <w:rFonts w:eastAsiaTheme="majorEastAsia"/>
              <w:b/>
              <w:highlight w:val="yellow"/>
            </w:rPr>
            <w:t>.</w:t>
          </w:r>
        </w:p>
      </w:docPartBody>
    </w:docPart>
    <w:docPart>
      <w:docPartPr>
        <w:name w:val="336B5DF9AEDB4BF48556E7BC6A9BE30E"/>
        <w:category>
          <w:name w:val="General"/>
          <w:gallery w:val="placeholder"/>
        </w:category>
        <w:types>
          <w:type w:val="bbPlcHdr"/>
        </w:types>
        <w:behaviors>
          <w:behavior w:val="content"/>
        </w:behaviors>
        <w:guid w:val="{373C7BF5-738E-4774-A239-851DF9F2CF15}"/>
      </w:docPartPr>
      <w:docPartBody>
        <w:p w:rsidR="00A15348" w:rsidRDefault="00A15348">
          <w:pPr>
            <w:pStyle w:val="336B5DF9AEDB4BF48556E7BC6A9BE30E"/>
          </w:pPr>
          <w:r w:rsidRPr="003D08D1">
            <w:rPr>
              <w:b/>
              <w:i/>
            </w:rPr>
            <w:t>[</w:t>
          </w:r>
          <w:r w:rsidRPr="003D374D">
            <w:rPr>
              <w:b/>
              <w:i/>
              <w:color w:val="808080" w:themeColor="background1" w:themeShade="80"/>
              <w:highlight w:val="yellow"/>
            </w:rPr>
            <w:t>add</w:t>
          </w:r>
          <w:r w:rsidRPr="003D374D">
            <w:rPr>
              <w:color w:val="808080" w:themeColor="background1" w:themeShade="80"/>
              <w:highlight w:val="yellow"/>
            </w:rPr>
            <w:t xml:space="preserve"> </w:t>
          </w:r>
          <w:r w:rsidRPr="003D374D">
            <w:rPr>
              <w:b/>
              <w:i/>
              <w:color w:val="808080" w:themeColor="background1" w:themeShade="80"/>
              <w:highlight w:val="yellow"/>
            </w:rPr>
            <w:t>if contractor is req. to handle classified mat.</w:t>
          </w:r>
          <w:r w:rsidRPr="003D08D1">
            <w:rPr>
              <w:b/>
              <w:i/>
            </w:rPr>
            <w:t>]</w:t>
          </w:r>
        </w:p>
      </w:docPartBody>
    </w:docPart>
    <w:docPart>
      <w:docPartPr>
        <w:name w:val="D9193A93A70946DBBBC026828489A9A0"/>
        <w:category>
          <w:name w:val="General"/>
          <w:gallery w:val="placeholder"/>
        </w:category>
        <w:types>
          <w:type w:val="bbPlcHdr"/>
        </w:types>
        <w:behaviors>
          <w:behavior w:val="content"/>
        </w:behaviors>
        <w:guid w:val="{3BC50696-70F7-4BA3-9F9E-9DB8F38EE338}"/>
      </w:docPartPr>
      <w:docPartBody>
        <w:p w:rsidR="00A15348" w:rsidRDefault="00A15348">
          <w:pPr>
            <w:pStyle w:val="D9193A93A70946DBBBC026828489A9A0"/>
          </w:pPr>
          <w:r>
            <w:rPr>
              <w:rStyle w:val="Tekstvantijdelijkeaanduiding"/>
              <w:rFonts w:eastAsiaTheme="majorEastAsia"/>
              <w:b/>
              <w:highlight w:val="yellow"/>
            </w:rPr>
            <w:t>[Pick Sec. Class.]</w:t>
          </w:r>
          <w:r w:rsidRPr="00615525">
            <w:rPr>
              <w:rStyle w:val="Tekstvantijdelijkeaanduiding"/>
              <w:rFonts w:eastAsiaTheme="majorEastAsia"/>
              <w:b/>
              <w:highlight w:val="yellow"/>
            </w:rPr>
            <w:t>.</w:t>
          </w:r>
        </w:p>
      </w:docPartBody>
    </w:docPart>
    <w:docPart>
      <w:docPartPr>
        <w:name w:val="8A636965C5504B85A1C213641772526D"/>
        <w:category>
          <w:name w:val="General"/>
          <w:gallery w:val="placeholder"/>
        </w:category>
        <w:types>
          <w:type w:val="bbPlcHdr"/>
        </w:types>
        <w:behaviors>
          <w:behavior w:val="content"/>
        </w:behaviors>
        <w:guid w:val="{5F188264-AEC6-44FB-A2C5-DBD5C82CC55D}"/>
      </w:docPartPr>
      <w:docPartBody>
        <w:p w:rsidR="00A15348" w:rsidRDefault="00A15348">
          <w:pPr>
            <w:pStyle w:val="8A636965C5504B85A1C213641772526D"/>
          </w:pPr>
          <w:r w:rsidRPr="000F6025">
            <w:rPr>
              <w:rStyle w:val="Tekstvantijdelijkeaanduiding"/>
              <w:rFonts w:eastAsiaTheme="majorEastAsia"/>
            </w:rPr>
            <w:t>[</w:t>
          </w:r>
          <w:r w:rsidRPr="000F6025">
            <w:rPr>
              <w:rStyle w:val="Tekstvantijdelijkeaanduiding"/>
              <w:rFonts w:eastAsiaTheme="majorEastAsia"/>
              <w:highlight w:val="yellow"/>
            </w:rPr>
            <w:t>Pick Sec. Class.</w:t>
          </w:r>
          <w:r w:rsidRPr="000F6025">
            <w:rPr>
              <w:rStyle w:val="Tekstvantijdelijkeaanduiding"/>
              <w:rFonts w:eastAsiaTheme="majorEastAsia"/>
            </w:rPr>
            <w:t>]</w:t>
          </w:r>
        </w:p>
      </w:docPartBody>
    </w:docPart>
    <w:docPart>
      <w:docPartPr>
        <w:name w:val="AFA673157CEB444FBEA6655EA514DF68"/>
        <w:category>
          <w:name w:val="General"/>
          <w:gallery w:val="placeholder"/>
        </w:category>
        <w:types>
          <w:type w:val="bbPlcHdr"/>
        </w:types>
        <w:behaviors>
          <w:behavior w:val="content"/>
        </w:behaviors>
        <w:guid w:val="{A8205E3C-31D6-4866-9CD1-863678872504}"/>
      </w:docPartPr>
      <w:docPartBody>
        <w:p w:rsidR="00A15348" w:rsidRDefault="00A15348">
          <w:pPr>
            <w:pStyle w:val="AFA673157CEB444FBEA6655EA514DF68"/>
          </w:pPr>
          <w:r w:rsidRPr="00DA678C">
            <w:rPr>
              <w:b/>
              <w:i/>
            </w:rPr>
            <w:t>[</w:t>
          </w:r>
          <w:r w:rsidRPr="00DA678C">
            <w:rPr>
              <w:b/>
              <w:i/>
              <w:color w:val="808080" w:themeColor="background1" w:themeShade="80"/>
              <w:highlight w:val="yellow"/>
            </w:rPr>
            <w:t xml:space="preserve">Add if </w:t>
          </w:r>
          <w:r>
            <w:rPr>
              <w:b/>
              <w:i/>
              <w:color w:val="808080" w:themeColor="background1" w:themeShade="80"/>
              <w:highlight w:val="yellow"/>
            </w:rPr>
            <w:t>contractor</w:t>
          </w:r>
          <w:r w:rsidRPr="00DA678C">
            <w:rPr>
              <w:b/>
              <w:i/>
              <w:color w:val="808080" w:themeColor="background1" w:themeShade="80"/>
              <w:highlight w:val="yellow"/>
            </w:rPr>
            <w:t xml:space="preserve"> require to hold or generate NR information</w:t>
          </w:r>
          <w:r w:rsidRPr="00DA678C">
            <w:rPr>
              <w:b/>
              <w:i/>
              <w:highlight w:val="yellow"/>
            </w:rPr>
            <w:t>]</w:t>
          </w:r>
        </w:p>
      </w:docPartBody>
    </w:docPart>
    <w:docPart>
      <w:docPartPr>
        <w:name w:val="B0BD0A2279A64A229B44EF2E22293946"/>
        <w:category>
          <w:name w:val="General"/>
          <w:gallery w:val="placeholder"/>
        </w:category>
        <w:types>
          <w:type w:val="bbPlcHdr"/>
        </w:types>
        <w:behaviors>
          <w:behavior w:val="content"/>
        </w:behaviors>
        <w:guid w:val="{B7F4300C-2533-48D1-ABD0-052E1627E960}"/>
      </w:docPartPr>
      <w:docPartBody>
        <w:p w:rsidR="00A15348" w:rsidRDefault="00A15348">
          <w:pPr>
            <w:pStyle w:val="B0BD0A2279A64A229B44EF2E22293946"/>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C7D2B1B8B86F4A79969AB02EF7F02364"/>
        <w:category>
          <w:name w:val="General"/>
          <w:gallery w:val="placeholder"/>
        </w:category>
        <w:types>
          <w:type w:val="bbPlcHdr"/>
        </w:types>
        <w:behaviors>
          <w:behavior w:val="content"/>
        </w:behaviors>
        <w:guid w:val="{0C8DBA0C-FBDF-4263-97C0-84E0EC92DEFA}"/>
      </w:docPartPr>
      <w:docPartBody>
        <w:p w:rsidR="00A15348" w:rsidRDefault="00A15348">
          <w:pPr>
            <w:pStyle w:val="C7D2B1B8B86F4A79969AB02EF7F02364"/>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E9C0C3084D1B4797BAF8954DD3295337"/>
        <w:category>
          <w:name w:val="General"/>
          <w:gallery w:val="placeholder"/>
        </w:category>
        <w:types>
          <w:type w:val="bbPlcHdr"/>
        </w:types>
        <w:behaviors>
          <w:behavior w:val="content"/>
        </w:behaviors>
        <w:guid w:val="{A5DD91D9-9DE5-4577-B344-642CCC19B1A9}"/>
      </w:docPartPr>
      <w:docPartBody>
        <w:p w:rsidR="00A15348" w:rsidRDefault="00A15348">
          <w:pPr>
            <w:pStyle w:val="E9C0C3084D1B4797BAF8954DD3295337"/>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9EA4FAAF1E6F431F8DBDA64848DC7EC3"/>
        <w:category>
          <w:name w:val="General"/>
          <w:gallery w:val="placeholder"/>
        </w:category>
        <w:types>
          <w:type w:val="bbPlcHdr"/>
        </w:types>
        <w:behaviors>
          <w:behavior w:val="content"/>
        </w:behaviors>
        <w:guid w:val="{CAD42C1B-82AE-442C-B304-3FCB2C19E656}"/>
      </w:docPartPr>
      <w:docPartBody>
        <w:p w:rsidR="00A15348" w:rsidRDefault="00A15348">
          <w:pPr>
            <w:pStyle w:val="9EA4FAAF1E6F431F8DBDA64848DC7EC3"/>
          </w:pPr>
          <w:r>
            <w:t>[</w:t>
          </w:r>
          <w:r>
            <w:rPr>
              <w:rStyle w:val="Tekstvantijdelijkeaanduiding"/>
              <w:highlight w:val="yellow"/>
            </w:rPr>
            <w:t>Choose IFB/RFQ/RFP</w:t>
          </w:r>
          <w:r>
            <w:rPr>
              <w:rStyle w:val="Tekstvantijdelijkeaanduiding"/>
            </w:rPr>
            <w:t>]</w:t>
          </w:r>
        </w:p>
      </w:docPartBody>
    </w:docPart>
    <w:docPart>
      <w:docPartPr>
        <w:name w:val="5BDBAF8586B54405846EEC5294B169DD"/>
        <w:category>
          <w:name w:val="General"/>
          <w:gallery w:val="placeholder"/>
        </w:category>
        <w:types>
          <w:type w:val="bbPlcHdr"/>
        </w:types>
        <w:behaviors>
          <w:behavior w:val="content"/>
        </w:behaviors>
        <w:guid w:val="{D12B9DA3-ED98-4FF7-9210-25282699B425}"/>
      </w:docPartPr>
      <w:docPartBody>
        <w:p w:rsidR="00A15348" w:rsidRDefault="00A15348">
          <w:pPr>
            <w:pStyle w:val="5BDBAF8586B54405846EEC5294B169DD"/>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BDC28A1A69DD4F00A7647FEEFA195DDD"/>
        <w:category>
          <w:name w:val="General"/>
          <w:gallery w:val="placeholder"/>
        </w:category>
        <w:types>
          <w:type w:val="bbPlcHdr"/>
        </w:types>
        <w:behaviors>
          <w:behavior w:val="content"/>
        </w:behaviors>
        <w:guid w:val="{104D447E-02DD-4446-9196-64F91BA9B140}"/>
      </w:docPartPr>
      <w:docPartBody>
        <w:p w:rsidR="00A15348" w:rsidRDefault="00A15348">
          <w:pPr>
            <w:pStyle w:val="BDC28A1A69DD4F00A7647FEEFA195DDD"/>
          </w:pPr>
          <w:r w:rsidRPr="00BA305F">
            <w:rPr>
              <w:rStyle w:val="Tekstvantijdelijkeaanduiding"/>
              <w:b/>
            </w:rPr>
            <w:t>[</w:t>
          </w:r>
          <w:r w:rsidRPr="00BA305F">
            <w:rPr>
              <w:rStyle w:val="Tekstvantijdelijkeaanduiding"/>
              <w:b/>
              <w:highlight w:val="yellow"/>
            </w:rPr>
            <w:t>Choose ICB/BOA+ or BOA</w:t>
          </w:r>
          <w:r w:rsidRPr="00BA305F">
            <w:rPr>
              <w:rStyle w:val="Tekstvantijdelijkeaanduiding"/>
              <w:b/>
            </w:rPr>
            <w:t>]</w:t>
          </w:r>
        </w:p>
      </w:docPartBody>
    </w:docPart>
    <w:docPart>
      <w:docPartPr>
        <w:name w:val="72D73FD7F6824553AF0751F589CA8DD4"/>
        <w:category>
          <w:name w:val="General"/>
          <w:gallery w:val="placeholder"/>
        </w:category>
        <w:types>
          <w:type w:val="bbPlcHdr"/>
        </w:types>
        <w:behaviors>
          <w:behavior w:val="content"/>
        </w:behaviors>
        <w:guid w:val="{688775D9-5A14-4DBA-8709-74CC82E300E0}"/>
      </w:docPartPr>
      <w:docPartBody>
        <w:p w:rsidR="00A15348" w:rsidRDefault="00A15348">
          <w:pPr>
            <w:pStyle w:val="72D73FD7F6824553AF0751F589CA8DD4"/>
          </w:pPr>
          <w:r>
            <w:t>[</w:t>
          </w:r>
          <w:r>
            <w:rPr>
              <w:rStyle w:val="Tekstvantijdelijkeaanduiding"/>
              <w:highlight w:val="yellow"/>
            </w:rPr>
            <w:t>Choose IFB/RFQ/RFP</w:t>
          </w:r>
          <w:r>
            <w:rPr>
              <w:rStyle w:val="Tekstvantijdelijkeaanduiding"/>
            </w:rPr>
            <w:t>]</w:t>
          </w:r>
        </w:p>
      </w:docPartBody>
    </w:docPart>
    <w:docPart>
      <w:docPartPr>
        <w:name w:val="B518974A66234D049B5E0C52CE269DF8"/>
        <w:category>
          <w:name w:val="General"/>
          <w:gallery w:val="placeholder"/>
        </w:category>
        <w:types>
          <w:type w:val="bbPlcHdr"/>
        </w:types>
        <w:behaviors>
          <w:behavior w:val="content"/>
        </w:behaviors>
        <w:guid w:val="{3E4719E1-54C9-4ADC-8DB2-A21866F80C1D}"/>
      </w:docPartPr>
      <w:docPartBody>
        <w:p w:rsidR="00A15348" w:rsidRDefault="00A15348">
          <w:pPr>
            <w:pStyle w:val="B518974A66234D049B5E0C52CE269DF8"/>
          </w:pPr>
          <w:r>
            <w:t>[</w:t>
          </w:r>
          <w:r>
            <w:rPr>
              <w:rStyle w:val="Tekstvantijdelijkeaanduiding"/>
              <w:highlight w:val="yellow"/>
            </w:rPr>
            <w:t>Choose IFB/RFQ/RFP</w:t>
          </w:r>
          <w:r>
            <w:rPr>
              <w:rStyle w:val="Tekstvantijdelijkeaanduiding"/>
            </w:rPr>
            <w:t>]</w:t>
          </w:r>
        </w:p>
      </w:docPartBody>
    </w:docPart>
    <w:docPart>
      <w:docPartPr>
        <w:name w:val="38F05809355045F48F6D8AC0B9003993"/>
        <w:category>
          <w:name w:val="General"/>
          <w:gallery w:val="placeholder"/>
        </w:category>
        <w:types>
          <w:type w:val="bbPlcHdr"/>
        </w:types>
        <w:behaviors>
          <w:behavior w:val="content"/>
        </w:behaviors>
        <w:guid w:val="{C1D04F64-0DEE-42B9-8FE3-8CA87BA80129}"/>
      </w:docPartPr>
      <w:docPartBody>
        <w:p w:rsidR="00A15348" w:rsidRDefault="00A15348">
          <w:pPr>
            <w:pStyle w:val="38F05809355045F48F6D8AC0B9003993"/>
          </w:pPr>
          <w:r>
            <w:t>[</w:t>
          </w:r>
          <w:r>
            <w:rPr>
              <w:rStyle w:val="Tekstvantijdelijkeaanduiding"/>
              <w:highlight w:val="yellow"/>
            </w:rPr>
            <w:t>Choose IFB/RFQ/RFP</w:t>
          </w:r>
          <w:r>
            <w:rPr>
              <w:rStyle w:val="Tekstvantijdelijkeaanduiding"/>
            </w:rPr>
            <w:t>]</w:t>
          </w:r>
        </w:p>
      </w:docPartBody>
    </w:docPart>
    <w:docPart>
      <w:docPartPr>
        <w:name w:val="BD8C4B6A08744ED3810F3D246E9C6F34"/>
        <w:category>
          <w:name w:val="General"/>
          <w:gallery w:val="placeholder"/>
        </w:category>
        <w:types>
          <w:type w:val="bbPlcHdr"/>
        </w:types>
        <w:behaviors>
          <w:behavior w:val="content"/>
        </w:behaviors>
        <w:guid w:val="{3A29F350-9C2D-41DE-BE1A-ABCFC128C511}"/>
      </w:docPartPr>
      <w:docPartBody>
        <w:p w:rsidR="00A15348" w:rsidRDefault="00A15348">
          <w:pPr>
            <w:pStyle w:val="BD8C4B6A08744ED3810F3D246E9C6F34"/>
          </w:pPr>
          <w:r>
            <w:t>[</w:t>
          </w:r>
          <w:r>
            <w:rPr>
              <w:rStyle w:val="Tekstvantijdelijkeaanduiding"/>
              <w:highlight w:val="yellow"/>
            </w:rPr>
            <w:t>Choose IFB/RFQ/RFP</w:t>
          </w:r>
          <w:r>
            <w:rPr>
              <w:rStyle w:val="Tekstvantijdelijkeaanduiding"/>
            </w:rPr>
            <w:t>]</w:t>
          </w:r>
        </w:p>
      </w:docPartBody>
    </w:docPart>
    <w:docPart>
      <w:docPartPr>
        <w:name w:val="E46DE2170D3445FCBF35F4501F79F0FB"/>
        <w:category>
          <w:name w:val="General"/>
          <w:gallery w:val="placeholder"/>
        </w:category>
        <w:types>
          <w:type w:val="bbPlcHdr"/>
        </w:types>
        <w:behaviors>
          <w:behavior w:val="content"/>
        </w:behaviors>
        <w:guid w:val="{61523DF7-ADE1-43E6-8FD3-2D51603DCCDD}"/>
      </w:docPartPr>
      <w:docPartBody>
        <w:p w:rsidR="00A15348" w:rsidRDefault="00A15348">
          <w:pPr>
            <w:pStyle w:val="E46DE2170D3445FCBF35F4501F79F0FB"/>
          </w:pPr>
          <w:r w:rsidRPr="00151036">
            <w:rPr>
              <w:rStyle w:val="Tekstvantijdelijkeaanduiding"/>
            </w:rPr>
            <w:t>[</w:t>
          </w:r>
          <w:r w:rsidRPr="00151036">
            <w:rPr>
              <w:rStyle w:val="Tekstvantijdelijkeaanduiding"/>
              <w:highlight w:val="yellow"/>
            </w:rPr>
            <w:t>31</w:t>
          </w:r>
          <w:r w:rsidRPr="00151036">
            <w:rPr>
              <w:rStyle w:val="Tekstvantijdelijkeaanduiding"/>
            </w:rPr>
            <w:t>]</w:t>
          </w:r>
        </w:p>
      </w:docPartBody>
    </w:docPart>
    <w:docPart>
      <w:docPartPr>
        <w:name w:val="63E2E6F8A6504F15BB025EC980B2AD44"/>
        <w:category>
          <w:name w:val="General"/>
          <w:gallery w:val="placeholder"/>
        </w:category>
        <w:types>
          <w:type w:val="bbPlcHdr"/>
        </w:types>
        <w:behaviors>
          <w:behavior w:val="content"/>
        </w:behaviors>
        <w:guid w:val="{D3A0B338-A727-4715-BBBF-78F07EB662D7}"/>
      </w:docPartPr>
      <w:docPartBody>
        <w:p w:rsidR="00A15348" w:rsidRDefault="00A15348">
          <w:pPr>
            <w:pStyle w:val="63E2E6F8A6504F15BB025EC980B2AD44"/>
          </w:pPr>
          <w:r w:rsidRPr="009E26B5">
            <w:rPr>
              <w:b/>
            </w:rPr>
            <w:t>[</w:t>
          </w:r>
          <w:r w:rsidRPr="009E26B5">
            <w:rPr>
              <w:rStyle w:val="Tekstvantijdelijkeaanduiding"/>
              <w:rFonts w:eastAsiaTheme="majorEastAsia"/>
              <w:b/>
              <w:highlight w:val="yellow"/>
            </w:rPr>
            <w:t>Choose IFB/RFQ/RFP</w:t>
          </w:r>
          <w:r w:rsidRPr="009E26B5">
            <w:rPr>
              <w:rStyle w:val="Tekstvantijdelijkeaanduiding"/>
              <w:rFonts w:eastAsiaTheme="majorEastAsia"/>
              <w:b/>
            </w:rPr>
            <w:t>]</w:t>
          </w:r>
        </w:p>
      </w:docPartBody>
    </w:docPart>
    <w:docPart>
      <w:docPartPr>
        <w:name w:val="3A299143D0714E10BE896784EDEE480A"/>
        <w:category>
          <w:name w:val="General"/>
          <w:gallery w:val="placeholder"/>
        </w:category>
        <w:types>
          <w:type w:val="bbPlcHdr"/>
        </w:types>
        <w:behaviors>
          <w:behavior w:val="content"/>
        </w:behaviors>
        <w:guid w:val="{562B799F-495C-4847-99F4-D2327841D395}"/>
      </w:docPartPr>
      <w:docPartBody>
        <w:p w:rsidR="00A15348" w:rsidRDefault="00A15348">
          <w:pPr>
            <w:pStyle w:val="3A299143D0714E10BE896784EDEE480A"/>
          </w:pPr>
          <w:r w:rsidRPr="00EC10CD">
            <w:rPr>
              <w:rFonts w:ascii="Arial Bold" w:hAnsi="Arial Bold"/>
              <w:b/>
            </w:rPr>
            <w:t>[</w:t>
          </w:r>
          <w:r w:rsidRPr="00EC10CD">
            <w:rPr>
              <w:rStyle w:val="Tekstvantijdelijkeaanduiding"/>
              <w:rFonts w:ascii="Arial Bold" w:hAnsi="Arial Bold"/>
              <w:b/>
              <w:highlight w:val="yellow"/>
            </w:rPr>
            <w:t>Click to enter a date</w:t>
          </w:r>
          <w:r w:rsidRPr="00EC10CD">
            <w:rPr>
              <w:rStyle w:val="Tekstvantijdelijkeaanduiding"/>
              <w:rFonts w:ascii="Arial Bold" w:hAnsi="Arial Bold"/>
              <w:b/>
            </w:rPr>
            <w:t>]</w:t>
          </w:r>
        </w:p>
      </w:docPartBody>
    </w:docPart>
    <w:docPart>
      <w:docPartPr>
        <w:name w:val="DD0270F109FE4053858107F393A65FD8"/>
        <w:category>
          <w:name w:val="General"/>
          <w:gallery w:val="placeholder"/>
        </w:category>
        <w:types>
          <w:type w:val="bbPlcHdr"/>
        </w:types>
        <w:behaviors>
          <w:behavior w:val="content"/>
        </w:behaviors>
        <w:guid w:val="{44D2FE33-A10F-47B6-B0A0-16937B2A49BB}"/>
      </w:docPartPr>
      <w:docPartBody>
        <w:p w:rsidR="00A15348" w:rsidRDefault="00A15348">
          <w:pPr>
            <w:pStyle w:val="DD0270F109FE4053858107F393A65FD8"/>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451238210FAD4FA5BBB559D6D463238C"/>
        <w:category>
          <w:name w:val="General"/>
          <w:gallery w:val="placeholder"/>
        </w:category>
        <w:types>
          <w:type w:val="bbPlcHdr"/>
        </w:types>
        <w:behaviors>
          <w:behavior w:val="content"/>
        </w:behaviors>
        <w:guid w:val="{A9F1E718-7A19-4AB2-8624-0401B3949381}"/>
      </w:docPartPr>
      <w:docPartBody>
        <w:p w:rsidR="00A15348" w:rsidRDefault="00A15348">
          <w:pPr>
            <w:pStyle w:val="451238210FAD4FA5BBB559D6D463238C"/>
          </w:pPr>
          <w:r>
            <w:t>[</w:t>
          </w:r>
          <w:r>
            <w:rPr>
              <w:rStyle w:val="Tekstvantijdelijkeaanduiding"/>
              <w:highlight w:val="yellow"/>
            </w:rPr>
            <w:t>Choose IFB/RFQ/RFP</w:t>
          </w:r>
          <w:r>
            <w:rPr>
              <w:rStyle w:val="Tekstvantijdelijkeaanduiding"/>
            </w:rPr>
            <w:t>]</w:t>
          </w:r>
        </w:p>
      </w:docPartBody>
    </w:docPart>
    <w:docPart>
      <w:docPartPr>
        <w:name w:val="4026C8B7CCF54DADA12EE3918829CBDD"/>
        <w:category>
          <w:name w:val="General"/>
          <w:gallery w:val="placeholder"/>
        </w:category>
        <w:types>
          <w:type w:val="bbPlcHdr"/>
        </w:types>
        <w:behaviors>
          <w:behavior w:val="content"/>
        </w:behaviors>
        <w:guid w:val="{AC2037B3-FEA0-4021-9E52-4F80E08B9B43}"/>
      </w:docPartPr>
      <w:docPartBody>
        <w:p w:rsidR="00A15348" w:rsidRDefault="00A15348">
          <w:pPr>
            <w:pStyle w:val="4026C8B7CCF54DADA12EE3918829CBDD"/>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07BA2DE99591455DB250201799E1C0CE"/>
        <w:category>
          <w:name w:val="General"/>
          <w:gallery w:val="placeholder"/>
        </w:category>
        <w:types>
          <w:type w:val="bbPlcHdr"/>
        </w:types>
        <w:behaviors>
          <w:behavior w:val="content"/>
        </w:behaviors>
        <w:guid w:val="{5DEF3B8A-73CE-464C-88BD-903C292DC467}"/>
      </w:docPartPr>
      <w:docPartBody>
        <w:p w:rsidR="00A15348" w:rsidRDefault="00A15348">
          <w:pPr>
            <w:pStyle w:val="07BA2DE99591455DB250201799E1C0CE"/>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BB166B584A29431A8FED936D1EDC3E1F"/>
        <w:category>
          <w:name w:val="General"/>
          <w:gallery w:val="placeholder"/>
        </w:category>
        <w:types>
          <w:type w:val="bbPlcHdr"/>
        </w:types>
        <w:behaviors>
          <w:behavior w:val="content"/>
        </w:behaviors>
        <w:guid w:val="{78407234-C9F6-4933-A1B5-ACED7E050525}"/>
      </w:docPartPr>
      <w:docPartBody>
        <w:p w:rsidR="00A15348" w:rsidRDefault="00A15348">
          <w:pPr>
            <w:pStyle w:val="BB166B584A29431A8FED936D1EDC3E1F"/>
          </w:pPr>
          <w:r>
            <w:rPr>
              <w:rStyle w:val="Tekstvantijdelijkeaanduiding"/>
            </w:rPr>
            <w:t>[</w:t>
          </w:r>
          <w:r w:rsidRPr="005B52AA">
            <w:rPr>
              <w:rStyle w:val="Tekstvantijdelijkeaanduiding"/>
              <w:highlight w:val="yellow"/>
            </w:rPr>
            <w:t>NAME, TITLE</w:t>
          </w:r>
          <w:r>
            <w:rPr>
              <w:rStyle w:val="Tekstvantijdelijkeaanduiding"/>
            </w:rPr>
            <w:t>]</w:t>
          </w:r>
        </w:p>
      </w:docPartBody>
    </w:docPart>
    <w:docPart>
      <w:docPartPr>
        <w:name w:val="FD43F8D54E55419EA04D51AAAD5D8410"/>
        <w:category>
          <w:name w:val="General"/>
          <w:gallery w:val="placeholder"/>
        </w:category>
        <w:types>
          <w:type w:val="bbPlcHdr"/>
        </w:types>
        <w:behaviors>
          <w:behavior w:val="content"/>
        </w:behaviors>
        <w:guid w:val="{7E21647A-550D-4E6B-B1D9-4DB099720257}"/>
      </w:docPartPr>
      <w:docPartBody>
        <w:p w:rsidR="00A15348" w:rsidRDefault="00A15348">
          <w:pPr>
            <w:pStyle w:val="FD43F8D54E55419EA04D51AAAD5D8410"/>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1751C4CF236749FB905264D0D6A03005"/>
        <w:category>
          <w:name w:val="General"/>
          <w:gallery w:val="placeholder"/>
        </w:category>
        <w:types>
          <w:type w:val="bbPlcHdr"/>
        </w:types>
        <w:behaviors>
          <w:behavior w:val="content"/>
        </w:behaviors>
        <w:guid w:val="{8484581F-8FC9-40CF-B2C6-0C736E50B341}"/>
      </w:docPartPr>
      <w:docPartBody>
        <w:p w:rsidR="00A15348" w:rsidRDefault="00A15348">
          <w:pPr>
            <w:pStyle w:val="1751C4CF236749FB905264D0D6A03005"/>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F25272F3B5714EEDBABE805BF2D2E805"/>
        <w:category>
          <w:name w:val="General"/>
          <w:gallery w:val="placeholder"/>
        </w:category>
        <w:types>
          <w:type w:val="bbPlcHdr"/>
        </w:types>
        <w:behaviors>
          <w:behavior w:val="content"/>
        </w:behaviors>
        <w:guid w:val="{144FE150-2B5A-4D33-8169-35EFBE838B10}"/>
      </w:docPartPr>
      <w:docPartBody>
        <w:p w:rsidR="00A15348" w:rsidRDefault="00A15348">
          <w:pPr>
            <w:pStyle w:val="F25272F3B5714EEDBABE805BF2D2E805"/>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E9BBD446D1D64D51B5DE1129D922CC75"/>
        <w:category>
          <w:name w:val="General"/>
          <w:gallery w:val="placeholder"/>
        </w:category>
        <w:types>
          <w:type w:val="bbPlcHdr"/>
        </w:types>
        <w:behaviors>
          <w:behavior w:val="content"/>
        </w:behaviors>
        <w:guid w:val="{73E6B0EC-6C90-4D9D-8285-E138A9A6CFA2}"/>
      </w:docPartPr>
      <w:docPartBody>
        <w:p w:rsidR="00A15348" w:rsidRDefault="00A15348">
          <w:pPr>
            <w:pStyle w:val="E9BBD446D1D64D51B5DE1129D922CC75"/>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8512246F6A834BEA88841DE625FEF8D4"/>
        <w:category>
          <w:name w:val="General"/>
          <w:gallery w:val="placeholder"/>
        </w:category>
        <w:types>
          <w:type w:val="bbPlcHdr"/>
        </w:types>
        <w:behaviors>
          <w:behavior w:val="content"/>
        </w:behaviors>
        <w:guid w:val="{B522176C-9CEE-410B-BF5B-6D585F23465C}"/>
      </w:docPartPr>
      <w:docPartBody>
        <w:p w:rsidR="00A15348" w:rsidRDefault="00A15348">
          <w:pPr>
            <w:pStyle w:val="8512246F6A834BEA88841DE625FEF8D4"/>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74BA4E66CFA84EDDB92738FF1767BFAC"/>
        <w:category>
          <w:name w:val="General"/>
          <w:gallery w:val="placeholder"/>
        </w:category>
        <w:types>
          <w:type w:val="bbPlcHdr"/>
        </w:types>
        <w:behaviors>
          <w:behavior w:val="content"/>
        </w:behaviors>
        <w:guid w:val="{E3247182-7651-40B2-A37D-9BE9F0B27A0E}"/>
      </w:docPartPr>
      <w:docPartBody>
        <w:p w:rsidR="00A15348" w:rsidRDefault="00A15348">
          <w:pPr>
            <w:pStyle w:val="74BA4E66CFA84EDDB92738FF1767BFAC"/>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0BB3D546CD28448AB4EE7BE40834CE05"/>
        <w:category>
          <w:name w:val="General"/>
          <w:gallery w:val="placeholder"/>
        </w:category>
        <w:types>
          <w:type w:val="bbPlcHdr"/>
        </w:types>
        <w:behaviors>
          <w:behavior w:val="content"/>
        </w:behaviors>
        <w:guid w:val="{6F92A808-F76C-4B52-B81B-1AE433219674}"/>
      </w:docPartPr>
      <w:docPartBody>
        <w:p w:rsidR="00A15348" w:rsidRDefault="00A15348">
          <w:pPr>
            <w:pStyle w:val="0BB3D546CD28448AB4EE7BE40834CE05"/>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0148EFEFDBE14B4FBC7F683501B77148"/>
        <w:category>
          <w:name w:val="General"/>
          <w:gallery w:val="placeholder"/>
        </w:category>
        <w:types>
          <w:type w:val="bbPlcHdr"/>
        </w:types>
        <w:behaviors>
          <w:behavior w:val="content"/>
        </w:behaviors>
        <w:guid w:val="{DA1F2309-FB7C-48AB-B325-F8545673C88C}"/>
      </w:docPartPr>
      <w:docPartBody>
        <w:p w:rsidR="00A15348" w:rsidRDefault="00A15348">
          <w:pPr>
            <w:pStyle w:val="0148EFEFDBE14B4FBC7F683501B77148"/>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B0A62A7506ED46389008421622B33BCB"/>
        <w:category>
          <w:name w:val="General"/>
          <w:gallery w:val="placeholder"/>
        </w:category>
        <w:types>
          <w:type w:val="bbPlcHdr"/>
        </w:types>
        <w:behaviors>
          <w:behavior w:val="content"/>
        </w:behaviors>
        <w:guid w:val="{6E49E940-9943-456C-B958-900B29F28CA5}"/>
      </w:docPartPr>
      <w:docPartBody>
        <w:p w:rsidR="00A15348" w:rsidRDefault="00A15348">
          <w:pPr>
            <w:pStyle w:val="B0A62A7506ED46389008421622B33BCB"/>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C878268832404245A402F03A383DDD6E"/>
        <w:category>
          <w:name w:val="General"/>
          <w:gallery w:val="placeholder"/>
        </w:category>
        <w:types>
          <w:type w:val="bbPlcHdr"/>
        </w:types>
        <w:behaviors>
          <w:behavior w:val="content"/>
        </w:behaviors>
        <w:guid w:val="{8906FF4C-64F2-4BA3-A280-A96AC8FE4B88}"/>
      </w:docPartPr>
      <w:docPartBody>
        <w:p w:rsidR="00A15348" w:rsidRDefault="00A15348">
          <w:pPr>
            <w:pStyle w:val="C878268832404245A402F03A383DDD6E"/>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5437382393B14439A29CF626F2E2B711"/>
        <w:category>
          <w:name w:val="General"/>
          <w:gallery w:val="placeholder"/>
        </w:category>
        <w:types>
          <w:type w:val="bbPlcHdr"/>
        </w:types>
        <w:behaviors>
          <w:behavior w:val="content"/>
        </w:behaviors>
        <w:guid w:val="{34746B2C-4CCC-491D-B5D4-FCAF0FE41DF3}"/>
      </w:docPartPr>
      <w:docPartBody>
        <w:p w:rsidR="00A15348" w:rsidRDefault="00A15348">
          <w:pPr>
            <w:pStyle w:val="5437382393B14439A29CF626F2E2B711"/>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2241228E378948739A2222738B0FBF11"/>
        <w:category>
          <w:name w:val="General"/>
          <w:gallery w:val="placeholder"/>
        </w:category>
        <w:types>
          <w:type w:val="bbPlcHdr"/>
        </w:types>
        <w:behaviors>
          <w:behavior w:val="content"/>
        </w:behaviors>
        <w:guid w:val="{E1A951AA-1827-4680-9CB8-8D4137C114CB}"/>
      </w:docPartPr>
      <w:docPartBody>
        <w:p w:rsidR="00A15348" w:rsidRDefault="00A15348">
          <w:pPr>
            <w:pStyle w:val="2241228E378948739A2222738B0FBF11"/>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1C7665A940234D42BF00156E21A7E457"/>
        <w:category>
          <w:name w:val="General"/>
          <w:gallery w:val="placeholder"/>
        </w:category>
        <w:types>
          <w:type w:val="bbPlcHdr"/>
        </w:types>
        <w:behaviors>
          <w:behavior w:val="content"/>
        </w:behaviors>
        <w:guid w:val="{3E820FF6-432A-42E6-B30A-9CE7FC9096C3}"/>
      </w:docPartPr>
      <w:docPartBody>
        <w:p w:rsidR="00A15348" w:rsidRDefault="00A15348">
          <w:pPr>
            <w:pStyle w:val="1C7665A940234D42BF00156E21A7E457"/>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E8ABAB7BCDC548AFBF881699D8B82AC2"/>
        <w:category>
          <w:name w:val="General"/>
          <w:gallery w:val="placeholder"/>
        </w:category>
        <w:types>
          <w:type w:val="bbPlcHdr"/>
        </w:types>
        <w:behaviors>
          <w:behavior w:val="content"/>
        </w:behaviors>
        <w:guid w:val="{D4D8EF5C-F93E-4B84-934C-7776DC7F5CD9}"/>
      </w:docPartPr>
      <w:docPartBody>
        <w:p w:rsidR="00A15348" w:rsidRDefault="00A15348">
          <w:pPr>
            <w:pStyle w:val="E8ABAB7BCDC548AFBF881699D8B82AC2"/>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17F2DB7D277B4F03BCBB9EE30E80FE80"/>
        <w:category>
          <w:name w:val="General"/>
          <w:gallery w:val="placeholder"/>
        </w:category>
        <w:types>
          <w:type w:val="bbPlcHdr"/>
        </w:types>
        <w:behaviors>
          <w:behavior w:val="content"/>
        </w:behaviors>
        <w:guid w:val="{74EB2C65-C4C3-4EF6-8705-A8E380791414}"/>
      </w:docPartPr>
      <w:docPartBody>
        <w:p w:rsidR="00A15348" w:rsidRDefault="00A15348">
          <w:pPr>
            <w:pStyle w:val="17F2DB7D277B4F03BCBB9EE30E80FE80"/>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DC4445F0BE6D4F09B64849C751D43FAC"/>
        <w:category>
          <w:name w:val="General"/>
          <w:gallery w:val="placeholder"/>
        </w:category>
        <w:types>
          <w:type w:val="bbPlcHdr"/>
        </w:types>
        <w:behaviors>
          <w:behavior w:val="content"/>
        </w:behaviors>
        <w:guid w:val="{D44968E9-0F9F-41A6-B2D1-4998A2329D2E}"/>
      </w:docPartPr>
      <w:docPartBody>
        <w:p w:rsidR="00A15348" w:rsidRDefault="00A15348">
          <w:pPr>
            <w:pStyle w:val="DC4445F0BE6D4F09B64849C751D43FAC"/>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540FB8F36FE64AFE894288D719D3316E"/>
        <w:category>
          <w:name w:val="General"/>
          <w:gallery w:val="placeholder"/>
        </w:category>
        <w:types>
          <w:type w:val="bbPlcHdr"/>
        </w:types>
        <w:behaviors>
          <w:behavior w:val="content"/>
        </w:behaviors>
        <w:guid w:val="{7150281B-655B-462B-AB31-7A9D951DCB6A}"/>
      </w:docPartPr>
      <w:docPartBody>
        <w:p w:rsidR="00A15348" w:rsidRDefault="00A15348">
          <w:pPr>
            <w:pStyle w:val="540FB8F36FE64AFE894288D719D3316E"/>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D36754841359485BBB5B02C7F00C0243"/>
        <w:category>
          <w:name w:val="General"/>
          <w:gallery w:val="placeholder"/>
        </w:category>
        <w:types>
          <w:type w:val="bbPlcHdr"/>
        </w:types>
        <w:behaviors>
          <w:behavior w:val="content"/>
        </w:behaviors>
        <w:guid w:val="{01708DDF-F517-4B56-B87B-73F0FBA9D7AC}"/>
      </w:docPartPr>
      <w:docPartBody>
        <w:p w:rsidR="00A15348" w:rsidRDefault="00A15348">
          <w:pPr>
            <w:pStyle w:val="D36754841359485BBB5B02C7F00C0243"/>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F2678A4DC7984F31BAC280344248773C"/>
        <w:category>
          <w:name w:val="General"/>
          <w:gallery w:val="placeholder"/>
        </w:category>
        <w:types>
          <w:type w:val="bbPlcHdr"/>
        </w:types>
        <w:behaviors>
          <w:behavior w:val="content"/>
        </w:behaviors>
        <w:guid w:val="{0069CB0B-0900-401E-9B85-F83178FDC884}"/>
      </w:docPartPr>
      <w:docPartBody>
        <w:p w:rsidR="00A15348" w:rsidRDefault="00A15348">
          <w:pPr>
            <w:pStyle w:val="F2678A4DC7984F31BAC280344248773C"/>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05E2BDF17A2D46F1AC024B7F4FA93020"/>
        <w:category>
          <w:name w:val="General"/>
          <w:gallery w:val="placeholder"/>
        </w:category>
        <w:types>
          <w:type w:val="bbPlcHdr"/>
        </w:types>
        <w:behaviors>
          <w:behavior w:val="content"/>
        </w:behaviors>
        <w:guid w:val="{56BB32F5-DCF3-4053-A3E8-0DE7FCABACCA}"/>
      </w:docPartPr>
      <w:docPartBody>
        <w:p w:rsidR="00A15348" w:rsidRDefault="00A15348">
          <w:pPr>
            <w:pStyle w:val="05E2BDF17A2D46F1AC024B7F4FA93020"/>
          </w:pPr>
          <w:r w:rsidRPr="003C6FDA">
            <w:rPr>
              <w:rStyle w:val="Tekstvantijdelijkeaanduiding"/>
            </w:rPr>
            <w:t>[</w:t>
          </w:r>
          <w:r w:rsidRPr="00660D33">
            <w:rPr>
              <w:rStyle w:val="Tekstvantijdelijkeaanduiding"/>
              <w:color w:val="808080" w:themeColor="background1" w:themeShade="80"/>
              <w:highlight w:val="yellow"/>
            </w:rPr>
            <w:t>Pick validity period</w:t>
          </w:r>
          <w:r w:rsidRPr="003C6FDA">
            <w:rPr>
              <w:rStyle w:val="Tekstvantijdelijkeaanduiding"/>
            </w:rPr>
            <w:t>]</w:t>
          </w:r>
        </w:p>
      </w:docPartBody>
    </w:docPart>
    <w:docPart>
      <w:docPartPr>
        <w:name w:val="E35611352693430CB6DFAEAC46AEA453"/>
        <w:category>
          <w:name w:val="General"/>
          <w:gallery w:val="placeholder"/>
        </w:category>
        <w:types>
          <w:type w:val="bbPlcHdr"/>
        </w:types>
        <w:behaviors>
          <w:behavior w:val="content"/>
        </w:behaviors>
        <w:guid w:val="{7278A66A-5216-4D1E-A3DF-479C75A5F451}"/>
      </w:docPartPr>
      <w:docPartBody>
        <w:p w:rsidR="00A15348" w:rsidRDefault="00A15348">
          <w:pPr>
            <w:pStyle w:val="E35611352693430CB6DFAEAC46AEA453"/>
          </w:pPr>
          <w:r w:rsidRPr="001B6C6E">
            <w:rPr>
              <w:b/>
            </w:rPr>
            <w:t>[</w:t>
          </w:r>
          <w:r w:rsidRPr="001B6C6E">
            <w:rPr>
              <w:b/>
              <w:i/>
              <w:color w:val="808080" w:themeColor="background1" w:themeShade="80"/>
              <w:highlight w:val="yellow"/>
            </w:rPr>
            <w:t>choose with Bid Guarantee/without Bid Guarantee</w:t>
          </w:r>
          <w:r w:rsidRPr="001B6C6E">
            <w:rPr>
              <w:b/>
            </w:rPr>
            <w:t>]</w:t>
          </w:r>
        </w:p>
      </w:docPartBody>
    </w:docPart>
    <w:docPart>
      <w:docPartPr>
        <w:name w:val="D5E2E3BF89AF4D23BFB59BFA9ACCE73F"/>
        <w:category>
          <w:name w:val="General"/>
          <w:gallery w:val="placeholder"/>
        </w:category>
        <w:types>
          <w:type w:val="bbPlcHdr"/>
        </w:types>
        <w:behaviors>
          <w:behavior w:val="content"/>
        </w:behaviors>
        <w:guid w:val="{9265D889-060A-4C47-A1A9-9FC81786EA27}"/>
      </w:docPartPr>
      <w:docPartBody>
        <w:p w:rsidR="00A15348" w:rsidRDefault="00A15348">
          <w:pPr>
            <w:pStyle w:val="D5E2E3BF89AF4D23BFB59BFA9ACCE73F"/>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139AE8EAA6154A6B88478CFD02711464"/>
        <w:category>
          <w:name w:val="General"/>
          <w:gallery w:val="placeholder"/>
        </w:category>
        <w:types>
          <w:type w:val="bbPlcHdr"/>
        </w:types>
        <w:behaviors>
          <w:behavior w:val="content"/>
        </w:behaviors>
        <w:guid w:val="{11B76BEC-684D-4866-8CAC-1C65860A8611}"/>
      </w:docPartPr>
      <w:docPartBody>
        <w:p w:rsidR="00A15348" w:rsidRDefault="00A15348">
          <w:pPr>
            <w:pStyle w:val="139AE8EAA6154A6B88478CFD02711464"/>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E332B30FA9E44761B136FBCC40F22AEB"/>
        <w:category>
          <w:name w:val="General"/>
          <w:gallery w:val="placeholder"/>
        </w:category>
        <w:types>
          <w:type w:val="bbPlcHdr"/>
        </w:types>
        <w:behaviors>
          <w:behavior w:val="content"/>
        </w:behaviors>
        <w:guid w:val="{E8D512A1-FCB4-4C48-B4CB-58FB26692F10}"/>
      </w:docPartPr>
      <w:docPartBody>
        <w:p w:rsidR="00A15348" w:rsidRDefault="00A15348">
          <w:pPr>
            <w:pStyle w:val="E332B30FA9E44761B136FBCC40F22AEB"/>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A48AE2326A284C6FAE0850523BBC5AFA"/>
        <w:category>
          <w:name w:val="General"/>
          <w:gallery w:val="placeholder"/>
        </w:category>
        <w:types>
          <w:type w:val="bbPlcHdr"/>
        </w:types>
        <w:behaviors>
          <w:behavior w:val="content"/>
        </w:behaviors>
        <w:guid w:val="{8C84E80B-80BF-45A7-BBFD-6E79D381A7EA}"/>
      </w:docPartPr>
      <w:docPartBody>
        <w:p w:rsidR="00A15348" w:rsidRDefault="00A15348">
          <w:pPr>
            <w:pStyle w:val="A48AE2326A284C6FAE0850523BBC5AFA"/>
          </w:pPr>
          <w:r w:rsidRPr="00026203">
            <w:t>[</w:t>
          </w:r>
          <w:r w:rsidRPr="002851C2">
            <w:rPr>
              <w:i/>
              <w:color w:val="808080" w:themeColor="background1" w:themeShade="80"/>
              <w:highlight w:val="yellow"/>
            </w:rPr>
            <w:t>Add if applicable: Supplemental Agreements and Export Controlled</w:t>
          </w:r>
          <w:r w:rsidRPr="00026203">
            <w:t>]</w:t>
          </w:r>
        </w:p>
      </w:docPartBody>
    </w:docPart>
    <w:docPart>
      <w:docPartPr>
        <w:name w:val="F127F1CE504948ADA0FBDCD5540ABE65"/>
        <w:category>
          <w:name w:val="General"/>
          <w:gallery w:val="placeholder"/>
        </w:category>
        <w:types>
          <w:type w:val="bbPlcHdr"/>
        </w:types>
        <w:behaviors>
          <w:behavior w:val="content"/>
        </w:behaviors>
        <w:guid w:val="{21492BC3-B189-44F9-A9D5-D993B937C03E}"/>
      </w:docPartPr>
      <w:docPartBody>
        <w:p w:rsidR="00A15348" w:rsidRDefault="00A15348">
          <w:pPr>
            <w:pStyle w:val="F127F1CE504948ADA0FBDCD5540ABE65"/>
          </w:pPr>
          <w:r w:rsidRPr="00632E0E">
            <w:t>[</w:t>
          </w:r>
          <w:r w:rsidRPr="002851C2">
            <w:rPr>
              <w:i/>
              <w:color w:val="808080" w:themeColor="background1" w:themeShade="80"/>
              <w:highlight w:val="yellow"/>
            </w:rPr>
            <w:t>Add if applicable: Notice of Limitations on Use of Intellectual Property</w:t>
          </w:r>
          <w:r w:rsidRPr="00632E0E">
            <w:t>]</w:t>
          </w:r>
        </w:p>
      </w:docPartBody>
    </w:docPart>
    <w:docPart>
      <w:docPartPr>
        <w:name w:val="3D3E6170544D4FA3BF9237DC0BD3EB5F"/>
        <w:category>
          <w:name w:val="General"/>
          <w:gallery w:val="placeholder"/>
        </w:category>
        <w:types>
          <w:type w:val="bbPlcHdr"/>
        </w:types>
        <w:behaviors>
          <w:behavior w:val="content"/>
        </w:behaviors>
        <w:guid w:val="{038D041C-7079-4C60-B965-C48670440F2E}"/>
      </w:docPartPr>
      <w:docPartBody>
        <w:p w:rsidR="00A15348" w:rsidRDefault="002B46EF" w:rsidP="002B46EF">
          <w:pPr>
            <w:pStyle w:val="3D3E6170544D4FA3BF9237DC0BD3EB5F2"/>
          </w:pPr>
          <w:r w:rsidRPr="00632E0E">
            <w:rPr>
              <w:b/>
            </w:rPr>
            <w:t>[</w:t>
          </w:r>
          <w:r>
            <w:rPr>
              <w:b/>
              <w:i/>
              <w:highlight w:val="yellow"/>
            </w:rPr>
            <w:t>Type Article number from contract Special Provisions here</w:t>
          </w:r>
          <w:r w:rsidRPr="00C258FC">
            <w:rPr>
              <w:b/>
              <w:highlight w:val="yellow"/>
            </w:rPr>
            <w:t>]</w:t>
          </w:r>
        </w:p>
      </w:docPartBody>
    </w:docPart>
    <w:docPart>
      <w:docPartPr>
        <w:name w:val="AC0EF5D5395D4D4C80EC489F7664ED65"/>
        <w:category>
          <w:name w:val="General"/>
          <w:gallery w:val="placeholder"/>
        </w:category>
        <w:types>
          <w:type w:val="bbPlcHdr"/>
        </w:types>
        <w:behaviors>
          <w:behavior w:val="content"/>
        </w:behaviors>
        <w:guid w:val="{9426A1CD-AD60-4636-BE2F-632399CC5A9C}"/>
      </w:docPartPr>
      <w:docPartBody>
        <w:p w:rsidR="00A15348" w:rsidRDefault="002B46EF" w:rsidP="002B46EF">
          <w:pPr>
            <w:pStyle w:val="AC0EF5D5395D4D4C80EC489F7664ED652"/>
          </w:pPr>
          <w:r w:rsidRPr="00632E0E">
            <w:rPr>
              <w:b/>
            </w:rPr>
            <w:t>[</w:t>
          </w:r>
          <w:r>
            <w:rPr>
              <w:b/>
              <w:i/>
              <w:highlight w:val="yellow"/>
            </w:rPr>
            <w:t>Type Article number from contract General Provisions here</w:t>
          </w:r>
          <w:r w:rsidRPr="00C258FC">
            <w:rPr>
              <w:b/>
              <w:highlight w:val="yellow"/>
            </w:rPr>
            <w:t>]</w:t>
          </w:r>
        </w:p>
      </w:docPartBody>
    </w:docPart>
    <w:docPart>
      <w:docPartPr>
        <w:name w:val="4323BFDFDAF047A7BE8E353095C3E775"/>
        <w:category>
          <w:name w:val="General"/>
          <w:gallery w:val="placeholder"/>
        </w:category>
        <w:types>
          <w:type w:val="bbPlcHdr"/>
        </w:types>
        <w:behaviors>
          <w:behavior w:val="content"/>
        </w:behaviors>
        <w:guid w:val="{B8D77565-1711-437C-97ED-EC05ED072AC7}"/>
      </w:docPartPr>
      <w:docPartBody>
        <w:p w:rsidR="00A15348" w:rsidRDefault="00A15348">
          <w:pPr>
            <w:pStyle w:val="4323BFDFDAF047A7BE8E353095C3E775"/>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D0BFCE0C5FE54074A0A7A173CC54D593"/>
        <w:category>
          <w:name w:val="General"/>
          <w:gallery w:val="placeholder"/>
        </w:category>
        <w:types>
          <w:type w:val="bbPlcHdr"/>
        </w:types>
        <w:behaviors>
          <w:behavior w:val="content"/>
        </w:behaviors>
        <w:guid w:val="{0B143756-CFE2-4C7B-A32A-E59174454328}"/>
      </w:docPartPr>
      <w:docPartBody>
        <w:p w:rsidR="00A15348" w:rsidRDefault="00A15348">
          <w:pPr>
            <w:pStyle w:val="D0BFCE0C5FE54074A0A7A173CC54D593"/>
          </w:pPr>
          <w:r w:rsidRPr="00977F41">
            <w:t>[</w:t>
          </w:r>
          <w:r>
            <w:rPr>
              <w:color w:val="808080" w:themeColor="background1" w:themeShade="80"/>
              <w:highlight w:val="yellow"/>
            </w:rPr>
            <w:t>Pick</w:t>
          </w:r>
          <w:r w:rsidRPr="007A659C">
            <w:rPr>
              <w:color w:val="808080" w:themeColor="background1" w:themeShade="80"/>
              <w:highlight w:val="yellow"/>
            </w:rPr>
            <w:t xml:space="preserve"> pricing type</w:t>
          </w:r>
          <w:r w:rsidRPr="00977F41">
            <w:t>]</w:t>
          </w:r>
        </w:p>
      </w:docPartBody>
    </w:docPart>
    <w:docPart>
      <w:docPartPr>
        <w:name w:val="8F6DD3840BB84484AB8FC5BEBA115F8E"/>
        <w:category>
          <w:name w:val="General"/>
          <w:gallery w:val="placeholder"/>
        </w:category>
        <w:types>
          <w:type w:val="bbPlcHdr"/>
        </w:types>
        <w:behaviors>
          <w:behavior w:val="content"/>
        </w:behaviors>
        <w:guid w:val="{594ABF9A-094D-464F-A04D-0FC6AAE1D75F}"/>
      </w:docPartPr>
      <w:docPartBody>
        <w:p w:rsidR="00A15348" w:rsidRDefault="00A15348">
          <w:pPr>
            <w:pStyle w:val="8F6DD3840BB84484AB8FC5BEBA115F8E"/>
          </w:pPr>
          <w:r w:rsidRPr="00A44D46">
            <w:rPr>
              <w:b/>
              <w:highlight w:val="yellow"/>
            </w:rPr>
            <w:t>[</w:t>
          </w:r>
          <w:r>
            <w:rPr>
              <w:b/>
              <w:i/>
              <w:color w:val="808080" w:themeColor="background1" w:themeShade="80"/>
              <w:highlight w:val="yellow"/>
            </w:rPr>
            <w:t>Choose (an</w:t>
          </w:r>
          <w:r w:rsidRPr="001E1763">
            <w:rPr>
              <w:b/>
              <w:i/>
              <w:color w:val="808080" w:themeColor="background1" w:themeShade="80"/>
              <w:highlight w:val="yellow"/>
            </w:rPr>
            <w:t>d adjust</w:t>
          </w:r>
          <w:r>
            <w:rPr>
              <w:b/>
              <w:i/>
              <w:color w:val="808080" w:themeColor="background1" w:themeShade="80"/>
              <w:highlight w:val="yellow"/>
            </w:rPr>
            <w:t xml:space="preserve"> as necessary)</w:t>
          </w:r>
          <w:r w:rsidRPr="001E1763">
            <w:rPr>
              <w:b/>
              <w:i/>
              <w:color w:val="808080" w:themeColor="background1" w:themeShade="80"/>
              <w:highlight w:val="yellow"/>
            </w:rPr>
            <w:t xml:space="preserve"> alternate items </w:t>
          </w:r>
          <w:r>
            <w:rPr>
              <w:b/>
              <w:i/>
              <w:color w:val="808080" w:themeColor="background1" w:themeShade="80"/>
              <w:highlight w:val="yellow"/>
            </w:rPr>
            <w:t>allowed/not allowed</w:t>
          </w:r>
          <w:r w:rsidRPr="00A44D46">
            <w:rPr>
              <w:b/>
              <w:highlight w:val="yellow"/>
            </w:rPr>
            <w:t>]</w:t>
          </w:r>
        </w:p>
      </w:docPartBody>
    </w:docPart>
    <w:docPart>
      <w:docPartPr>
        <w:name w:val="BAA53DB0272E461EB3E95BDCDA56F252"/>
        <w:category>
          <w:name w:val="General"/>
          <w:gallery w:val="placeholder"/>
        </w:category>
        <w:types>
          <w:type w:val="bbPlcHdr"/>
        </w:types>
        <w:behaviors>
          <w:behavior w:val="content"/>
        </w:behaviors>
        <w:guid w:val="{F51C23C7-586C-46C6-B6A0-63C45E621524}"/>
      </w:docPartPr>
      <w:docPartBody>
        <w:p w:rsidR="00A15348" w:rsidRDefault="00A15348">
          <w:pPr>
            <w:pStyle w:val="BAA53DB0272E461EB3E95BDCDA56F252"/>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517B19CA1D844623872AA6EBB17A03A1"/>
        <w:category>
          <w:name w:val="General"/>
          <w:gallery w:val="placeholder"/>
        </w:category>
        <w:types>
          <w:type w:val="bbPlcHdr"/>
        </w:types>
        <w:behaviors>
          <w:behavior w:val="content"/>
        </w:behaviors>
        <w:guid w:val="{EF7D9419-4FB3-4E6E-84CF-3A9AD1B6B486}"/>
      </w:docPartPr>
      <w:docPartBody>
        <w:p w:rsidR="00A15348" w:rsidRDefault="00A15348">
          <w:pPr>
            <w:pStyle w:val="517B19CA1D844623872AA6EBB17A03A1"/>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2943C63C21DA413591FAC354427EABF6"/>
        <w:category>
          <w:name w:val="General"/>
          <w:gallery w:val="placeholder"/>
        </w:category>
        <w:types>
          <w:type w:val="bbPlcHdr"/>
        </w:types>
        <w:behaviors>
          <w:behavior w:val="content"/>
        </w:behaviors>
        <w:guid w:val="{6C7CC7B1-23F4-44A3-B258-4CCA59A14DA9}"/>
      </w:docPartPr>
      <w:docPartBody>
        <w:p w:rsidR="00A15348" w:rsidRDefault="00A15348">
          <w:pPr>
            <w:pStyle w:val="2943C63C21DA413591FAC354427EABF6"/>
          </w:pPr>
          <w:r w:rsidRPr="003F163C">
            <w:rPr>
              <w:b/>
            </w:rPr>
            <w:t>[</w:t>
          </w:r>
          <w:r w:rsidRPr="00D4288C">
            <w:rPr>
              <w:b/>
              <w:i/>
              <w:color w:val="808080" w:themeColor="background1" w:themeShade="80"/>
              <w:highlight w:val="yellow"/>
            </w:rPr>
            <w:t>Choose for partial bidding allowed/not allowed</w:t>
          </w:r>
          <w:r w:rsidRPr="003F163C">
            <w:rPr>
              <w:b/>
            </w:rPr>
            <w:t>]</w:t>
          </w:r>
        </w:p>
      </w:docPartBody>
    </w:docPart>
    <w:docPart>
      <w:docPartPr>
        <w:name w:val="E42361EA31694A408C5C3B50DEFE8A1C"/>
        <w:category>
          <w:name w:val="General"/>
          <w:gallery w:val="placeholder"/>
        </w:category>
        <w:types>
          <w:type w:val="bbPlcHdr"/>
        </w:types>
        <w:behaviors>
          <w:behavior w:val="content"/>
        </w:behaviors>
        <w:guid w:val="{8D888B81-CF44-4466-983A-B57E83DEBE0E}"/>
      </w:docPartPr>
      <w:docPartBody>
        <w:p w:rsidR="00A15348" w:rsidRDefault="00A15348">
          <w:pPr>
            <w:pStyle w:val="E42361EA31694A408C5C3B50DEFE8A1C"/>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484A5069151B4FCE8FC9CA7C8708E629"/>
        <w:category>
          <w:name w:val="General"/>
          <w:gallery w:val="placeholder"/>
        </w:category>
        <w:types>
          <w:type w:val="bbPlcHdr"/>
        </w:types>
        <w:behaviors>
          <w:behavior w:val="content"/>
        </w:behaviors>
        <w:guid w:val="{8BDB6A6B-79E8-439C-A042-E210D53760A1}"/>
      </w:docPartPr>
      <w:docPartBody>
        <w:p w:rsidR="00A15348" w:rsidRDefault="00A15348">
          <w:pPr>
            <w:pStyle w:val="484A5069151B4FCE8FC9CA7C8708E629"/>
          </w:pPr>
          <w:r>
            <w:rPr>
              <w:b/>
            </w:rPr>
            <w:t>[</w:t>
          </w:r>
          <w:r w:rsidRPr="00D4288C">
            <w:rPr>
              <w:rStyle w:val="Tekstvantijdelijkeaanduiding"/>
              <w:b/>
              <w:i/>
              <w:highlight w:val="yellow"/>
            </w:rPr>
            <w:t>AQAP add if applicable</w:t>
          </w:r>
          <w:r w:rsidRPr="00726481">
            <w:rPr>
              <w:rStyle w:val="Tekstvantijdelijkeaanduiding"/>
              <w:b/>
            </w:rPr>
            <w:t>]</w:t>
          </w:r>
        </w:p>
      </w:docPartBody>
    </w:docPart>
    <w:docPart>
      <w:docPartPr>
        <w:name w:val="F556A78F6D3241A7B5DE6C1F2FF08CA8"/>
        <w:category>
          <w:name w:val="General"/>
          <w:gallery w:val="placeholder"/>
        </w:category>
        <w:types>
          <w:type w:val="bbPlcHdr"/>
        </w:types>
        <w:behaviors>
          <w:behavior w:val="content"/>
        </w:behaviors>
        <w:guid w:val="{8228031C-FF73-471E-88F1-AC4355A7BF2D}"/>
      </w:docPartPr>
      <w:docPartBody>
        <w:p w:rsidR="00A15348" w:rsidRDefault="00A15348">
          <w:pPr>
            <w:pStyle w:val="F556A78F6D3241A7B5DE6C1F2FF08CA8"/>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0DD043E301394A6AA603ADF3C6029C94"/>
        <w:category>
          <w:name w:val="General"/>
          <w:gallery w:val="placeholder"/>
        </w:category>
        <w:types>
          <w:type w:val="bbPlcHdr"/>
        </w:types>
        <w:behaviors>
          <w:behavior w:val="content"/>
        </w:behaviors>
        <w:guid w:val="{9D36F04F-65B9-4A6A-8A44-0E0AD234071B}"/>
      </w:docPartPr>
      <w:docPartBody>
        <w:p w:rsidR="00A15348" w:rsidRDefault="00A15348">
          <w:pPr>
            <w:pStyle w:val="0DD043E301394A6AA603ADF3C6029C94"/>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288D397D8AFD4B3AAA52939102DDD65B"/>
        <w:category>
          <w:name w:val="General"/>
          <w:gallery w:val="placeholder"/>
        </w:category>
        <w:types>
          <w:type w:val="bbPlcHdr"/>
        </w:types>
        <w:behaviors>
          <w:behavior w:val="content"/>
        </w:behaviors>
        <w:guid w:val="{A3981E59-FC21-4919-A06B-EFA18064773D}"/>
      </w:docPartPr>
      <w:docPartBody>
        <w:p w:rsidR="00A15348" w:rsidRDefault="00A15348">
          <w:pPr>
            <w:pStyle w:val="288D397D8AFD4B3AAA52939102DDD65B"/>
          </w:pPr>
          <w:r w:rsidRPr="00D371EF">
            <w:rPr>
              <w:lang w:val="en-US"/>
            </w:rPr>
            <w:t>[</w:t>
          </w:r>
          <w:r w:rsidRPr="00D371EF">
            <w:rPr>
              <w:color w:val="808080" w:themeColor="background1" w:themeShade="80"/>
              <w:highlight w:val="yellow"/>
              <w:lang w:val="en-US"/>
            </w:rPr>
            <w:t>IFB/RFQ/RFPxxxxxx</w:t>
          </w:r>
          <w:r>
            <w:rPr>
              <w:lang w:val="en-US"/>
            </w:rPr>
            <w:t>]</w:t>
          </w:r>
        </w:p>
      </w:docPartBody>
    </w:docPart>
    <w:docPart>
      <w:docPartPr>
        <w:name w:val="18B3F427BBB14A9AB927F0E1A456F60F"/>
        <w:category>
          <w:name w:val="General"/>
          <w:gallery w:val="placeholder"/>
        </w:category>
        <w:types>
          <w:type w:val="bbPlcHdr"/>
        </w:types>
        <w:behaviors>
          <w:behavior w:val="content"/>
        </w:behaviors>
        <w:guid w:val="{AB70BC80-1352-4E67-9689-222A30CFB0F4}"/>
      </w:docPartPr>
      <w:docPartBody>
        <w:p w:rsidR="00A15348" w:rsidRDefault="00A15348">
          <w:pPr>
            <w:pStyle w:val="18B3F427BBB14A9AB927F0E1A456F60F"/>
          </w:pPr>
          <w:r w:rsidRPr="007207C0">
            <w:t>[</w:t>
          </w:r>
          <w:r w:rsidRPr="007207C0">
            <w:rPr>
              <w:rStyle w:val="Tekstvantijdelijkeaanduiding"/>
              <w:highlight w:val="yellow"/>
            </w:rPr>
            <w:t>IFB/RFQ/RFPxxxxxx</w:t>
          </w:r>
          <w:r w:rsidRPr="007207C0">
            <w:rPr>
              <w:rStyle w:val="Tekstvantijdelijkeaanduiding"/>
            </w:rPr>
            <w:t>]</w:t>
          </w:r>
        </w:p>
      </w:docPartBody>
    </w:docPart>
    <w:docPart>
      <w:docPartPr>
        <w:name w:val="7FAB80F61C4B4B2BB55AFE04C430731D"/>
        <w:category>
          <w:name w:val="General"/>
          <w:gallery w:val="placeholder"/>
        </w:category>
        <w:types>
          <w:type w:val="bbPlcHdr"/>
        </w:types>
        <w:behaviors>
          <w:behavior w:val="content"/>
        </w:behaviors>
        <w:guid w:val="{3245A928-1F64-4C98-B0A9-2E87E85A7140}"/>
      </w:docPartPr>
      <w:docPartBody>
        <w:p w:rsidR="00A15348" w:rsidRDefault="00A15348">
          <w:pPr>
            <w:pStyle w:val="7FAB80F61C4B4B2BB55AFE04C430731D"/>
          </w:pPr>
          <w:r w:rsidRPr="00F20FF9">
            <w:t>[</w:t>
          </w:r>
          <w:r w:rsidRPr="00F20FF9">
            <w:rPr>
              <w:rStyle w:val="Tekstvantijdelijkeaanduiding"/>
              <w:highlight w:val="yellow"/>
            </w:rPr>
            <w:t>IFB/RFQ/RFPxxxxxx</w:t>
          </w:r>
          <w:r w:rsidRPr="00F20FF9">
            <w:rPr>
              <w:rStyle w:val="Tekstvantijdelijkeaanduiding"/>
            </w:rPr>
            <w:t>]</w:t>
          </w:r>
        </w:p>
      </w:docPartBody>
    </w:docPart>
    <w:docPart>
      <w:docPartPr>
        <w:name w:val="617A0F26E76742DAB238A875923E26C0"/>
        <w:category>
          <w:name w:val="General"/>
          <w:gallery w:val="placeholder"/>
        </w:category>
        <w:types>
          <w:type w:val="bbPlcHdr"/>
        </w:types>
        <w:behaviors>
          <w:behavior w:val="content"/>
        </w:behaviors>
        <w:guid w:val="{3D4A1115-1147-4EC0-A1AE-D4EA13BFF10A}"/>
      </w:docPartPr>
      <w:docPartBody>
        <w:p w:rsidR="00A15348" w:rsidRDefault="00A15348">
          <w:pPr>
            <w:pStyle w:val="617A0F26E76742DAB238A875923E26C0"/>
          </w:pPr>
          <w:r w:rsidRPr="006E140A">
            <w:t>[</w:t>
          </w:r>
          <w:r w:rsidRPr="006E140A">
            <w:rPr>
              <w:rStyle w:val="Tekstvantijdelijkeaanduiding"/>
              <w:highlight w:val="yellow"/>
            </w:rPr>
            <w:t>IFB/RFQ/RFPxxxxxx</w:t>
          </w:r>
          <w:r w:rsidRPr="006E140A">
            <w:rPr>
              <w:rStyle w:val="Tekstvantijdelijkeaanduiding"/>
            </w:rPr>
            <w:t>]</w:t>
          </w:r>
        </w:p>
      </w:docPartBody>
    </w:docPart>
    <w:docPart>
      <w:docPartPr>
        <w:name w:val="9192C2A315284A7E84A3CFF096FE0FE4"/>
        <w:category>
          <w:name w:val="General"/>
          <w:gallery w:val="placeholder"/>
        </w:category>
        <w:types>
          <w:type w:val="bbPlcHdr"/>
        </w:types>
        <w:behaviors>
          <w:behavior w:val="content"/>
        </w:behaviors>
        <w:guid w:val="{1B0B230F-EC3D-4875-9141-0BE2C8F90F24}"/>
      </w:docPartPr>
      <w:docPartBody>
        <w:p w:rsidR="00A15348" w:rsidRDefault="00A15348">
          <w:pPr>
            <w:pStyle w:val="9192C2A315284A7E84A3CFF096FE0FE4"/>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5AC0D50755D34EEE9605831F39C6053B"/>
        <w:category>
          <w:name w:val="General"/>
          <w:gallery w:val="placeholder"/>
        </w:category>
        <w:types>
          <w:type w:val="bbPlcHdr"/>
        </w:types>
        <w:behaviors>
          <w:behavior w:val="content"/>
        </w:behaviors>
        <w:guid w:val="{4DE4BBFB-6AAA-44D9-80C7-23F254CE532A}"/>
      </w:docPartPr>
      <w:docPartBody>
        <w:p w:rsidR="00A15348" w:rsidRDefault="00A15348">
          <w:pPr>
            <w:pStyle w:val="5AC0D50755D34EEE9605831F39C6053B"/>
          </w:pPr>
          <w:r>
            <w:t>[</w:t>
          </w:r>
          <w:r>
            <w:rPr>
              <w:rStyle w:val="Tekstvantijdelijkeaanduiding"/>
              <w:highlight w:val="yellow"/>
            </w:rPr>
            <w:t>Choose IFB/RFQ/RFP</w:t>
          </w:r>
          <w:r>
            <w:rPr>
              <w:rStyle w:val="Tekstvantijdelijkeaanduiding"/>
            </w:rPr>
            <w:t>]</w:t>
          </w:r>
        </w:p>
      </w:docPartBody>
    </w:docPart>
    <w:docPart>
      <w:docPartPr>
        <w:name w:val="6709440F375D49BDA91EC8C490AF163E"/>
        <w:category>
          <w:name w:val="General"/>
          <w:gallery w:val="placeholder"/>
        </w:category>
        <w:types>
          <w:type w:val="bbPlcHdr"/>
        </w:types>
        <w:behaviors>
          <w:behavior w:val="content"/>
        </w:behaviors>
        <w:guid w:val="{2EF89477-B16D-411E-AFA3-8B82CE1CC793}"/>
      </w:docPartPr>
      <w:docPartBody>
        <w:p w:rsidR="00A15348" w:rsidRDefault="00A15348">
          <w:pPr>
            <w:pStyle w:val="6709440F375D49BDA91EC8C490AF163E"/>
          </w:pPr>
          <w:r>
            <w:t>[</w:t>
          </w:r>
          <w:r>
            <w:rPr>
              <w:rStyle w:val="Tekstvantijdelijkeaanduiding"/>
              <w:highlight w:val="yellow"/>
            </w:rPr>
            <w:t>Choose IFB/RFQ/RFP</w:t>
          </w:r>
          <w:r>
            <w:rPr>
              <w:rStyle w:val="Tekstvantijdelijkeaanduiding"/>
            </w:rPr>
            <w:t>]</w:t>
          </w:r>
        </w:p>
      </w:docPartBody>
    </w:docPart>
    <w:docPart>
      <w:docPartPr>
        <w:name w:val="C522FE248E294DC0B597F1373CB9E0A4"/>
        <w:category>
          <w:name w:val="General"/>
          <w:gallery w:val="placeholder"/>
        </w:category>
        <w:types>
          <w:type w:val="bbPlcHdr"/>
        </w:types>
        <w:behaviors>
          <w:behavior w:val="content"/>
        </w:behaviors>
        <w:guid w:val="{91E04AB5-09A4-4463-BDD9-5A296B10E9A8}"/>
      </w:docPartPr>
      <w:docPartBody>
        <w:p w:rsidR="00A15348" w:rsidRDefault="00A15348">
          <w:pPr>
            <w:pStyle w:val="C522FE248E294DC0B597F1373CB9E0A4"/>
          </w:pPr>
          <w:r>
            <w:t>[</w:t>
          </w:r>
          <w:r>
            <w:rPr>
              <w:rStyle w:val="Tekstvantijdelijkeaanduiding"/>
              <w:highlight w:val="yellow"/>
            </w:rPr>
            <w:t>Choose IFB/RFQ/RFP</w:t>
          </w:r>
          <w:r>
            <w:rPr>
              <w:rStyle w:val="Tekstvantijdelijkeaanduiding"/>
            </w:rPr>
            <w:t>]</w:t>
          </w:r>
        </w:p>
      </w:docPartBody>
    </w:docPart>
    <w:docPart>
      <w:docPartPr>
        <w:name w:val="7229DD9487104FA2B3F531CC390A9F36"/>
        <w:category>
          <w:name w:val="General"/>
          <w:gallery w:val="placeholder"/>
        </w:category>
        <w:types>
          <w:type w:val="bbPlcHdr"/>
        </w:types>
        <w:behaviors>
          <w:behavior w:val="content"/>
        </w:behaviors>
        <w:guid w:val="{6930B937-B7DE-4BE9-8BE6-0C7AAD1FD159}"/>
      </w:docPartPr>
      <w:docPartBody>
        <w:p w:rsidR="00A15348" w:rsidRDefault="00A15348">
          <w:pPr>
            <w:pStyle w:val="7229DD9487104FA2B3F531CC390A9F36"/>
          </w:pPr>
          <w:r w:rsidRPr="00977F41">
            <w:t>[</w:t>
          </w:r>
          <w:r>
            <w:rPr>
              <w:color w:val="808080" w:themeColor="background1" w:themeShade="80"/>
              <w:highlight w:val="yellow"/>
            </w:rPr>
            <w:t>Pick</w:t>
          </w:r>
          <w:r w:rsidRPr="007A659C">
            <w:rPr>
              <w:color w:val="808080" w:themeColor="background1" w:themeShade="80"/>
              <w:highlight w:val="yellow"/>
            </w:rPr>
            <w:t xml:space="preserve"> pricing type</w:t>
          </w:r>
          <w:r w:rsidRPr="00977F41">
            <w:t>]</w:t>
          </w:r>
        </w:p>
      </w:docPartBody>
    </w:docPart>
    <w:docPart>
      <w:docPartPr>
        <w:name w:val="321A17442B294F25AF8811CE2C9172CF"/>
        <w:category>
          <w:name w:val="General"/>
          <w:gallery w:val="placeholder"/>
        </w:category>
        <w:types>
          <w:type w:val="bbPlcHdr"/>
        </w:types>
        <w:behaviors>
          <w:behavior w:val="content"/>
        </w:behaviors>
        <w:guid w:val="{8F7392BD-7EDC-491F-80D8-7190AF80952B}"/>
      </w:docPartPr>
      <w:docPartBody>
        <w:p w:rsidR="00A15348" w:rsidRDefault="00A15348">
          <w:pPr>
            <w:pStyle w:val="321A17442B294F25AF8811CE2C9172CF"/>
          </w:pPr>
          <w:r w:rsidRPr="00977F41">
            <w:t>[</w:t>
          </w:r>
          <w:r>
            <w:rPr>
              <w:color w:val="808080" w:themeColor="background1" w:themeShade="80"/>
              <w:highlight w:val="yellow"/>
            </w:rPr>
            <w:t>Pick</w:t>
          </w:r>
          <w:r w:rsidRPr="007A659C">
            <w:rPr>
              <w:color w:val="808080" w:themeColor="background1" w:themeShade="80"/>
              <w:highlight w:val="yellow"/>
            </w:rPr>
            <w:t xml:space="preserve"> pricing type</w:t>
          </w:r>
          <w:r w:rsidRPr="00977F41">
            <w:t>]</w:t>
          </w:r>
        </w:p>
      </w:docPartBody>
    </w:docPart>
    <w:docPart>
      <w:docPartPr>
        <w:name w:val="00E2DA9DFC0848FDB8501000124F3038"/>
        <w:category>
          <w:name w:val="General"/>
          <w:gallery w:val="placeholder"/>
        </w:category>
        <w:types>
          <w:type w:val="bbPlcHdr"/>
        </w:types>
        <w:behaviors>
          <w:behavior w:val="content"/>
        </w:behaviors>
        <w:guid w:val="{8B19DC3B-B107-44C4-A710-A6842EC4261B}"/>
      </w:docPartPr>
      <w:docPartBody>
        <w:p w:rsidR="00A15348" w:rsidRDefault="00A15348">
          <w:pPr>
            <w:pStyle w:val="00E2DA9DFC0848FDB8501000124F3038"/>
          </w:pPr>
          <w:r w:rsidRPr="004F3990">
            <w:rPr>
              <w:b/>
            </w:rPr>
            <w:t>[</w:t>
          </w:r>
          <w:r w:rsidRPr="00B675A2">
            <w:rPr>
              <w:b/>
              <w:i/>
              <w:color w:val="808080" w:themeColor="background1" w:themeShade="80"/>
              <w:highlight w:val="yellow"/>
            </w:rPr>
            <w:t>Award of options clause</w:t>
          </w:r>
          <w:r w:rsidRPr="004F3990">
            <w:rPr>
              <w:b/>
            </w:rPr>
            <w:t>]</w:t>
          </w:r>
        </w:p>
      </w:docPartBody>
    </w:docPart>
    <w:docPart>
      <w:docPartPr>
        <w:name w:val="D889413D6D254EC0AA8B96559932EEE6"/>
        <w:category>
          <w:name w:val="General"/>
          <w:gallery w:val="placeholder"/>
        </w:category>
        <w:types>
          <w:type w:val="bbPlcHdr"/>
        </w:types>
        <w:behaviors>
          <w:behavior w:val="content"/>
        </w:behaviors>
        <w:guid w:val="{957CA430-0C2E-40E6-81E3-6BEDAA95D9E2}"/>
      </w:docPartPr>
      <w:docPartBody>
        <w:p w:rsidR="00A15348" w:rsidRDefault="00A15348">
          <w:pPr>
            <w:pStyle w:val="D889413D6D254EC0AA8B96559932EEE6"/>
          </w:pPr>
          <w:r w:rsidRPr="008050DB">
            <w:rPr>
              <w:rFonts w:ascii="Arial Bold" w:hAnsi="Arial Bold"/>
              <w:b/>
              <w:smallCaps/>
              <w:vanish/>
            </w:rPr>
            <w:t>[</w:t>
          </w:r>
          <w:r w:rsidRPr="00B675A2">
            <w:rPr>
              <w:rFonts w:ascii="Arial Bold" w:hAnsi="Arial Bold"/>
              <w:b/>
              <w:i/>
              <w:smallCaps/>
              <w:vanish/>
              <w:color w:val="808080" w:themeColor="background1" w:themeShade="80"/>
              <w:highlight w:val="yellow"/>
            </w:rPr>
            <w:t>Choose applicable multi bid currency paragraph</w:t>
          </w:r>
          <w:r w:rsidRPr="008050DB">
            <w:rPr>
              <w:rFonts w:ascii="Arial Bold" w:hAnsi="Arial Bold"/>
              <w:b/>
              <w:smallCaps/>
              <w:vanish/>
            </w:rPr>
            <w:t>]</w:t>
          </w:r>
        </w:p>
      </w:docPartBody>
    </w:docPart>
    <w:docPart>
      <w:docPartPr>
        <w:name w:val="F3F4F3E5BC764CCCBDFD96D70EB82A4E"/>
        <w:category>
          <w:name w:val="General"/>
          <w:gallery w:val="placeholder"/>
        </w:category>
        <w:types>
          <w:type w:val="bbPlcHdr"/>
        </w:types>
        <w:behaviors>
          <w:behavior w:val="content"/>
        </w:behaviors>
        <w:guid w:val="{CB74B547-BF7F-4890-9F17-9A22945AF574}"/>
      </w:docPartPr>
      <w:docPartBody>
        <w:p w:rsidR="00A15348" w:rsidRDefault="00A15348">
          <w:pPr>
            <w:pStyle w:val="F3F4F3E5BC764CCCBDFD96D70EB82A4E"/>
          </w:pPr>
          <w:r w:rsidRPr="00B7268B">
            <w:rPr>
              <w:rStyle w:val="Tekstvantijdelijkeaanduiding"/>
            </w:rPr>
            <w:t>[</w:t>
          </w:r>
          <w:r>
            <w:rPr>
              <w:rStyle w:val="Tekstvantijdelijkeaanduiding"/>
              <w:highlight w:val="yellow"/>
            </w:rPr>
            <w:t>Pick applicable sentences</w:t>
          </w:r>
          <w:r w:rsidRPr="00B7268B">
            <w:rPr>
              <w:rStyle w:val="Tekstvantijdelijkeaanduiding"/>
            </w:rPr>
            <w:t>]</w:t>
          </w:r>
        </w:p>
      </w:docPartBody>
    </w:docPart>
    <w:docPart>
      <w:docPartPr>
        <w:name w:val="50188BCB7E534EBB90BFF4CA25F3CBA1"/>
        <w:category>
          <w:name w:val="General"/>
          <w:gallery w:val="placeholder"/>
        </w:category>
        <w:types>
          <w:type w:val="bbPlcHdr"/>
        </w:types>
        <w:behaviors>
          <w:behavior w:val="content"/>
        </w:behaviors>
        <w:guid w:val="{9CEB3EAD-D8B7-45DE-B263-47AE31A207C1}"/>
      </w:docPartPr>
      <w:docPartBody>
        <w:p w:rsidR="00A15348" w:rsidRDefault="00A15348">
          <w:pPr>
            <w:pStyle w:val="50188BCB7E534EBB90BFF4CA25F3CBA1"/>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9FD34581E1AF4B70980A723F824A3519"/>
        <w:category>
          <w:name w:val="General"/>
          <w:gallery w:val="placeholder"/>
        </w:category>
        <w:types>
          <w:type w:val="bbPlcHdr"/>
        </w:types>
        <w:behaviors>
          <w:behavior w:val="content"/>
        </w:behaviors>
        <w:guid w:val="{87C650C5-0D98-404C-96E6-2459873FDBFB}"/>
      </w:docPartPr>
      <w:docPartBody>
        <w:p w:rsidR="00A15348" w:rsidRDefault="00A15348">
          <w:pPr>
            <w:pStyle w:val="9FD34581E1AF4B70980A723F824A3519"/>
          </w:pPr>
          <w:r>
            <w:rPr>
              <w:rFonts w:ascii="Arial" w:hAnsi="Arial" w:cs="Arial"/>
            </w:rPr>
            <w:t>[</w:t>
          </w:r>
          <w:r>
            <w:rPr>
              <w:rStyle w:val="Tekstvantijdelijkeaanduiding"/>
              <w:rFonts w:ascii="Arial" w:eastAsiaTheme="majorEastAsia" w:hAnsi="Arial" w:cs="Arial"/>
              <w:highlight w:val="yellow"/>
            </w:rPr>
            <w:t>Choose IFB/RFQ/RFP</w:t>
          </w:r>
          <w:r>
            <w:rPr>
              <w:rStyle w:val="Tekstvantijdelijkeaanduiding"/>
              <w:rFonts w:ascii="Arial" w:eastAsiaTheme="majorEastAsia" w:hAnsi="Arial" w:cs="Arial"/>
            </w:rPr>
            <w:t>]</w:t>
          </w:r>
        </w:p>
      </w:docPartBody>
    </w:docPart>
    <w:docPart>
      <w:docPartPr>
        <w:name w:val="E8BC93AC3E0F47D3AAD14E219E5867B1"/>
        <w:category>
          <w:name w:val="General"/>
          <w:gallery w:val="placeholder"/>
        </w:category>
        <w:types>
          <w:type w:val="bbPlcHdr"/>
        </w:types>
        <w:behaviors>
          <w:behavior w:val="content"/>
        </w:behaviors>
        <w:guid w:val="{7595EBEB-0CA8-4F1F-9A25-9E8884A36760}"/>
      </w:docPartPr>
      <w:docPartBody>
        <w:p w:rsidR="00A15348" w:rsidRDefault="00A15348">
          <w:pPr>
            <w:pStyle w:val="E8BC93AC3E0F47D3AAD14E219E5867B1"/>
          </w:pPr>
          <w:r>
            <w:t>[</w:t>
          </w:r>
          <w:r>
            <w:rPr>
              <w:rStyle w:val="Tekstvantijdelijkeaanduiding"/>
              <w:highlight w:val="yellow"/>
            </w:rPr>
            <w:t>Choose IFB/RFQ/RFP</w:t>
          </w:r>
          <w:r>
            <w:rPr>
              <w:rStyle w:val="Tekstvantijdelijkeaanduiding"/>
            </w:rPr>
            <w:t>]</w:t>
          </w:r>
        </w:p>
      </w:docPartBody>
    </w:docPart>
    <w:docPart>
      <w:docPartPr>
        <w:name w:val="F1A908FBBD3A491A8BB04961200E5EA4"/>
        <w:category>
          <w:name w:val="General"/>
          <w:gallery w:val="placeholder"/>
        </w:category>
        <w:types>
          <w:type w:val="bbPlcHdr"/>
        </w:types>
        <w:behaviors>
          <w:behavior w:val="content"/>
        </w:behaviors>
        <w:guid w:val="{FCF8E279-2250-49BF-9B4C-D6D2E7D32717}"/>
      </w:docPartPr>
      <w:docPartBody>
        <w:p w:rsidR="00A15348" w:rsidRDefault="00A15348">
          <w:pPr>
            <w:pStyle w:val="F1A908FBBD3A491A8BB04961200E5EA4"/>
          </w:pPr>
          <w:r w:rsidRPr="00F9285E">
            <w:rPr>
              <w:b/>
            </w:rPr>
            <w:t>[</w:t>
          </w:r>
          <w:r w:rsidRPr="00F9285E">
            <w:rPr>
              <w:rStyle w:val="Tekstvantijdelijkeaanduiding"/>
              <w:b/>
              <w:highlight w:val="yellow"/>
            </w:rPr>
            <w:t>IFB/RFQ/RFPxxxxxx</w:t>
          </w:r>
          <w:r w:rsidRPr="00F9285E">
            <w:rPr>
              <w:rStyle w:val="Tekstvantijdelijkeaanduiding"/>
              <w:b/>
            </w:rPr>
            <w:t>]</w:t>
          </w:r>
        </w:p>
      </w:docPartBody>
    </w:docPart>
    <w:docPart>
      <w:docPartPr>
        <w:name w:val="115043CEAFA44951A754BDA164E5A1D1"/>
        <w:category>
          <w:name w:val="General"/>
          <w:gallery w:val="placeholder"/>
        </w:category>
        <w:types>
          <w:type w:val="bbPlcHdr"/>
        </w:types>
        <w:behaviors>
          <w:behavior w:val="content"/>
        </w:behaviors>
        <w:guid w:val="{18C73113-4A8D-42AD-B607-B67B82A5ACE6}"/>
      </w:docPartPr>
      <w:docPartBody>
        <w:p w:rsidR="00A15348" w:rsidRDefault="00A15348">
          <w:pPr>
            <w:pStyle w:val="115043CEAFA44951A754BDA164E5A1D1"/>
          </w:pPr>
          <w:r>
            <w:t>[</w:t>
          </w:r>
          <w:r>
            <w:rPr>
              <w:rStyle w:val="Tekstvantijdelijkeaanduiding"/>
              <w:highlight w:val="yellow"/>
            </w:rPr>
            <w:t>Choose IFB/RFQ/RFP</w:t>
          </w:r>
          <w:r>
            <w:rPr>
              <w:rStyle w:val="Tekstvantijdelijkeaanduiding"/>
            </w:rPr>
            <w:t>]</w:t>
          </w:r>
        </w:p>
      </w:docPartBody>
    </w:docPart>
    <w:docPart>
      <w:docPartPr>
        <w:name w:val="903004769A3E4066BF5950A83ADB2E29"/>
        <w:category>
          <w:name w:val="General"/>
          <w:gallery w:val="placeholder"/>
        </w:category>
        <w:types>
          <w:type w:val="bbPlcHdr"/>
        </w:types>
        <w:behaviors>
          <w:behavior w:val="content"/>
        </w:behaviors>
        <w:guid w:val="{DF664308-5FF6-4AAF-9581-ABBADE5F36D5}"/>
      </w:docPartPr>
      <w:docPartBody>
        <w:p w:rsidR="00A15348" w:rsidRDefault="00A15348">
          <w:pPr>
            <w:pStyle w:val="903004769A3E4066BF5950A83ADB2E29"/>
          </w:pPr>
          <w:r w:rsidRPr="00FD5B84">
            <w:rPr>
              <w:rStyle w:val="Tekstvantijdelijkeaanduiding"/>
              <w:b/>
              <w:i/>
            </w:rPr>
            <w:t>[</w:t>
          </w:r>
          <w:r w:rsidRPr="00FD5B84">
            <w:rPr>
              <w:rStyle w:val="Tekstvantijdelijkeaanduiding"/>
              <w:b/>
              <w:i/>
              <w:highlight w:val="yellow"/>
            </w:rPr>
            <w:t>One envelope procedure add if applicable (partial bidding allowed/not allowed – multi bid packages</w:t>
          </w:r>
          <w:r w:rsidRPr="00FD5B84">
            <w:rPr>
              <w:rStyle w:val="Tekstvantijdelijkeaanduiding"/>
              <w:b/>
              <w:i/>
            </w:rPr>
            <w:t>]</w:t>
          </w:r>
        </w:p>
      </w:docPartBody>
    </w:docPart>
    <w:docPart>
      <w:docPartPr>
        <w:name w:val="31A314C6313F4F45BF44B4DC76A9610E"/>
        <w:category>
          <w:name w:val="General"/>
          <w:gallery w:val="placeholder"/>
        </w:category>
        <w:types>
          <w:type w:val="bbPlcHdr"/>
        </w:types>
        <w:behaviors>
          <w:behavior w:val="content"/>
        </w:behaviors>
        <w:guid w:val="{9CB6E33B-9620-4CF4-840C-D00AA952213C}"/>
      </w:docPartPr>
      <w:docPartBody>
        <w:p w:rsidR="00A15348" w:rsidRDefault="00A15348">
          <w:pPr>
            <w:pStyle w:val="31A314C6313F4F45BF44B4DC76A9610E"/>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C23251B2D6084182A732D5D295D33B38"/>
        <w:category>
          <w:name w:val="General"/>
          <w:gallery w:val="placeholder"/>
        </w:category>
        <w:types>
          <w:type w:val="bbPlcHdr"/>
        </w:types>
        <w:behaviors>
          <w:behavior w:val="content"/>
        </w:behaviors>
        <w:guid w:val="{4701B910-0F71-464D-9B88-3E13B5862E9C}"/>
      </w:docPartPr>
      <w:docPartBody>
        <w:p w:rsidR="00A15348" w:rsidRDefault="00A15348">
          <w:pPr>
            <w:pStyle w:val="C23251B2D6084182A732D5D295D33B38"/>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22ECB160B3DE4D25964C5C5FAE4B57C7"/>
        <w:category>
          <w:name w:val="General"/>
          <w:gallery w:val="placeholder"/>
        </w:category>
        <w:types>
          <w:type w:val="bbPlcHdr"/>
        </w:types>
        <w:behaviors>
          <w:behavior w:val="content"/>
        </w:behaviors>
        <w:guid w:val="{C570B0E7-7CDF-457B-98CC-51402911D09A}"/>
      </w:docPartPr>
      <w:docPartBody>
        <w:p w:rsidR="00A15348" w:rsidRDefault="00A15348">
          <w:pPr>
            <w:pStyle w:val="22ECB160B3DE4D25964C5C5FAE4B57C7"/>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8D72D7E5B5A1447EB6E3A56EA0764B17"/>
        <w:category>
          <w:name w:val="General"/>
          <w:gallery w:val="placeholder"/>
        </w:category>
        <w:types>
          <w:type w:val="bbPlcHdr"/>
        </w:types>
        <w:behaviors>
          <w:behavior w:val="content"/>
        </w:behaviors>
        <w:guid w:val="{E1D09D46-23B4-4EDE-83B7-31EE06FDBB6B}"/>
      </w:docPartPr>
      <w:docPartBody>
        <w:p w:rsidR="00A15348" w:rsidRDefault="00A15348">
          <w:pPr>
            <w:pStyle w:val="8D72D7E5B5A1447EB6E3A56EA0764B17"/>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F7DBF8E687A84E2BA563B838665FCC1E"/>
        <w:category>
          <w:name w:val="General"/>
          <w:gallery w:val="placeholder"/>
        </w:category>
        <w:types>
          <w:type w:val="bbPlcHdr"/>
        </w:types>
        <w:behaviors>
          <w:behavior w:val="content"/>
        </w:behaviors>
        <w:guid w:val="{D7E60D17-DED2-43DC-900F-D33260733734}"/>
      </w:docPartPr>
      <w:docPartBody>
        <w:p w:rsidR="00A15348" w:rsidRDefault="00A15348">
          <w:pPr>
            <w:pStyle w:val="F7DBF8E687A84E2BA563B838665FCC1E"/>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2C75E0C1EAB14909921B5C0B9E45F88B"/>
        <w:category>
          <w:name w:val="General"/>
          <w:gallery w:val="placeholder"/>
        </w:category>
        <w:types>
          <w:type w:val="bbPlcHdr"/>
        </w:types>
        <w:behaviors>
          <w:behavior w:val="content"/>
        </w:behaviors>
        <w:guid w:val="{E77157C5-675C-4EC7-9822-FBCA3F50325F}"/>
      </w:docPartPr>
      <w:docPartBody>
        <w:p w:rsidR="00A15348" w:rsidRDefault="00A15348">
          <w:pPr>
            <w:pStyle w:val="2C75E0C1EAB14909921B5C0B9E45F88B"/>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D96B555DB0C04C268BDBE7075472272F"/>
        <w:category>
          <w:name w:val="General"/>
          <w:gallery w:val="placeholder"/>
        </w:category>
        <w:types>
          <w:type w:val="bbPlcHdr"/>
        </w:types>
        <w:behaviors>
          <w:behavior w:val="content"/>
        </w:behaviors>
        <w:guid w:val="{B01AAA61-F321-42FA-A2BC-74FAD12CE223}"/>
      </w:docPartPr>
      <w:docPartBody>
        <w:p w:rsidR="00A15348" w:rsidRDefault="00A15348">
          <w:pPr>
            <w:pStyle w:val="D96B555DB0C04C268BDBE7075472272F"/>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C5586663CECA4DCAA396456178EAD1D0"/>
        <w:category>
          <w:name w:val="General"/>
          <w:gallery w:val="placeholder"/>
        </w:category>
        <w:types>
          <w:type w:val="bbPlcHdr"/>
        </w:types>
        <w:behaviors>
          <w:behavior w:val="content"/>
        </w:behaviors>
        <w:guid w:val="{14B47879-96F9-40F5-8F36-1FB1BDE2D35A}"/>
      </w:docPartPr>
      <w:docPartBody>
        <w:p w:rsidR="00A15348" w:rsidRDefault="00A15348">
          <w:pPr>
            <w:pStyle w:val="C5586663CECA4DCAA396456178EAD1D0"/>
          </w:pPr>
          <w:r w:rsidRPr="00977F41">
            <w:t>[</w:t>
          </w:r>
          <w:r>
            <w:rPr>
              <w:color w:val="808080" w:themeColor="background1" w:themeShade="80"/>
              <w:highlight w:val="yellow"/>
            </w:rPr>
            <w:t>Pick</w:t>
          </w:r>
          <w:r w:rsidRPr="007A659C">
            <w:rPr>
              <w:color w:val="808080" w:themeColor="background1" w:themeShade="80"/>
              <w:highlight w:val="yellow"/>
            </w:rPr>
            <w:t xml:space="preserve"> pricing type</w:t>
          </w:r>
          <w:r w:rsidRPr="00977F41">
            <w:t>]</w:t>
          </w:r>
        </w:p>
      </w:docPartBody>
    </w:docPart>
    <w:docPart>
      <w:docPartPr>
        <w:name w:val="DB51EAE8395B45DFA533854CD0019EE8"/>
        <w:category>
          <w:name w:val="General"/>
          <w:gallery w:val="placeholder"/>
        </w:category>
        <w:types>
          <w:type w:val="bbPlcHdr"/>
        </w:types>
        <w:behaviors>
          <w:behavior w:val="content"/>
        </w:behaviors>
        <w:guid w:val="{02036253-9A74-4805-9D6A-7EDD06B32A8C}"/>
      </w:docPartPr>
      <w:docPartBody>
        <w:p w:rsidR="00A15348" w:rsidRDefault="00A15348">
          <w:pPr>
            <w:pStyle w:val="DB51EAE8395B45DFA533854CD0019EE8"/>
          </w:pPr>
          <w:r w:rsidRPr="00977F41">
            <w:t>[</w:t>
          </w:r>
          <w:r>
            <w:rPr>
              <w:color w:val="808080" w:themeColor="background1" w:themeShade="80"/>
              <w:highlight w:val="yellow"/>
            </w:rPr>
            <w:t>Pick</w:t>
          </w:r>
          <w:r w:rsidRPr="007A659C">
            <w:rPr>
              <w:color w:val="808080" w:themeColor="background1" w:themeShade="80"/>
              <w:highlight w:val="yellow"/>
            </w:rPr>
            <w:t xml:space="preserve"> pricing type</w:t>
          </w:r>
          <w:r w:rsidRPr="00977F41">
            <w:t>]</w:t>
          </w:r>
        </w:p>
      </w:docPartBody>
    </w:docPart>
    <w:docPart>
      <w:docPartPr>
        <w:name w:val="77314E1533064A4A82D526548F6B6016"/>
        <w:category>
          <w:name w:val="General"/>
          <w:gallery w:val="placeholder"/>
        </w:category>
        <w:types>
          <w:type w:val="bbPlcHdr"/>
        </w:types>
        <w:behaviors>
          <w:behavior w:val="content"/>
        </w:behaviors>
        <w:guid w:val="{B3D80A44-8C54-4B4B-B64E-D46DFEEC7957}"/>
      </w:docPartPr>
      <w:docPartBody>
        <w:p w:rsidR="00A15348" w:rsidRDefault="00A15348">
          <w:pPr>
            <w:pStyle w:val="77314E1533064A4A82D526548F6B6016"/>
          </w:pPr>
          <w:r w:rsidRPr="000F4159">
            <w:rPr>
              <w:rStyle w:val="Tekstvantijdelijkeaanduiding"/>
              <w:b/>
            </w:rPr>
            <w:t>[</w:t>
          </w:r>
          <w:r w:rsidRPr="00526A10">
            <w:rPr>
              <w:rStyle w:val="Tekstvantijdelijkeaanduiding"/>
              <w:b/>
              <w:i/>
              <w:highlight w:val="yellow"/>
            </w:rPr>
            <w:t>Choose Price Realism NSIP or MB/BC</w:t>
          </w:r>
          <w:r w:rsidRPr="000F4159">
            <w:rPr>
              <w:rStyle w:val="Tekstvantijdelijkeaanduiding"/>
              <w:b/>
            </w:rPr>
            <w:t>]</w:t>
          </w:r>
        </w:p>
      </w:docPartBody>
    </w:docPart>
    <w:docPart>
      <w:docPartPr>
        <w:name w:val="938C5ADB2B674EF89A1B4B0B32828378"/>
        <w:category>
          <w:name w:val="General"/>
          <w:gallery w:val="placeholder"/>
        </w:category>
        <w:types>
          <w:type w:val="bbPlcHdr"/>
        </w:types>
        <w:behaviors>
          <w:behavior w:val="content"/>
        </w:behaviors>
        <w:guid w:val="{26FBF2A0-3588-4ECB-BB05-3DEC3D751AE3}"/>
      </w:docPartPr>
      <w:docPartBody>
        <w:p w:rsidR="00A15348" w:rsidRDefault="00A15348">
          <w:pPr>
            <w:pStyle w:val="938C5ADB2B674EF89A1B4B0B32828378"/>
          </w:pPr>
          <w:r>
            <w:t>[</w:t>
          </w:r>
          <w:r>
            <w:rPr>
              <w:rStyle w:val="Tekstvantijdelijkeaanduiding"/>
              <w:rFonts w:eastAsiaTheme="majorEastAsia"/>
              <w:highlight w:val="yellow"/>
            </w:rPr>
            <w:t>Choose IFB/RFQ/RFP</w:t>
          </w:r>
          <w:r>
            <w:rPr>
              <w:rStyle w:val="Tekstvantijdelijkeaanduiding"/>
              <w:rFonts w:eastAsiaTheme="majorEastAsia"/>
            </w:rPr>
            <w:t>]</w:t>
          </w:r>
        </w:p>
      </w:docPartBody>
    </w:docPart>
    <w:docPart>
      <w:docPartPr>
        <w:name w:val="3FACC34C4C054A79B259537947D19E05"/>
        <w:category>
          <w:name w:val="General"/>
          <w:gallery w:val="placeholder"/>
        </w:category>
        <w:types>
          <w:type w:val="bbPlcHdr"/>
        </w:types>
        <w:behaviors>
          <w:behavior w:val="content"/>
        </w:behaviors>
        <w:guid w:val="{2994FC07-DC88-47E6-9C72-D69C1F6EF0CB}"/>
      </w:docPartPr>
      <w:docPartBody>
        <w:p w:rsidR="00A15348" w:rsidRDefault="00A15348">
          <w:pPr>
            <w:pStyle w:val="3FACC34C4C054A79B259537947D19E05"/>
          </w:pPr>
          <w:r w:rsidRPr="009F2E9C">
            <w:rPr>
              <w:rFonts w:asciiTheme="majorHAnsi" w:hAnsiTheme="majorHAnsi"/>
            </w:rPr>
            <w:t>[</w:t>
          </w:r>
          <w:r w:rsidRPr="009F2E9C">
            <w:rPr>
              <w:rStyle w:val="Tekstvantijdelijkeaanduiding"/>
              <w:rFonts w:asciiTheme="majorHAnsi" w:hAnsiTheme="majorHAnsi"/>
              <w:highlight w:val="yellow"/>
            </w:rPr>
            <w:t>IFB/RFQ/RFPxxxxxx</w:t>
          </w:r>
          <w:r w:rsidRPr="009F2E9C">
            <w:rPr>
              <w:rStyle w:val="Tekstvantijdelijkeaanduiding"/>
              <w:rFonts w:asciiTheme="majorHAnsi" w:hAnsiTheme="majorHAnsi"/>
            </w:rPr>
            <w:t>]</w:t>
          </w:r>
        </w:p>
      </w:docPartBody>
    </w:docPart>
    <w:docPart>
      <w:docPartPr>
        <w:name w:val="DB0B01FCD0334B2298E919C1E5FFE26A"/>
        <w:category>
          <w:name w:val="General"/>
          <w:gallery w:val="placeholder"/>
        </w:category>
        <w:types>
          <w:type w:val="bbPlcHdr"/>
        </w:types>
        <w:behaviors>
          <w:behavior w:val="content"/>
        </w:behaviors>
        <w:guid w:val="{BB926C5F-4158-4D7F-B6DF-572222A657A9}"/>
      </w:docPartPr>
      <w:docPartBody>
        <w:p w:rsidR="00A15348" w:rsidRDefault="00A15348">
          <w:pPr>
            <w:pStyle w:val="DB0B01FCD0334B2298E919C1E5FFE26A"/>
          </w:pPr>
          <w:r>
            <w:rPr>
              <w:rStyle w:val="Tekstvantijdelijkeaanduiding"/>
            </w:rPr>
            <w:t>[Title]</w:t>
          </w:r>
        </w:p>
      </w:docPartBody>
    </w:docPart>
    <w:docPart>
      <w:docPartPr>
        <w:name w:val="810312B2CB4B4DA1BCBE4B42F7F92B6A"/>
        <w:category>
          <w:name w:val="General"/>
          <w:gallery w:val="placeholder"/>
        </w:category>
        <w:types>
          <w:type w:val="bbPlcHdr"/>
        </w:types>
        <w:behaviors>
          <w:behavior w:val="content"/>
        </w:behaviors>
        <w:guid w:val="{58568E9B-196B-4113-90F6-5C37D3D10DD0}"/>
      </w:docPartPr>
      <w:docPartBody>
        <w:p w:rsidR="00A15348" w:rsidRDefault="00A15348">
          <w:pPr>
            <w:pStyle w:val="810312B2CB4B4DA1BCBE4B42F7F92B6A"/>
          </w:pPr>
          <w:r w:rsidRPr="009F2E9C">
            <w:rPr>
              <w:rFonts w:asciiTheme="majorHAnsi" w:hAnsiTheme="majorHAnsi"/>
            </w:rPr>
            <w:t>[</w:t>
          </w:r>
          <w:r w:rsidRPr="009F2E9C">
            <w:rPr>
              <w:rStyle w:val="Tekstvantijdelijkeaanduiding"/>
              <w:rFonts w:asciiTheme="majorHAnsi" w:hAnsiTheme="majorHAnsi"/>
              <w:highlight w:val="yellow"/>
            </w:rPr>
            <w:t>IFB/RFQ/RFPxxxxxx</w:t>
          </w:r>
          <w:r w:rsidRPr="009F2E9C">
            <w:rPr>
              <w:rStyle w:val="Tekstvantijdelijkeaanduiding"/>
              <w:rFonts w:asciiTheme="majorHAnsi" w:hAnsiTheme="majorHAnsi"/>
            </w:rPr>
            <w:t>]</w:t>
          </w:r>
        </w:p>
      </w:docPartBody>
    </w:docPart>
    <w:docPart>
      <w:docPartPr>
        <w:name w:val="6EC2EED3F0554F0AAADA057D80FB0ECC"/>
        <w:category>
          <w:name w:val="General"/>
          <w:gallery w:val="placeholder"/>
        </w:category>
        <w:types>
          <w:type w:val="bbPlcHdr"/>
        </w:types>
        <w:behaviors>
          <w:behavior w:val="content"/>
        </w:behaviors>
        <w:guid w:val="{680062B4-BF98-481C-8220-CEE16017B35F}"/>
      </w:docPartPr>
      <w:docPartBody>
        <w:p w:rsidR="00A15348" w:rsidRDefault="00A15348">
          <w:pPr>
            <w:pStyle w:val="6EC2EED3F0554F0AAADA057D80FB0ECC"/>
          </w:pPr>
          <w:r w:rsidRPr="005404AE">
            <w:rPr>
              <w:rFonts w:asciiTheme="majorHAnsi" w:hAnsiTheme="majorHAnsi"/>
            </w:rPr>
            <w:t>[</w:t>
          </w:r>
          <w:r w:rsidRPr="005404AE">
            <w:rPr>
              <w:rStyle w:val="Tekstvantijdelijkeaanduiding"/>
              <w:rFonts w:asciiTheme="majorHAnsi" w:hAnsiTheme="majorHAnsi"/>
              <w:highlight w:val="yellow"/>
            </w:rPr>
            <w:t>IFB/RFQ/RFPxxxxxx</w:t>
          </w:r>
          <w:r w:rsidRPr="005404AE">
            <w:rPr>
              <w:rStyle w:val="Tekstvantijdelijkeaanduiding"/>
              <w:rFonts w:asciiTheme="majorHAnsi" w:hAnsiTheme="majorHAnsi"/>
            </w:rPr>
            <w:t>].</w:t>
          </w:r>
        </w:p>
      </w:docPartBody>
    </w:docPart>
    <w:docPart>
      <w:docPartPr>
        <w:name w:val="3F7E97A4928541F486237CED7660A9B8"/>
        <w:category>
          <w:name w:val="General"/>
          <w:gallery w:val="placeholder"/>
        </w:category>
        <w:types>
          <w:type w:val="bbPlcHdr"/>
        </w:types>
        <w:behaviors>
          <w:behavior w:val="content"/>
        </w:behaviors>
        <w:guid w:val="{8E402418-1293-4D04-8F2B-7FE86ABE0AE4}"/>
      </w:docPartPr>
      <w:docPartBody>
        <w:p w:rsidR="00A15348" w:rsidRDefault="00A15348">
          <w:pPr>
            <w:pStyle w:val="3F7E97A4928541F486237CED7660A9B8"/>
          </w:pPr>
          <w:r w:rsidRPr="005404AE">
            <w:rPr>
              <w:rFonts w:asciiTheme="majorHAnsi" w:hAnsiTheme="majorHAnsi"/>
            </w:rPr>
            <w:t>[</w:t>
          </w:r>
          <w:r w:rsidRPr="005404AE">
            <w:rPr>
              <w:rStyle w:val="Tekstvantijdelijkeaanduiding"/>
              <w:rFonts w:asciiTheme="majorHAnsi" w:hAnsiTheme="majorHAnsi"/>
              <w:highlight w:val="yellow"/>
            </w:rPr>
            <w:t>IFB/RFQ/RFPxxxxxx</w:t>
          </w:r>
          <w:r w:rsidRPr="005404AE">
            <w:rPr>
              <w:rStyle w:val="Tekstvantijdelijkeaanduiding"/>
              <w:rFonts w:asciiTheme="majorHAnsi" w:hAnsiTheme="majorHAnsi"/>
            </w:rPr>
            <w:t>]</w:t>
          </w:r>
        </w:p>
      </w:docPartBody>
    </w:docPart>
    <w:docPart>
      <w:docPartPr>
        <w:name w:val="BE0F6663E4BB4653880C8DDCF6F9E845"/>
        <w:category>
          <w:name w:val="General"/>
          <w:gallery w:val="placeholder"/>
        </w:category>
        <w:types>
          <w:type w:val="bbPlcHdr"/>
        </w:types>
        <w:behaviors>
          <w:behavior w:val="content"/>
        </w:behaviors>
        <w:guid w:val="{DC8D4991-0684-47DA-A77A-9E422E83DF51}"/>
      </w:docPartPr>
      <w:docPartBody>
        <w:p w:rsidR="00A15348" w:rsidRDefault="00A15348">
          <w:pPr>
            <w:pStyle w:val="BE0F6663E4BB4653880C8DDCF6F9E845"/>
          </w:pPr>
          <w:r w:rsidRPr="005404AE">
            <w:rPr>
              <w:rFonts w:asciiTheme="majorHAnsi" w:hAnsiTheme="majorHAnsi"/>
            </w:rPr>
            <w:t>[</w:t>
          </w:r>
          <w:r w:rsidRPr="005404AE">
            <w:rPr>
              <w:rStyle w:val="Tekstvantijdelijkeaanduiding"/>
              <w:rFonts w:asciiTheme="majorHAnsi" w:hAnsiTheme="majorHAnsi"/>
              <w:highlight w:val="yellow"/>
            </w:rPr>
            <w:t>IFB/RFQ/RFPxxxxxx</w:t>
          </w:r>
          <w:r w:rsidRPr="005404AE">
            <w:rPr>
              <w:rStyle w:val="Tekstvantijdelijkeaanduiding"/>
              <w:rFonts w:asciiTheme="majorHAnsi" w:hAnsiTheme="majorHAnsi"/>
            </w:rPr>
            <w:t>]</w:t>
          </w:r>
        </w:p>
      </w:docPartBody>
    </w:docPart>
    <w:docPart>
      <w:docPartPr>
        <w:name w:val="B94B0A523DCA4C539C022943E202AE39"/>
        <w:category>
          <w:name w:val="General"/>
          <w:gallery w:val="placeholder"/>
        </w:category>
        <w:types>
          <w:type w:val="bbPlcHdr"/>
        </w:types>
        <w:behaviors>
          <w:behavior w:val="content"/>
        </w:behaviors>
        <w:guid w:val="{74010FC2-34BB-4CE6-ACE6-1E9E22626733}"/>
      </w:docPartPr>
      <w:docPartBody>
        <w:p w:rsidR="00A15348" w:rsidRDefault="00A15348">
          <w:pPr>
            <w:pStyle w:val="B94B0A523DCA4C539C022943E202AE39"/>
          </w:pPr>
          <w:r w:rsidRPr="005404AE">
            <w:rPr>
              <w:rFonts w:asciiTheme="majorHAnsi" w:hAnsiTheme="majorHAnsi"/>
            </w:rPr>
            <w:t>[</w:t>
          </w:r>
          <w:r w:rsidRPr="005404AE">
            <w:rPr>
              <w:rStyle w:val="Tekstvantijdelijkeaanduiding"/>
              <w:rFonts w:asciiTheme="majorHAnsi" w:hAnsiTheme="majorHAnsi"/>
              <w:highlight w:val="yellow"/>
            </w:rPr>
            <w:t>IFB/RFQ/RFPxxxxxx</w:t>
          </w:r>
          <w:r w:rsidRPr="005404AE">
            <w:rPr>
              <w:rStyle w:val="Tekstvantijdelijkeaanduiding"/>
              <w:rFonts w:asciiTheme="majorHAnsi" w:hAnsiTheme="majorHAnsi"/>
            </w:rPr>
            <w:t>]</w:t>
          </w:r>
        </w:p>
      </w:docPartBody>
    </w:docPart>
    <w:docPart>
      <w:docPartPr>
        <w:name w:val="788B314D35CB4310A424618E558477C5"/>
        <w:category>
          <w:name w:val="General"/>
          <w:gallery w:val="placeholder"/>
        </w:category>
        <w:types>
          <w:type w:val="bbPlcHdr"/>
        </w:types>
        <w:behaviors>
          <w:behavior w:val="content"/>
        </w:behaviors>
        <w:guid w:val="{AC9468FD-36C8-401A-AA3E-37F42C9E928C}"/>
      </w:docPartPr>
      <w:docPartBody>
        <w:p w:rsidR="00764CAD" w:rsidRDefault="007E76A2" w:rsidP="007E76A2">
          <w:pPr>
            <w:pStyle w:val="788B314D35CB4310A424618E558477C5"/>
          </w:pPr>
          <w:r w:rsidRPr="001413A1">
            <w:rPr>
              <w:rStyle w:val="Tekstvantijdelijkeaanduiding"/>
              <w:b/>
            </w:rPr>
            <w:t>[</w:t>
          </w:r>
          <w:r w:rsidRPr="001413A1">
            <w:rPr>
              <w:rStyle w:val="Tekstvantijdelijkeaanduiding"/>
              <w:b/>
              <w:highlight w:val="yellow"/>
            </w:rPr>
            <w:t>2nd level tech</w:t>
          </w:r>
          <w:r w:rsidRPr="001413A1">
            <w:rPr>
              <w:rStyle w:val="Tekstvantijdelijkeaanduiding"/>
              <w:rFonts w:eastAsiaTheme="majorEastAsia"/>
              <w:b/>
              <w:highlight w:val="yellow"/>
            </w:rPr>
            <w:t xml:space="preserve"> criteria 1</w:t>
          </w:r>
          <w:r w:rsidRPr="001413A1">
            <w:rPr>
              <w:rStyle w:val="Tekstvantijdelijkeaanduiding"/>
              <w:b/>
              <w:highlight w:val="yellow"/>
            </w:rPr>
            <w:t xml:space="preserve"> – pick pre-defined or tailored</w:t>
          </w:r>
          <w:r w:rsidRPr="001413A1">
            <w:rPr>
              <w:rStyle w:val="Tekstvantijdelijkeaanduiding"/>
              <w:b/>
            </w:rPr>
            <w:t>]</w:t>
          </w:r>
        </w:p>
      </w:docPartBody>
    </w:docPart>
    <w:docPart>
      <w:docPartPr>
        <w:name w:val="948D91FA00474DAC94BD7A16FA8A0EBE"/>
        <w:category>
          <w:name w:val="General"/>
          <w:gallery w:val="placeholder"/>
        </w:category>
        <w:types>
          <w:type w:val="bbPlcHdr"/>
        </w:types>
        <w:behaviors>
          <w:behavior w:val="content"/>
        </w:behaviors>
        <w:guid w:val="{3FA6DC01-CFDC-4A90-8C91-5A5DC098086E}"/>
      </w:docPartPr>
      <w:docPartBody>
        <w:p w:rsidR="00B2671B" w:rsidRDefault="00F57378" w:rsidP="00F57378">
          <w:pPr>
            <w:pStyle w:val="948D91FA00474DAC94BD7A16FA8A0EBE"/>
          </w:pPr>
          <w:r w:rsidRPr="007207C0">
            <w:t>[</w:t>
          </w:r>
          <w:r w:rsidRPr="007207C0">
            <w:rPr>
              <w:rStyle w:val="Tekstvantijdelijkeaanduiding"/>
              <w:highlight w:val="yellow"/>
            </w:rPr>
            <w:t>IFB/RFQ/RFPxxxxxx</w:t>
          </w:r>
          <w:r w:rsidRPr="007207C0">
            <w:rPr>
              <w:rStyle w:val="Tekstvantijdelijkeaanduiding"/>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D44BA6"/>
    <w:multiLevelType w:val="multilevel"/>
    <w:tmpl w:val="32FA0490"/>
    <w:lvl w:ilvl="0">
      <w:start w:val="1"/>
      <w:numFmt w:val="decimal"/>
      <w:pStyle w:val="Kop1"/>
      <w:lvlText w:val="%1"/>
      <w:lvlJc w:val="left"/>
      <w:pPr>
        <w:ind w:left="432" w:hanging="432"/>
      </w:pPr>
    </w:lvl>
    <w:lvl w:ilvl="1">
      <w:start w:val="1"/>
      <w:numFmt w:val="decimal"/>
      <w:pStyle w:val="Kop2"/>
      <w:lvlText w:val="%1.%2"/>
      <w:lvlJc w:val="left"/>
      <w:pPr>
        <w:ind w:left="576" w:hanging="576"/>
      </w:pPr>
      <w:rPr>
        <w:b/>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 w15:restartNumberingAfterBreak="0">
    <w:nsid w:val="79DA6623"/>
    <w:multiLevelType w:val="hybridMultilevel"/>
    <w:tmpl w:val="6884FE4E"/>
    <w:lvl w:ilvl="0" w:tplc="829AC7CC">
      <w:start w:val="1"/>
      <w:numFmt w:val="decimal"/>
      <w:lvlText w:val="%1."/>
      <w:lvlJc w:val="left"/>
      <w:pPr>
        <w:ind w:left="1166" w:hanging="360"/>
      </w:pPr>
      <w:rPr>
        <w:rFonts w:hint="default"/>
        <w:color w:val="auto"/>
      </w:rPr>
    </w:lvl>
    <w:lvl w:ilvl="1" w:tplc="08090019" w:tentative="1">
      <w:start w:val="1"/>
      <w:numFmt w:val="lowerLetter"/>
      <w:lvlText w:val="%2."/>
      <w:lvlJc w:val="left"/>
      <w:pPr>
        <w:ind w:left="1886" w:hanging="360"/>
      </w:pPr>
    </w:lvl>
    <w:lvl w:ilvl="2" w:tplc="0809001B" w:tentative="1">
      <w:start w:val="1"/>
      <w:numFmt w:val="lowerRoman"/>
      <w:lvlText w:val="%3."/>
      <w:lvlJc w:val="right"/>
      <w:pPr>
        <w:ind w:left="2606" w:hanging="180"/>
      </w:pPr>
    </w:lvl>
    <w:lvl w:ilvl="3" w:tplc="0809000F" w:tentative="1">
      <w:start w:val="1"/>
      <w:numFmt w:val="decimal"/>
      <w:lvlText w:val="%4."/>
      <w:lvlJc w:val="left"/>
      <w:pPr>
        <w:ind w:left="3326" w:hanging="360"/>
      </w:pPr>
    </w:lvl>
    <w:lvl w:ilvl="4" w:tplc="08090019" w:tentative="1">
      <w:start w:val="1"/>
      <w:numFmt w:val="lowerLetter"/>
      <w:lvlText w:val="%5."/>
      <w:lvlJc w:val="left"/>
      <w:pPr>
        <w:ind w:left="4046" w:hanging="360"/>
      </w:pPr>
    </w:lvl>
    <w:lvl w:ilvl="5" w:tplc="0809001B" w:tentative="1">
      <w:start w:val="1"/>
      <w:numFmt w:val="lowerRoman"/>
      <w:lvlText w:val="%6."/>
      <w:lvlJc w:val="right"/>
      <w:pPr>
        <w:ind w:left="4766" w:hanging="180"/>
      </w:pPr>
    </w:lvl>
    <w:lvl w:ilvl="6" w:tplc="0809000F" w:tentative="1">
      <w:start w:val="1"/>
      <w:numFmt w:val="decimal"/>
      <w:lvlText w:val="%7."/>
      <w:lvlJc w:val="left"/>
      <w:pPr>
        <w:ind w:left="5486" w:hanging="360"/>
      </w:pPr>
    </w:lvl>
    <w:lvl w:ilvl="7" w:tplc="08090019" w:tentative="1">
      <w:start w:val="1"/>
      <w:numFmt w:val="lowerLetter"/>
      <w:lvlText w:val="%8."/>
      <w:lvlJc w:val="left"/>
      <w:pPr>
        <w:ind w:left="6206" w:hanging="360"/>
      </w:pPr>
    </w:lvl>
    <w:lvl w:ilvl="8" w:tplc="0809001B" w:tentative="1">
      <w:start w:val="1"/>
      <w:numFmt w:val="lowerRoman"/>
      <w:lvlText w:val="%9."/>
      <w:lvlJc w:val="right"/>
      <w:pPr>
        <w:ind w:left="6926" w:hanging="180"/>
      </w:pPr>
    </w:lvl>
  </w:abstractNum>
  <w:abstractNum w:abstractNumId="2" w15:restartNumberingAfterBreak="0">
    <w:nsid w:val="7EF2554D"/>
    <w:multiLevelType w:val="multilevel"/>
    <w:tmpl w:val="5EAEBE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6871956">
    <w:abstractNumId w:val="1"/>
  </w:num>
  <w:num w:numId="2" w16cid:durableId="723139938">
    <w:abstractNumId w:val="0"/>
  </w:num>
  <w:num w:numId="3" w16cid:durableId="215514474">
    <w:abstractNumId w:val="2"/>
  </w:num>
  <w:num w:numId="4" w16cid:durableId="10480699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868097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348"/>
    <w:rsid w:val="00010BBD"/>
    <w:rsid w:val="000E1DB3"/>
    <w:rsid w:val="001702E3"/>
    <w:rsid w:val="001F77DF"/>
    <w:rsid w:val="00200665"/>
    <w:rsid w:val="00240DC9"/>
    <w:rsid w:val="002419ED"/>
    <w:rsid w:val="00244DF1"/>
    <w:rsid w:val="002B46EF"/>
    <w:rsid w:val="00362A24"/>
    <w:rsid w:val="003C354F"/>
    <w:rsid w:val="00483F77"/>
    <w:rsid w:val="00486A6B"/>
    <w:rsid w:val="00507B1E"/>
    <w:rsid w:val="00524EBF"/>
    <w:rsid w:val="00595851"/>
    <w:rsid w:val="00620A88"/>
    <w:rsid w:val="00764CAD"/>
    <w:rsid w:val="007712E8"/>
    <w:rsid w:val="007E76A2"/>
    <w:rsid w:val="00876AFF"/>
    <w:rsid w:val="008A071E"/>
    <w:rsid w:val="008C15F6"/>
    <w:rsid w:val="008F5027"/>
    <w:rsid w:val="00981E68"/>
    <w:rsid w:val="00983DCC"/>
    <w:rsid w:val="00996160"/>
    <w:rsid w:val="00A02034"/>
    <w:rsid w:val="00A15348"/>
    <w:rsid w:val="00AC1DF1"/>
    <w:rsid w:val="00B15156"/>
    <w:rsid w:val="00B21637"/>
    <w:rsid w:val="00B2671B"/>
    <w:rsid w:val="00B811F5"/>
    <w:rsid w:val="00B9733A"/>
    <w:rsid w:val="00BA05CD"/>
    <w:rsid w:val="00BA1E08"/>
    <w:rsid w:val="00BD3E12"/>
    <w:rsid w:val="00BE772F"/>
    <w:rsid w:val="00C327A4"/>
    <w:rsid w:val="00C61BC8"/>
    <w:rsid w:val="00C72EC7"/>
    <w:rsid w:val="00C74776"/>
    <w:rsid w:val="00CB10A8"/>
    <w:rsid w:val="00CC4DD1"/>
    <w:rsid w:val="00CF1A92"/>
    <w:rsid w:val="00D20C1A"/>
    <w:rsid w:val="00D82B47"/>
    <w:rsid w:val="00D83B11"/>
    <w:rsid w:val="00E017DE"/>
    <w:rsid w:val="00F57378"/>
    <w:rsid w:val="00F61F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qFormat/>
    <w:rsid w:val="002B46EF"/>
    <w:pPr>
      <w:keepNext/>
      <w:keepLines/>
      <w:numPr>
        <w:numId w:val="2"/>
      </w:numPr>
      <w:spacing w:before="240" w:after="0" w:line="240" w:lineRule="auto"/>
      <w:outlineLvl w:val="0"/>
    </w:pPr>
    <w:rPr>
      <w:rFonts w:asciiTheme="majorHAnsi" w:eastAsiaTheme="majorEastAsia" w:hAnsiTheme="majorHAnsi" w:cstheme="majorBidi"/>
      <w:color w:val="0F4761" w:themeColor="accent1" w:themeShade="BF"/>
      <w:sz w:val="32"/>
      <w:szCs w:val="32"/>
      <w:lang w:val="en-US" w:eastAsia="en-US"/>
    </w:rPr>
  </w:style>
  <w:style w:type="paragraph" w:styleId="Kop2">
    <w:name w:val="heading 2"/>
    <w:aliases w:val="Heading 2(war),Topic title + (Latin) Times New Roman,(Latin) 18 pt,Not Italic.....,Heading 2 Char1 Char,Heading 2 Char Char Char,H2 Char Char Char,Heading 2 Char1 Char Char Char Char Char,H2 Char1 Char,H2,2,Topic title"/>
    <w:basedOn w:val="Standaard"/>
    <w:next w:val="Standaard"/>
    <w:link w:val="Kop2Char"/>
    <w:unhideWhenUsed/>
    <w:qFormat/>
    <w:rsid w:val="002B46EF"/>
    <w:pPr>
      <w:keepNext/>
      <w:keepLines/>
      <w:numPr>
        <w:ilvl w:val="1"/>
        <w:numId w:val="2"/>
      </w:numPr>
      <w:spacing w:before="40" w:after="0" w:line="240" w:lineRule="auto"/>
      <w:outlineLvl w:val="1"/>
    </w:pPr>
    <w:rPr>
      <w:rFonts w:asciiTheme="majorHAnsi" w:eastAsiaTheme="majorEastAsia" w:hAnsiTheme="majorHAnsi" w:cstheme="majorBidi"/>
      <w:color w:val="0F4761" w:themeColor="accent1" w:themeShade="BF"/>
      <w:sz w:val="26"/>
      <w:szCs w:val="26"/>
      <w:lang w:val="en-US" w:eastAsia="en-US"/>
    </w:rPr>
  </w:style>
  <w:style w:type="paragraph" w:styleId="Kop3">
    <w:name w:val="heading 3"/>
    <w:aliases w:val="h3,Heading 3 text,Heading 3(war),Map,heading 4 3(war)"/>
    <w:basedOn w:val="Standaard"/>
    <w:next w:val="Standaard"/>
    <w:link w:val="Kop3Char"/>
    <w:unhideWhenUsed/>
    <w:qFormat/>
    <w:rsid w:val="002B46EF"/>
    <w:pPr>
      <w:keepNext/>
      <w:keepLines/>
      <w:numPr>
        <w:ilvl w:val="2"/>
        <w:numId w:val="2"/>
      </w:numPr>
      <w:spacing w:before="40" w:after="0" w:line="240" w:lineRule="auto"/>
      <w:outlineLvl w:val="2"/>
    </w:pPr>
    <w:rPr>
      <w:rFonts w:ascii="Arial" w:eastAsiaTheme="minorHAnsi" w:hAnsi="Arial" w:cs="Arial"/>
      <w:sz w:val="24"/>
      <w:szCs w:val="24"/>
      <w:lang w:eastAsia="en-US"/>
    </w:rPr>
  </w:style>
  <w:style w:type="paragraph" w:styleId="Kop4">
    <w:name w:val="heading 4"/>
    <w:aliases w:val="Block,H4,Topic Major Char Char,Heading 4 Char1,Heading 4 Char Char,Block Char Char,H4 Char Char,Topic Major Char Char Char Char"/>
    <w:basedOn w:val="Standaard"/>
    <w:next w:val="Standaard"/>
    <w:link w:val="Kop4Char"/>
    <w:unhideWhenUsed/>
    <w:qFormat/>
    <w:rsid w:val="002B46EF"/>
    <w:pPr>
      <w:keepNext/>
      <w:keepLines/>
      <w:numPr>
        <w:ilvl w:val="3"/>
        <w:numId w:val="2"/>
      </w:numPr>
      <w:spacing w:before="40" w:after="0" w:line="240" w:lineRule="auto"/>
      <w:outlineLvl w:val="3"/>
    </w:pPr>
    <w:rPr>
      <w:rFonts w:asciiTheme="majorHAnsi" w:eastAsiaTheme="majorEastAsia" w:hAnsiTheme="majorHAnsi" w:cstheme="majorBidi"/>
      <w:i/>
      <w:iCs/>
      <w:color w:val="0F4761" w:themeColor="accent1" w:themeShade="BF"/>
      <w:lang w:val="en-US" w:eastAsia="en-US"/>
    </w:rPr>
  </w:style>
  <w:style w:type="paragraph" w:styleId="Kop5">
    <w:name w:val="heading 5"/>
    <w:basedOn w:val="Standaard"/>
    <w:next w:val="Standaard"/>
    <w:link w:val="Kop5Char"/>
    <w:qFormat/>
    <w:rsid w:val="002B46EF"/>
    <w:pPr>
      <w:numPr>
        <w:ilvl w:val="4"/>
        <w:numId w:val="2"/>
      </w:numPr>
      <w:spacing w:before="240" w:after="60" w:line="240" w:lineRule="auto"/>
      <w:outlineLvl w:val="4"/>
    </w:pPr>
    <w:rPr>
      <w:rFonts w:ascii="Times New Roman" w:eastAsia="Times New Roman" w:hAnsi="Times New Roman" w:cs="Times New Roman"/>
      <w:sz w:val="24"/>
      <w:szCs w:val="24"/>
      <w:lang w:eastAsia="en-US"/>
    </w:rPr>
  </w:style>
  <w:style w:type="paragraph" w:styleId="Kop6">
    <w:name w:val="heading 6"/>
    <w:basedOn w:val="Standaard"/>
    <w:next w:val="Standaard"/>
    <w:link w:val="Kop6Char"/>
    <w:qFormat/>
    <w:rsid w:val="002B46EF"/>
    <w:pPr>
      <w:numPr>
        <w:ilvl w:val="5"/>
        <w:numId w:val="2"/>
      </w:numPr>
      <w:spacing w:before="240" w:after="60" w:line="240" w:lineRule="auto"/>
      <w:outlineLvl w:val="5"/>
    </w:pPr>
    <w:rPr>
      <w:rFonts w:ascii="Times New Roman" w:eastAsia="Times New Roman" w:hAnsi="Times New Roman" w:cs="Times New Roman"/>
      <w:sz w:val="24"/>
      <w:szCs w:val="24"/>
      <w:lang w:eastAsia="en-US"/>
    </w:rPr>
  </w:style>
  <w:style w:type="paragraph" w:styleId="Kop7">
    <w:name w:val="heading 7"/>
    <w:basedOn w:val="Kop6"/>
    <w:next w:val="Standaard"/>
    <w:link w:val="Kop7Char"/>
    <w:qFormat/>
    <w:rsid w:val="002B46EF"/>
    <w:pPr>
      <w:numPr>
        <w:ilvl w:val="6"/>
      </w:numPr>
      <w:outlineLvl w:val="6"/>
    </w:pPr>
  </w:style>
  <w:style w:type="paragraph" w:styleId="Kop8">
    <w:name w:val="heading 8"/>
    <w:basedOn w:val="Standaard"/>
    <w:next w:val="Standaard"/>
    <w:link w:val="Kop8Char"/>
    <w:qFormat/>
    <w:rsid w:val="002B46EF"/>
    <w:pPr>
      <w:numPr>
        <w:ilvl w:val="7"/>
        <w:numId w:val="2"/>
      </w:numPr>
      <w:spacing w:before="240" w:after="60" w:line="240" w:lineRule="auto"/>
      <w:outlineLvl w:val="7"/>
    </w:pPr>
    <w:rPr>
      <w:rFonts w:ascii="Times New Roman" w:eastAsia="Times New Roman" w:hAnsi="Times New Roman" w:cs="Times New Roman"/>
      <w:sz w:val="24"/>
      <w:szCs w:val="24"/>
      <w:lang w:val="en-US" w:eastAsia="en-US"/>
    </w:rPr>
  </w:style>
  <w:style w:type="paragraph" w:styleId="Kop9">
    <w:name w:val="heading 9"/>
    <w:basedOn w:val="Standaard"/>
    <w:next w:val="Standaard"/>
    <w:link w:val="Kop9Char"/>
    <w:qFormat/>
    <w:rsid w:val="002B46EF"/>
    <w:pPr>
      <w:numPr>
        <w:ilvl w:val="8"/>
        <w:numId w:val="2"/>
      </w:numPr>
      <w:spacing w:before="240" w:after="60" w:line="240" w:lineRule="auto"/>
      <w:outlineLvl w:val="8"/>
    </w:pPr>
    <w:rPr>
      <w:rFonts w:ascii="Times New Roman" w:eastAsia="Times New Roman" w:hAnsi="Times New Roman" w:cs="Times New Roman"/>
      <w:sz w:val="24"/>
      <w:szCs w:val="24"/>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uiPriority w:val="99"/>
    <w:semiHidden/>
    <w:rsid w:val="00F57378"/>
    <w:rPr>
      <w:color w:val="808080"/>
    </w:rPr>
  </w:style>
  <w:style w:type="paragraph" w:customStyle="1" w:styleId="6C51235F4C2C46048153222160929EC3">
    <w:name w:val="6C51235F4C2C46048153222160929EC3"/>
  </w:style>
  <w:style w:type="paragraph" w:customStyle="1" w:styleId="1C67C65636B44D84A6D2D791A1E36939">
    <w:name w:val="1C67C65636B44D84A6D2D791A1E36939"/>
  </w:style>
  <w:style w:type="paragraph" w:customStyle="1" w:styleId="449A743548C2440E863EA0AED2C51AE0">
    <w:name w:val="449A743548C2440E863EA0AED2C51AE0"/>
  </w:style>
  <w:style w:type="character" w:customStyle="1" w:styleId="Kop1Char">
    <w:name w:val="Kop 1 Char"/>
    <w:basedOn w:val="Standaardalinea-lettertype"/>
    <w:link w:val="Kop1"/>
    <w:rPr>
      <w:rFonts w:asciiTheme="majorHAnsi" w:eastAsiaTheme="majorEastAsia" w:hAnsiTheme="majorHAnsi" w:cstheme="majorBidi"/>
      <w:color w:val="0F4761" w:themeColor="accent1" w:themeShade="BF"/>
      <w:sz w:val="32"/>
      <w:szCs w:val="32"/>
      <w:lang w:val="en-US" w:eastAsia="en-US"/>
    </w:rPr>
  </w:style>
  <w:style w:type="character" w:customStyle="1" w:styleId="Kop2Char">
    <w:name w:val="Kop 2 Char"/>
    <w:aliases w:val="Heading 2(war) Char,Topic title + (Latin) Times New Roman Char,(Latin) 18 pt Char,Not Italic..... Char,Heading 2 Char1 Char Char,Heading 2 Char Char Char Char,H2 Char Char Char Char,Heading 2 Char1 Char Char Char Char Char Char,H2 Char,2 Char"/>
    <w:basedOn w:val="Standaardalinea-lettertype"/>
    <w:link w:val="Kop2"/>
    <w:rPr>
      <w:rFonts w:asciiTheme="majorHAnsi" w:eastAsiaTheme="majorEastAsia" w:hAnsiTheme="majorHAnsi" w:cstheme="majorBidi"/>
      <w:color w:val="0F4761" w:themeColor="accent1" w:themeShade="BF"/>
      <w:sz w:val="26"/>
      <w:szCs w:val="26"/>
      <w:lang w:val="en-US" w:eastAsia="en-US"/>
    </w:rPr>
  </w:style>
  <w:style w:type="character" w:customStyle="1" w:styleId="Kop3Char">
    <w:name w:val="Kop 3 Char"/>
    <w:aliases w:val="h3 Char,Heading 3 text Char,Heading 3(war) Char,Map Char,heading 4 3(war) Char"/>
    <w:link w:val="Kop3"/>
    <w:rsid w:val="002B46EF"/>
    <w:rPr>
      <w:rFonts w:ascii="Arial" w:eastAsiaTheme="minorHAnsi" w:hAnsi="Arial" w:cs="Arial"/>
      <w:sz w:val="24"/>
      <w:szCs w:val="24"/>
      <w:lang w:eastAsia="en-US"/>
    </w:rPr>
  </w:style>
  <w:style w:type="character" w:customStyle="1" w:styleId="Kop4Char">
    <w:name w:val="Kop 4 Char"/>
    <w:aliases w:val="Block Char,H4 Char,Topic Major Char Char Char,Heading 4 Char1 Char,Heading 4 Char Char Char,Block Char Char Char,H4 Char Char Char,Topic Major Char Char Char Char Char"/>
    <w:basedOn w:val="Standaardalinea-lettertype"/>
    <w:link w:val="Kop4"/>
    <w:rPr>
      <w:rFonts w:asciiTheme="majorHAnsi" w:eastAsiaTheme="majorEastAsia" w:hAnsiTheme="majorHAnsi" w:cstheme="majorBidi"/>
      <w:i/>
      <w:iCs/>
      <w:color w:val="0F4761" w:themeColor="accent1" w:themeShade="BF"/>
      <w:lang w:val="en-US" w:eastAsia="en-US"/>
    </w:rPr>
  </w:style>
  <w:style w:type="character" w:customStyle="1" w:styleId="Kop5Char">
    <w:name w:val="Kop 5 Char"/>
    <w:basedOn w:val="Standaardalinea-lettertype"/>
    <w:link w:val="Kop5"/>
    <w:rPr>
      <w:rFonts w:ascii="Times New Roman" w:eastAsia="Times New Roman" w:hAnsi="Times New Roman" w:cs="Times New Roman"/>
      <w:sz w:val="24"/>
      <w:szCs w:val="24"/>
      <w:lang w:eastAsia="en-US"/>
    </w:rPr>
  </w:style>
  <w:style w:type="character" w:customStyle="1" w:styleId="Kop6Char">
    <w:name w:val="Kop 6 Char"/>
    <w:basedOn w:val="Standaardalinea-lettertype"/>
    <w:link w:val="Kop6"/>
    <w:rPr>
      <w:rFonts w:ascii="Times New Roman" w:eastAsia="Times New Roman" w:hAnsi="Times New Roman" w:cs="Times New Roman"/>
      <w:sz w:val="24"/>
      <w:szCs w:val="24"/>
      <w:lang w:eastAsia="en-US"/>
    </w:rPr>
  </w:style>
  <w:style w:type="character" w:customStyle="1" w:styleId="Kop7Char">
    <w:name w:val="Kop 7 Char"/>
    <w:basedOn w:val="Standaardalinea-lettertype"/>
    <w:link w:val="Kop7"/>
    <w:rPr>
      <w:rFonts w:ascii="Times New Roman" w:eastAsia="Times New Roman" w:hAnsi="Times New Roman" w:cs="Times New Roman"/>
      <w:sz w:val="24"/>
      <w:szCs w:val="24"/>
      <w:lang w:eastAsia="en-US"/>
    </w:rPr>
  </w:style>
  <w:style w:type="character" w:customStyle="1" w:styleId="Kop8Char">
    <w:name w:val="Kop 8 Char"/>
    <w:basedOn w:val="Standaardalinea-lettertype"/>
    <w:link w:val="Kop8"/>
    <w:rPr>
      <w:rFonts w:ascii="Times New Roman" w:eastAsia="Times New Roman" w:hAnsi="Times New Roman" w:cs="Times New Roman"/>
      <w:sz w:val="24"/>
      <w:szCs w:val="24"/>
      <w:lang w:val="en-US" w:eastAsia="en-US"/>
    </w:rPr>
  </w:style>
  <w:style w:type="character" w:customStyle="1" w:styleId="Kop9Char">
    <w:name w:val="Kop 9 Char"/>
    <w:basedOn w:val="Standaardalinea-lettertype"/>
    <w:link w:val="Kop9"/>
    <w:rPr>
      <w:rFonts w:ascii="Times New Roman" w:eastAsia="Times New Roman" w:hAnsi="Times New Roman" w:cs="Times New Roman"/>
      <w:sz w:val="24"/>
      <w:szCs w:val="24"/>
      <w:lang w:val="en-US" w:eastAsia="en-US"/>
    </w:rPr>
  </w:style>
  <w:style w:type="paragraph" w:customStyle="1" w:styleId="133AEC91CEAD464F817BBF92BF10DB95">
    <w:name w:val="133AEC91CEAD464F817BBF92BF10DB95"/>
  </w:style>
  <w:style w:type="paragraph" w:customStyle="1" w:styleId="F08520C16DA742AE9B710829FA0462A1">
    <w:name w:val="F08520C16DA742AE9B710829FA0462A1"/>
  </w:style>
  <w:style w:type="paragraph" w:customStyle="1" w:styleId="C81EAE19D9864D70B3506E573D3ECC79">
    <w:name w:val="C81EAE19D9864D70B3506E573D3ECC79"/>
  </w:style>
  <w:style w:type="paragraph" w:customStyle="1" w:styleId="59638C8D4A3F43509117E7070A833510">
    <w:name w:val="59638C8D4A3F43509117E7070A833510"/>
  </w:style>
  <w:style w:type="paragraph" w:customStyle="1" w:styleId="9A0A059367854E33B938A2C553DE2CF5">
    <w:name w:val="9A0A059367854E33B938A2C553DE2CF5"/>
  </w:style>
  <w:style w:type="paragraph" w:customStyle="1" w:styleId="30E91D28C0EB4A9089AF9C64AB1D56D3">
    <w:name w:val="30E91D28C0EB4A9089AF9C64AB1D56D3"/>
  </w:style>
  <w:style w:type="paragraph" w:customStyle="1" w:styleId="C0EF788CE6574E8480592AB761474506">
    <w:name w:val="C0EF788CE6574E8480592AB761474506"/>
  </w:style>
  <w:style w:type="paragraph" w:customStyle="1" w:styleId="4701F3763D4944CA9FF8F04992BE13FC">
    <w:name w:val="4701F3763D4944CA9FF8F04992BE13FC"/>
  </w:style>
  <w:style w:type="paragraph" w:customStyle="1" w:styleId="1E0B4297771746298A6EDAA4DA41FE5D">
    <w:name w:val="1E0B4297771746298A6EDAA4DA41FE5D"/>
  </w:style>
  <w:style w:type="paragraph" w:customStyle="1" w:styleId="0024A2E05AAB43EAA160F6FA8619D975">
    <w:name w:val="0024A2E05AAB43EAA160F6FA8619D975"/>
  </w:style>
  <w:style w:type="paragraph" w:customStyle="1" w:styleId="D156EA53440B4F8C87F9B192E496A538">
    <w:name w:val="D156EA53440B4F8C87F9B192E496A538"/>
  </w:style>
  <w:style w:type="paragraph" w:customStyle="1" w:styleId="45BBF8641C2D4243AFD48B1EE97F198E">
    <w:name w:val="45BBF8641C2D4243AFD48B1EE97F198E"/>
  </w:style>
  <w:style w:type="paragraph" w:customStyle="1" w:styleId="2610A74D48194B1DAE422D45FE6FDCE8">
    <w:name w:val="2610A74D48194B1DAE422D45FE6FDCE8"/>
  </w:style>
  <w:style w:type="paragraph" w:customStyle="1" w:styleId="D7E6B44A68BF465A94F2402F002E26A4">
    <w:name w:val="D7E6B44A68BF465A94F2402F002E26A4"/>
  </w:style>
  <w:style w:type="paragraph" w:customStyle="1" w:styleId="336B5DF9AEDB4BF48556E7BC6A9BE30E">
    <w:name w:val="336B5DF9AEDB4BF48556E7BC6A9BE30E"/>
  </w:style>
  <w:style w:type="paragraph" w:customStyle="1" w:styleId="D9193A93A70946DBBBC026828489A9A0">
    <w:name w:val="D9193A93A70946DBBBC026828489A9A0"/>
  </w:style>
  <w:style w:type="paragraph" w:customStyle="1" w:styleId="8A636965C5504B85A1C213641772526D">
    <w:name w:val="8A636965C5504B85A1C213641772526D"/>
  </w:style>
  <w:style w:type="paragraph" w:customStyle="1" w:styleId="AFA673157CEB444FBEA6655EA514DF68">
    <w:name w:val="AFA673157CEB444FBEA6655EA514DF68"/>
  </w:style>
  <w:style w:type="paragraph" w:customStyle="1" w:styleId="B0BD0A2279A64A229B44EF2E22293946">
    <w:name w:val="B0BD0A2279A64A229B44EF2E22293946"/>
  </w:style>
  <w:style w:type="paragraph" w:customStyle="1" w:styleId="C7D2B1B8B86F4A79969AB02EF7F02364">
    <w:name w:val="C7D2B1B8B86F4A79969AB02EF7F02364"/>
  </w:style>
  <w:style w:type="paragraph" w:customStyle="1" w:styleId="E9C0C3084D1B4797BAF8954DD3295337">
    <w:name w:val="E9C0C3084D1B4797BAF8954DD3295337"/>
  </w:style>
  <w:style w:type="paragraph" w:customStyle="1" w:styleId="9EA4FAAF1E6F431F8DBDA64848DC7EC3">
    <w:name w:val="9EA4FAAF1E6F431F8DBDA64848DC7EC3"/>
  </w:style>
  <w:style w:type="paragraph" w:customStyle="1" w:styleId="5BDBAF8586B54405846EEC5294B169DD">
    <w:name w:val="5BDBAF8586B54405846EEC5294B169DD"/>
  </w:style>
  <w:style w:type="paragraph" w:customStyle="1" w:styleId="BDC28A1A69DD4F00A7647FEEFA195DDD">
    <w:name w:val="BDC28A1A69DD4F00A7647FEEFA195DDD"/>
  </w:style>
  <w:style w:type="paragraph" w:customStyle="1" w:styleId="72D73FD7F6824553AF0751F589CA8DD4">
    <w:name w:val="72D73FD7F6824553AF0751F589CA8DD4"/>
  </w:style>
  <w:style w:type="paragraph" w:customStyle="1" w:styleId="B518974A66234D049B5E0C52CE269DF8">
    <w:name w:val="B518974A66234D049B5E0C52CE269DF8"/>
  </w:style>
  <w:style w:type="paragraph" w:customStyle="1" w:styleId="38F05809355045F48F6D8AC0B9003993">
    <w:name w:val="38F05809355045F48F6D8AC0B9003993"/>
  </w:style>
  <w:style w:type="paragraph" w:customStyle="1" w:styleId="BD8C4B6A08744ED3810F3D246E9C6F34">
    <w:name w:val="BD8C4B6A08744ED3810F3D246E9C6F34"/>
  </w:style>
  <w:style w:type="paragraph" w:customStyle="1" w:styleId="E46DE2170D3445FCBF35F4501F79F0FB">
    <w:name w:val="E46DE2170D3445FCBF35F4501F79F0FB"/>
  </w:style>
  <w:style w:type="paragraph" w:customStyle="1" w:styleId="63E2E6F8A6504F15BB025EC980B2AD44">
    <w:name w:val="63E2E6F8A6504F15BB025EC980B2AD44"/>
  </w:style>
  <w:style w:type="paragraph" w:customStyle="1" w:styleId="3A299143D0714E10BE896784EDEE480A">
    <w:name w:val="3A299143D0714E10BE896784EDEE480A"/>
  </w:style>
  <w:style w:type="paragraph" w:customStyle="1" w:styleId="DD0270F109FE4053858107F393A65FD8">
    <w:name w:val="DD0270F109FE4053858107F393A65FD8"/>
  </w:style>
  <w:style w:type="paragraph" w:customStyle="1" w:styleId="451238210FAD4FA5BBB559D6D463238C">
    <w:name w:val="451238210FAD4FA5BBB559D6D463238C"/>
  </w:style>
  <w:style w:type="paragraph" w:customStyle="1" w:styleId="4026C8B7CCF54DADA12EE3918829CBDD">
    <w:name w:val="4026C8B7CCF54DADA12EE3918829CBDD"/>
  </w:style>
  <w:style w:type="paragraph" w:customStyle="1" w:styleId="07BA2DE99591455DB250201799E1C0CE">
    <w:name w:val="07BA2DE99591455DB250201799E1C0CE"/>
  </w:style>
  <w:style w:type="paragraph" w:customStyle="1" w:styleId="BB166B584A29431A8FED936D1EDC3E1F">
    <w:name w:val="BB166B584A29431A8FED936D1EDC3E1F"/>
  </w:style>
  <w:style w:type="paragraph" w:customStyle="1" w:styleId="FD43F8D54E55419EA04D51AAAD5D8410">
    <w:name w:val="FD43F8D54E55419EA04D51AAAD5D8410"/>
  </w:style>
  <w:style w:type="paragraph" w:customStyle="1" w:styleId="1751C4CF236749FB905264D0D6A03005">
    <w:name w:val="1751C4CF236749FB905264D0D6A03005"/>
  </w:style>
  <w:style w:type="paragraph" w:customStyle="1" w:styleId="F25272F3B5714EEDBABE805BF2D2E805">
    <w:name w:val="F25272F3B5714EEDBABE805BF2D2E805"/>
  </w:style>
  <w:style w:type="paragraph" w:customStyle="1" w:styleId="E9BBD446D1D64D51B5DE1129D922CC75">
    <w:name w:val="E9BBD446D1D64D51B5DE1129D922CC75"/>
  </w:style>
  <w:style w:type="paragraph" w:customStyle="1" w:styleId="8512246F6A834BEA88841DE625FEF8D4">
    <w:name w:val="8512246F6A834BEA88841DE625FEF8D4"/>
  </w:style>
  <w:style w:type="paragraph" w:customStyle="1" w:styleId="74BA4E66CFA84EDDB92738FF1767BFAC">
    <w:name w:val="74BA4E66CFA84EDDB92738FF1767BFAC"/>
  </w:style>
  <w:style w:type="paragraph" w:customStyle="1" w:styleId="0BB3D546CD28448AB4EE7BE40834CE05">
    <w:name w:val="0BB3D546CD28448AB4EE7BE40834CE05"/>
  </w:style>
  <w:style w:type="paragraph" w:customStyle="1" w:styleId="0148EFEFDBE14B4FBC7F683501B77148">
    <w:name w:val="0148EFEFDBE14B4FBC7F683501B77148"/>
  </w:style>
  <w:style w:type="paragraph" w:customStyle="1" w:styleId="B0A62A7506ED46389008421622B33BCB">
    <w:name w:val="B0A62A7506ED46389008421622B33BCB"/>
  </w:style>
  <w:style w:type="paragraph" w:customStyle="1" w:styleId="C878268832404245A402F03A383DDD6E">
    <w:name w:val="C878268832404245A402F03A383DDD6E"/>
  </w:style>
  <w:style w:type="paragraph" w:customStyle="1" w:styleId="5437382393B14439A29CF626F2E2B711">
    <w:name w:val="5437382393B14439A29CF626F2E2B711"/>
  </w:style>
  <w:style w:type="paragraph" w:customStyle="1" w:styleId="2241228E378948739A2222738B0FBF11">
    <w:name w:val="2241228E378948739A2222738B0FBF11"/>
  </w:style>
  <w:style w:type="paragraph" w:customStyle="1" w:styleId="1C7665A940234D42BF00156E21A7E457">
    <w:name w:val="1C7665A940234D42BF00156E21A7E457"/>
  </w:style>
  <w:style w:type="paragraph" w:customStyle="1" w:styleId="E8ABAB7BCDC548AFBF881699D8B82AC2">
    <w:name w:val="E8ABAB7BCDC548AFBF881699D8B82AC2"/>
  </w:style>
  <w:style w:type="paragraph" w:customStyle="1" w:styleId="17F2DB7D277B4F03BCBB9EE30E80FE80">
    <w:name w:val="17F2DB7D277B4F03BCBB9EE30E80FE80"/>
  </w:style>
  <w:style w:type="paragraph" w:customStyle="1" w:styleId="DC4445F0BE6D4F09B64849C751D43FAC">
    <w:name w:val="DC4445F0BE6D4F09B64849C751D43FAC"/>
  </w:style>
  <w:style w:type="paragraph" w:customStyle="1" w:styleId="540FB8F36FE64AFE894288D719D3316E">
    <w:name w:val="540FB8F36FE64AFE894288D719D3316E"/>
  </w:style>
  <w:style w:type="paragraph" w:customStyle="1" w:styleId="D36754841359485BBB5B02C7F00C0243">
    <w:name w:val="D36754841359485BBB5B02C7F00C0243"/>
  </w:style>
  <w:style w:type="paragraph" w:customStyle="1" w:styleId="F2678A4DC7984F31BAC280344248773C">
    <w:name w:val="F2678A4DC7984F31BAC280344248773C"/>
  </w:style>
  <w:style w:type="paragraph" w:customStyle="1" w:styleId="05E2BDF17A2D46F1AC024B7F4FA93020">
    <w:name w:val="05E2BDF17A2D46F1AC024B7F4FA93020"/>
  </w:style>
  <w:style w:type="paragraph" w:customStyle="1" w:styleId="E35611352693430CB6DFAEAC46AEA453">
    <w:name w:val="E35611352693430CB6DFAEAC46AEA453"/>
  </w:style>
  <w:style w:type="paragraph" w:customStyle="1" w:styleId="D5E2E3BF89AF4D23BFB59BFA9ACCE73F">
    <w:name w:val="D5E2E3BF89AF4D23BFB59BFA9ACCE73F"/>
  </w:style>
  <w:style w:type="paragraph" w:customStyle="1" w:styleId="139AE8EAA6154A6B88478CFD02711464">
    <w:name w:val="139AE8EAA6154A6B88478CFD02711464"/>
  </w:style>
  <w:style w:type="paragraph" w:customStyle="1" w:styleId="E332B30FA9E44761B136FBCC40F22AEB">
    <w:name w:val="E332B30FA9E44761B136FBCC40F22AEB"/>
  </w:style>
  <w:style w:type="paragraph" w:customStyle="1" w:styleId="A48AE2326A284C6FAE0850523BBC5AFA">
    <w:name w:val="A48AE2326A284C6FAE0850523BBC5AFA"/>
  </w:style>
  <w:style w:type="paragraph" w:customStyle="1" w:styleId="F127F1CE504948ADA0FBDCD5540ABE65">
    <w:name w:val="F127F1CE504948ADA0FBDCD5540ABE65"/>
  </w:style>
  <w:style w:type="paragraph" w:customStyle="1" w:styleId="4323BFDFDAF047A7BE8E353095C3E775">
    <w:name w:val="4323BFDFDAF047A7BE8E353095C3E775"/>
  </w:style>
  <w:style w:type="paragraph" w:customStyle="1" w:styleId="D0BFCE0C5FE54074A0A7A173CC54D593">
    <w:name w:val="D0BFCE0C5FE54074A0A7A173CC54D593"/>
  </w:style>
  <w:style w:type="paragraph" w:customStyle="1" w:styleId="8F6DD3840BB84484AB8FC5BEBA115F8E">
    <w:name w:val="8F6DD3840BB84484AB8FC5BEBA115F8E"/>
  </w:style>
  <w:style w:type="paragraph" w:customStyle="1" w:styleId="BAA53DB0272E461EB3E95BDCDA56F252">
    <w:name w:val="BAA53DB0272E461EB3E95BDCDA56F252"/>
  </w:style>
  <w:style w:type="paragraph" w:customStyle="1" w:styleId="517B19CA1D844623872AA6EBB17A03A1">
    <w:name w:val="517B19CA1D844623872AA6EBB17A03A1"/>
  </w:style>
  <w:style w:type="paragraph" w:customStyle="1" w:styleId="2943C63C21DA413591FAC354427EABF6">
    <w:name w:val="2943C63C21DA413591FAC354427EABF6"/>
  </w:style>
  <w:style w:type="paragraph" w:customStyle="1" w:styleId="E42361EA31694A408C5C3B50DEFE8A1C">
    <w:name w:val="E42361EA31694A408C5C3B50DEFE8A1C"/>
  </w:style>
  <w:style w:type="paragraph" w:customStyle="1" w:styleId="484A5069151B4FCE8FC9CA7C8708E629">
    <w:name w:val="484A5069151B4FCE8FC9CA7C8708E629"/>
  </w:style>
  <w:style w:type="paragraph" w:customStyle="1" w:styleId="F556A78F6D3241A7B5DE6C1F2FF08CA8">
    <w:name w:val="F556A78F6D3241A7B5DE6C1F2FF08CA8"/>
  </w:style>
  <w:style w:type="paragraph" w:customStyle="1" w:styleId="0DD043E301394A6AA603ADF3C6029C94">
    <w:name w:val="0DD043E301394A6AA603ADF3C6029C94"/>
  </w:style>
  <w:style w:type="paragraph" w:customStyle="1" w:styleId="288D397D8AFD4B3AAA52939102DDD65B">
    <w:name w:val="288D397D8AFD4B3AAA52939102DDD65B"/>
  </w:style>
  <w:style w:type="paragraph" w:customStyle="1" w:styleId="18B3F427BBB14A9AB927F0E1A456F60F">
    <w:name w:val="18B3F427BBB14A9AB927F0E1A456F60F"/>
  </w:style>
  <w:style w:type="paragraph" w:customStyle="1" w:styleId="7FAB80F61C4B4B2BB55AFE04C430731D">
    <w:name w:val="7FAB80F61C4B4B2BB55AFE04C430731D"/>
  </w:style>
  <w:style w:type="paragraph" w:customStyle="1" w:styleId="617A0F26E76742DAB238A875923E26C0">
    <w:name w:val="617A0F26E76742DAB238A875923E26C0"/>
  </w:style>
  <w:style w:type="paragraph" w:customStyle="1" w:styleId="9192C2A315284A7E84A3CFF096FE0FE4">
    <w:name w:val="9192C2A315284A7E84A3CFF096FE0FE4"/>
  </w:style>
  <w:style w:type="paragraph" w:customStyle="1" w:styleId="5AC0D50755D34EEE9605831F39C6053B">
    <w:name w:val="5AC0D50755D34EEE9605831F39C6053B"/>
  </w:style>
  <w:style w:type="paragraph" w:customStyle="1" w:styleId="6709440F375D49BDA91EC8C490AF163E">
    <w:name w:val="6709440F375D49BDA91EC8C490AF163E"/>
  </w:style>
  <w:style w:type="paragraph" w:customStyle="1" w:styleId="C522FE248E294DC0B597F1373CB9E0A4">
    <w:name w:val="C522FE248E294DC0B597F1373CB9E0A4"/>
  </w:style>
  <w:style w:type="paragraph" w:customStyle="1" w:styleId="7229DD9487104FA2B3F531CC390A9F36">
    <w:name w:val="7229DD9487104FA2B3F531CC390A9F36"/>
  </w:style>
  <w:style w:type="paragraph" w:customStyle="1" w:styleId="321A17442B294F25AF8811CE2C9172CF">
    <w:name w:val="321A17442B294F25AF8811CE2C9172CF"/>
  </w:style>
  <w:style w:type="paragraph" w:customStyle="1" w:styleId="00E2DA9DFC0848FDB8501000124F3038">
    <w:name w:val="00E2DA9DFC0848FDB8501000124F3038"/>
  </w:style>
  <w:style w:type="paragraph" w:customStyle="1" w:styleId="D889413D6D254EC0AA8B96559932EEE6">
    <w:name w:val="D889413D6D254EC0AA8B96559932EEE6"/>
  </w:style>
  <w:style w:type="paragraph" w:customStyle="1" w:styleId="F3F4F3E5BC764CCCBDFD96D70EB82A4E">
    <w:name w:val="F3F4F3E5BC764CCCBDFD96D70EB82A4E"/>
  </w:style>
  <w:style w:type="paragraph" w:customStyle="1" w:styleId="50188BCB7E534EBB90BFF4CA25F3CBA1">
    <w:name w:val="50188BCB7E534EBB90BFF4CA25F3CBA1"/>
  </w:style>
  <w:style w:type="paragraph" w:customStyle="1" w:styleId="9FD34581E1AF4B70980A723F824A3519">
    <w:name w:val="9FD34581E1AF4B70980A723F824A3519"/>
  </w:style>
  <w:style w:type="paragraph" w:customStyle="1" w:styleId="E8BC93AC3E0F47D3AAD14E219E5867B1">
    <w:name w:val="E8BC93AC3E0F47D3AAD14E219E5867B1"/>
  </w:style>
  <w:style w:type="paragraph" w:customStyle="1" w:styleId="F1A908FBBD3A491A8BB04961200E5EA4">
    <w:name w:val="F1A908FBBD3A491A8BB04961200E5EA4"/>
  </w:style>
  <w:style w:type="paragraph" w:customStyle="1" w:styleId="115043CEAFA44951A754BDA164E5A1D1">
    <w:name w:val="115043CEAFA44951A754BDA164E5A1D1"/>
  </w:style>
  <w:style w:type="paragraph" w:customStyle="1" w:styleId="903004769A3E4066BF5950A83ADB2E29">
    <w:name w:val="903004769A3E4066BF5950A83ADB2E29"/>
  </w:style>
  <w:style w:type="paragraph" w:customStyle="1" w:styleId="31A314C6313F4F45BF44B4DC76A9610E">
    <w:name w:val="31A314C6313F4F45BF44B4DC76A9610E"/>
  </w:style>
  <w:style w:type="paragraph" w:customStyle="1" w:styleId="C23251B2D6084182A732D5D295D33B38">
    <w:name w:val="C23251B2D6084182A732D5D295D33B38"/>
  </w:style>
  <w:style w:type="paragraph" w:customStyle="1" w:styleId="22ECB160B3DE4D25964C5C5FAE4B57C7">
    <w:name w:val="22ECB160B3DE4D25964C5C5FAE4B57C7"/>
  </w:style>
  <w:style w:type="paragraph" w:customStyle="1" w:styleId="8D72D7E5B5A1447EB6E3A56EA0764B17">
    <w:name w:val="8D72D7E5B5A1447EB6E3A56EA0764B17"/>
  </w:style>
  <w:style w:type="paragraph" w:customStyle="1" w:styleId="F7DBF8E687A84E2BA563B838665FCC1E">
    <w:name w:val="F7DBF8E687A84E2BA563B838665FCC1E"/>
  </w:style>
  <w:style w:type="paragraph" w:customStyle="1" w:styleId="2C75E0C1EAB14909921B5C0B9E45F88B">
    <w:name w:val="2C75E0C1EAB14909921B5C0B9E45F88B"/>
  </w:style>
  <w:style w:type="paragraph" w:customStyle="1" w:styleId="D96B555DB0C04C268BDBE7075472272F">
    <w:name w:val="D96B555DB0C04C268BDBE7075472272F"/>
  </w:style>
  <w:style w:type="paragraph" w:customStyle="1" w:styleId="C5586663CECA4DCAA396456178EAD1D0">
    <w:name w:val="C5586663CECA4DCAA396456178EAD1D0"/>
  </w:style>
  <w:style w:type="paragraph" w:customStyle="1" w:styleId="DB51EAE8395B45DFA533854CD0019EE8">
    <w:name w:val="DB51EAE8395B45DFA533854CD0019EE8"/>
  </w:style>
  <w:style w:type="paragraph" w:customStyle="1" w:styleId="77314E1533064A4A82D526548F6B6016">
    <w:name w:val="77314E1533064A4A82D526548F6B6016"/>
  </w:style>
  <w:style w:type="paragraph" w:customStyle="1" w:styleId="938C5ADB2B674EF89A1B4B0B32828378">
    <w:name w:val="938C5ADB2B674EF89A1B4B0B32828378"/>
  </w:style>
  <w:style w:type="paragraph" w:customStyle="1" w:styleId="3FACC34C4C054A79B259537947D19E05">
    <w:name w:val="3FACC34C4C054A79B259537947D19E05"/>
  </w:style>
  <w:style w:type="paragraph" w:customStyle="1" w:styleId="DB0B01FCD0334B2298E919C1E5FFE26A">
    <w:name w:val="DB0B01FCD0334B2298E919C1E5FFE26A"/>
  </w:style>
  <w:style w:type="paragraph" w:customStyle="1" w:styleId="810312B2CB4B4DA1BCBE4B42F7F92B6A">
    <w:name w:val="810312B2CB4B4DA1BCBE4B42F7F92B6A"/>
  </w:style>
  <w:style w:type="paragraph" w:customStyle="1" w:styleId="6EC2EED3F0554F0AAADA057D80FB0ECC">
    <w:name w:val="6EC2EED3F0554F0AAADA057D80FB0ECC"/>
  </w:style>
  <w:style w:type="paragraph" w:customStyle="1" w:styleId="3F7E97A4928541F486237CED7660A9B8">
    <w:name w:val="3F7E97A4928541F486237CED7660A9B8"/>
  </w:style>
  <w:style w:type="paragraph" w:customStyle="1" w:styleId="BE0F6663E4BB4653880C8DDCF6F9E845">
    <w:name w:val="BE0F6663E4BB4653880C8DDCF6F9E845"/>
  </w:style>
  <w:style w:type="paragraph" w:customStyle="1" w:styleId="B94B0A523DCA4C539C022943E202AE39">
    <w:name w:val="B94B0A523DCA4C539C022943E202AE39"/>
  </w:style>
  <w:style w:type="paragraph" w:customStyle="1" w:styleId="788B314D35CB4310A424618E558477C5">
    <w:name w:val="788B314D35CB4310A424618E558477C5"/>
    <w:rsid w:val="007E76A2"/>
  </w:style>
  <w:style w:type="paragraph" w:styleId="Plattetekst2">
    <w:name w:val="Body Text 2"/>
    <w:basedOn w:val="Standaard"/>
    <w:link w:val="Plattetekst2Char"/>
    <w:rsid w:val="002B46EF"/>
    <w:pPr>
      <w:tabs>
        <w:tab w:val="left" w:pos="851"/>
      </w:tabs>
      <w:spacing w:after="0" w:line="240" w:lineRule="auto"/>
      <w:ind w:right="-432"/>
    </w:pPr>
    <w:rPr>
      <w:rFonts w:ascii="Times New Roman" w:eastAsia="Times New Roman" w:hAnsi="Times New Roman" w:cs="Times New Roman"/>
      <w:sz w:val="24"/>
      <w:szCs w:val="24"/>
      <w:lang w:eastAsia="en-US"/>
    </w:rPr>
  </w:style>
  <w:style w:type="character" w:customStyle="1" w:styleId="Plattetekst2Char">
    <w:name w:val="Platte tekst 2 Char"/>
    <w:basedOn w:val="Standaardalinea-lettertype"/>
    <w:link w:val="Plattetekst2"/>
    <w:rsid w:val="002B46EF"/>
    <w:rPr>
      <w:rFonts w:ascii="Times New Roman" w:eastAsia="Times New Roman" w:hAnsi="Times New Roman" w:cs="Times New Roman"/>
      <w:sz w:val="24"/>
      <w:szCs w:val="24"/>
      <w:lang w:eastAsia="en-US"/>
    </w:rPr>
  </w:style>
  <w:style w:type="paragraph" w:customStyle="1" w:styleId="3D3E6170544D4FA3BF9237DC0BD3EB5F2">
    <w:name w:val="3D3E6170544D4FA3BF9237DC0BD3EB5F2"/>
    <w:rsid w:val="002B46EF"/>
    <w:pPr>
      <w:widowControl w:val="0"/>
      <w:tabs>
        <w:tab w:val="left" w:pos="720"/>
        <w:tab w:val="num" w:pos="2160"/>
      </w:tabs>
      <w:autoSpaceDE w:val="0"/>
      <w:autoSpaceDN w:val="0"/>
      <w:adjustRightInd w:val="0"/>
      <w:spacing w:after="0" w:line="240" w:lineRule="auto"/>
      <w:ind w:left="720" w:hanging="720"/>
      <w:jc w:val="both"/>
      <w:outlineLvl w:val="2"/>
    </w:pPr>
    <w:rPr>
      <w:rFonts w:ascii="Arial" w:eastAsia="Times New Roman" w:hAnsi="Arial" w:cs="Arial"/>
      <w:lang w:eastAsia="en-US"/>
    </w:rPr>
  </w:style>
  <w:style w:type="paragraph" w:customStyle="1" w:styleId="AC0EF5D5395D4D4C80EC489F7664ED652">
    <w:name w:val="AC0EF5D5395D4D4C80EC489F7664ED652"/>
    <w:rsid w:val="002B46EF"/>
    <w:pPr>
      <w:widowControl w:val="0"/>
      <w:tabs>
        <w:tab w:val="left" w:pos="720"/>
        <w:tab w:val="num" w:pos="2160"/>
      </w:tabs>
      <w:autoSpaceDE w:val="0"/>
      <w:autoSpaceDN w:val="0"/>
      <w:adjustRightInd w:val="0"/>
      <w:spacing w:after="0" w:line="240" w:lineRule="auto"/>
      <w:ind w:left="720" w:hanging="720"/>
      <w:jc w:val="both"/>
      <w:outlineLvl w:val="2"/>
    </w:pPr>
    <w:rPr>
      <w:rFonts w:ascii="Arial" w:eastAsia="Times New Roman" w:hAnsi="Arial" w:cs="Arial"/>
      <w:lang w:eastAsia="en-US"/>
    </w:rPr>
  </w:style>
  <w:style w:type="paragraph" w:customStyle="1" w:styleId="948D91FA00474DAC94BD7A16FA8A0EBE">
    <w:name w:val="948D91FA00474DAC94BD7A16FA8A0EBE"/>
    <w:rsid w:val="00F573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
  <Abstract>Bid</Abstract>
  <CompanyAddress/>
  <CompanyPhone>[12345-ABC]</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3686a85-2f60-404d-bfc0-fd8904443a9b">
      <Terms xmlns="http://schemas.microsoft.com/office/infopath/2007/PartnerControls"/>
    </lcf76f155ced4ddcb4097134ff3c332f>
    <TaxCatchAll xmlns="8776fef3-eba4-4658-b8ef-6ae845d67bb2"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642FFCEDB0AE54A9906AF85072F5038" ma:contentTypeVersion="18" ma:contentTypeDescription="Een nieuw document maken." ma:contentTypeScope="" ma:versionID="e72f4d1f21f5b7ee3330dc8a24266e55">
  <xsd:schema xmlns:xsd="http://www.w3.org/2001/XMLSchema" xmlns:xs="http://www.w3.org/2001/XMLSchema" xmlns:p="http://schemas.microsoft.com/office/2006/metadata/properties" xmlns:ns2="b3686a85-2f60-404d-bfc0-fd8904443a9b" xmlns:ns3="8776fef3-eba4-4658-b8ef-6ae845d67bb2" targetNamespace="http://schemas.microsoft.com/office/2006/metadata/properties" ma:root="true" ma:fieldsID="54ec30f9d556c9a7b4f3514bc6ce88f9" ns2:_="" ns3:_="">
    <xsd:import namespace="b3686a85-2f60-404d-bfc0-fd8904443a9b"/>
    <xsd:import namespace="8776fef3-eba4-4658-b8ef-6ae845d67b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86a85-2f60-404d-bfc0-fd8904443a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fbeeldingtags" ma:readOnly="false" ma:fieldId="{5cf76f15-5ced-4ddc-b409-7134ff3c332f}" ma:taxonomyMulti="true" ma:sspId="833e2a8b-1c0a-4d3c-9671-117396be592d"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76fef3-eba4-4658-b8ef-6ae845d67bb2"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element name="TaxCatchAll" ma:index="22" nillable="true" ma:displayName="Taxonomy Catch All Column" ma:hidden="true" ma:list="{b0b69571-d7a4-4b76-a009-feb5bde7e5c3}" ma:internalName="TaxCatchAll" ma:showField="CatchAllData" ma:web="8776fef3-eba4-4658-b8ef-6ae845d67b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DemoXMLNode xmlns="BOOK_1_PART2">
  <XML_1/>
  <XML_2/>
  <XML_3/>
  <XML_4/>
  <XML_5/>
  <XML_6/>
  <XML_7/>
  <XML_8/>
  <XML_9/>
  <XML_10/>
  <XML_11/>
  <XML_12/>
  <XML_13/>
  <XML_14/>
  <XML_15/>
  <XML_16/>
  <XML_17/>
  <XML_18/>
  <XML_19/>
  <XML_20/>
  <XML_21/>
  <XML_22/>
  <XML_23/>
  <XML_24/>
  <XML_25/>
  <XML_26/>
  <XML_27/>
  <XML_28/>
  <XML_29/>
  <XML_30/>
  <XML_31/>
</DemoXMLNode>
</file>

<file path=customXml/item8.xml><?xml version="1.0" encoding="utf-8"?>
<DemoXMLNode xmlns="BOOK1">
  <Book1_Part1>IFB-423230-MAF</Book1_Part1>
  <Book1_Part2>IFB</Book1_Part2>
  <Book1_Part3>Provide DCIS Mission Execution Anchor for NRF - WP1 MAF Equipment</Book1_Part3>
  <Book1_Part4>Firm-Fixed-Price</Book1_Part4>
  <Book1_Part5/>
  <Book1_Part6/>
  <Book1_Part7/>
  <Book1_Part8/>
  <Book1_Part9/>
  <Book1_Part10/>
</DemoXMLNode>
</file>

<file path=customXml/item9.xml><?xml version="1.0" encoding="utf-8"?>
<?mso-contentType ?>
<SharedContentType xmlns="Microsoft.SharePoint.Taxonomy.ContentTypeSync" SourceId="fd456807-6760-4d1a-acbe-8bffdffcd3ac" ContentTypeId="0x01" PreviousValue="fals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018D0A7-CACD-4B20-AE39-429BFC69D7E3}">
  <ds:schemaRefs>
    <ds:schemaRef ds:uri="http://schemas.microsoft.com/office/2006/metadata/properties"/>
    <ds:schemaRef ds:uri="http://schemas.microsoft.com/office/infopath/2007/PartnerControls"/>
    <ds:schemaRef ds:uri="623f1cae-18bd-4bea-aab5-f371a379d937"/>
  </ds:schemaRefs>
</ds:datastoreItem>
</file>

<file path=customXml/itemProps3.xml><?xml version="1.0" encoding="utf-8"?>
<ds:datastoreItem xmlns:ds="http://schemas.openxmlformats.org/officeDocument/2006/customXml" ds:itemID="{BC15D95A-FC0A-4BD3-9D57-2054C897B629}">
  <ds:schemaRefs>
    <ds:schemaRef ds:uri="http://schemas.microsoft.com/sharepoint/events"/>
  </ds:schemaRefs>
</ds:datastoreItem>
</file>

<file path=customXml/itemProps4.xml><?xml version="1.0" encoding="utf-8"?>
<ds:datastoreItem xmlns:ds="http://schemas.openxmlformats.org/officeDocument/2006/customXml" ds:itemID="{BA389B52-860D-416D-A68F-837D4A126703}">
  <ds:schemaRefs>
    <ds:schemaRef ds:uri="http://schemas.microsoft.com/sharepoint/v3/contenttype/forms"/>
  </ds:schemaRefs>
</ds:datastoreItem>
</file>

<file path=customXml/itemProps5.xml><?xml version="1.0" encoding="utf-8"?>
<ds:datastoreItem xmlns:ds="http://schemas.openxmlformats.org/officeDocument/2006/customXml" ds:itemID="{86AF9166-E603-4A2A-B1FE-1F317CF1D415}"/>
</file>

<file path=customXml/itemProps6.xml><?xml version="1.0" encoding="utf-8"?>
<ds:datastoreItem xmlns:ds="http://schemas.openxmlformats.org/officeDocument/2006/customXml" ds:itemID="{9A8DB268-7A7D-405C-BBC7-4775B1C33A81}">
  <ds:schemaRefs>
    <ds:schemaRef ds:uri="http://schemas.openxmlformats.org/officeDocument/2006/bibliography"/>
  </ds:schemaRefs>
</ds:datastoreItem>
</file>

<file path=customXml/itemProps7.xml><?xml version="1.0" encoding="utf-8"?>
<ds:datastoreItem xmlns:ds="http://schemas.openxmlformats.org/officeDocument/2006/customXml" ds:itemID="{ACF5025F-D9A7-4F85-BD81-7692428DCF2B}">
  <ds:schemaRefs>
    <ds:schemaRef ds:uri="BOOK_1_PART2"/>
  </ds:schemaRefs>
</ds:datastoreItem>
</file>

<file path=customXml/itemProps8.xml><?xml version="1.0" encoding="utf-8"?>
<ds:datastoreItem xmlns:ds="http://schemas.openxmlformats.org/officeDocument/2006/customXml" ds:itemID="{92009E36-3759-44CF-A109-249F5CEA4C5E}">
  <ds:schemaRefs>
    <ds:schemaRef ds:uri="BOOK1"/>
  </ds:schemaRefs>
</ds:datastoreItem>
</file>

<file path=customXml/itemProps9.xml><?xml version="1.0" encoding="utf-8"?>
<ds:datastoreItem xmlns:ds="http://schemas.openxmlformats.org/officeDocument/2006/customXml" ds:itemID="{718EF902-F9B2-40B6-86F6-0C1031B6C81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38</Pages>
  <Words>10385</Words>
  <Characters>64911</Characters>
  <Application>Microsoft Office Word</Application>
  <DocSecurity>0</DocSecurity>
  <Lines>1509</Lines>
  <Paragraphs>1091</Paragraphs>
  <ScaleCrop>false</ScaleCrop>
  <HeadingPairs>
    <vt:vector size="2" baseType="variant">
      <vt:variant>
        <vt:lpstr>Title</vt:lpstr>
      </vt:variant>
      <vt:variant>
        <vt:i4>1</vt:i4>
      </vt:variant>
    </vt:vector>
  </HeadingPairs>
  <TitlesOfParts>
    <vt:vector size="1" baseType="lpstr">
      <vt:lpstr>Book I</vt:lpstr>
    </vt:vector>
  </TitlesOfParts>
  <Company>Bidder</Company>
  <LinksUpToDate>false</LinksUpToDate>
  <CharactersWithSpaces>74205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Book I</dc:title>
  <dc:subject/>
  <dc:creator>Avgerinos Ilias</dc:creator>
  <cp:keywords>Firm-Fixed-Price</cp:keywords>
  <dc:description/>
  <cp:lastModifiedBy>Sander Zijlstra</cp:lastModifiedBy>
  <cp:revision>2</cp:revision>
  <cp:lastPrinted>2017-07-25T12:59:00Z</cp:lastPrinted>
  <dcterms:created xsi:type="dcterms:W3CDTF">2025-07-15T07:40:00Z</dcterms:created>
  <dcterms:modified xsi:type="dcterms:W3CDTF">2025-07-15T07:40:00Z</dcterms:modified>
  <cp:category>IFB</cp:category>
  <cp:contentStatus>Product Created/Draft/For Coordination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0x0101004642FFCEDB0AE54A9906AF85072F5038</vt:lpwstr>
  </property>
  <property fmtid="{D5CDD505-2E9C-101B-9397-08002B2CF9AE}" pid="3" name="Comments">
    <vt:lpwstr>This document contains the bidding instruction</vt:lpwstr>
  </property>
  <property fmtid="{D5CDD505-2E9C-101B-9397-08002B2CF9AE}" pid="4" name="IsMyDocuments">
    <vt:bool>true</vt:bool>
  </property>
  <property fmtid="{D5CDD505-2E9C-101B-9397-08002B2CF9AE}" pid="5" name="contract_number">
    <vt:lpwstr>123456</vt:lpwstr>
  </property>
  <property fmtid="{D5CDD505-2E9C-101B-9397-08002B2CF9AE}" pid="6" name="Owner">
    <vt:lpwstr/>
  </property>
  <property fmtid="{D5CDD505-2E9C-101B-9397-08002B2CF9AE}" pid="7" name="Links">
    <vt:lpwstr>&lt;?xml version="1.0" encoding="UTF-8"?&gt;&lt;Result&gt;&lt;NewXML&gt;&lt;PWSLinkDataSet xmlns="http://schemas.microsoft.com/office/project/server/webservices/PWSLinkDataSet/" /&gt;&lt;/NewXML&gt;&lt;ProjectUID&gt;f4bb6a57-871e-4a69-80be-65fca0747349&lt;/ProjectUID&gt;&lt;OldXML&gt;&lt;PWSLinkDataSet xm</vt:lpwstr>
  </property>
  <property fmtid="{D5CDD505-2E9C-101B-9397-08002B2CF9AE}" pid="8" name="Status">
    <vt:lpwstr>Draft</vt:lpwstr>
  </property>
  <property fmtid="{D5CDD505-2E9C-101B-9397-08002B2CF9AE}" pid="9" name="_dlc_DocIdItemGuid">
    <vt:lpwstr>19270554-1783-486f-9907-536824b272f4</vt:lpwstr>
  </property>
  <property fmtid="{D5CDD505-2E9C-101B-9397-08002B2CF9AE}" pid="10" name="Template Name">
    <vt:lpwstr>1a. TEMPLATE_BOOK-I_BiddingInstructions-LPTC</vt:lpwstr>
  </property>
  <property fmtid="{D5CDD505-2E9C-101B-9397-08002B2CF9AE}" pid="11" name="ProcurementType">
    <vt:lpwstr>;#Formal Procurements;#</vt:lpwstr>
  </property>
  <property fmtid="{D5CDD505-2E9C-101B-9397-08002B2CF9AE}" pid="12" name="AERO">
    <vt:lpwstr>, </vt:lpwstr>
  </property>
</Properties>
</file>